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6D3" w:rsidRPr="008306D3" w:rsidRDefault="00D67CB7" w:rsidP="00D30255">
      <w:pPr>
        <w:widowControl/>
        <w:autoSpaceDE/>
        <w:autoSpaceDN/>
        <w:adjustRightInd/>
        <w:jc w:val="center"/>
        <w:rPr>
          <w:rFonts w:eastAsia="Calibri"/>
          <w:b/>
          <w:color w:val="17365D"/>
          <w:sz w:val="28"/>
          <w:szCs w:val="28"/>
          <w:lang w:eastAsia="en-US"/>
        </w:rPr>
      </w:pPr>
      <w:bookmarkStart w:id="0" w:name="_GoBack"/>
      <w:bookmarkEnd w:id="0"/>
      <w:r w:rsidRPr="008306D3">
        <w:rPr>
          <w:rFonts w:eastAsia="Calibri"/>
          <w:b/>
          <w:noProof/>
          <w:color w:val="17365D"/>
          <w:sz w:val="28"/>
          <w:szCs w:val="28"/>
        </w:rPr>
        <mc:AlternateContent>
          <mc:Choice Requires="wpg">
            <w:drawing>
              <wp:anchor distT="0" distB="0" distL="114300" distR="114300" simplePos="0" relativeHeight="251652608" behindDoc="1" locked="0" layoutInCell="1" allowOverlap="1">
                <wp:simplePos x="0" y="0"/>
                <wp:positionH relativeFrom="column">
                  <wp:posOffset>220980</wp:posOffset>
                </wp:positionH>
                <wp:positionV relativeFrom="paragraph">
                  <wp:posOffset>-233680</wp:posOffset>
                </wp:positionV>
                <wp:extent cx="1600200" cy="914400"/>
                <wp:effectExtent l="0" t="0" r="0" b="0"/>
                <wp:wrapSquare wrapText="bothSides"/>
                <wp:docPr id="11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914400"/>
                          <a:chOff x="2373" y="9891"/>
                          <a:chExt cx="4285" cy="2608"/>
                        </a:xfrm>
                      </wpg:grpSpPr>
                      <wps:wsp>
                        <wps:cNvPr id="112" name="AutoShape 167"/>
                        <wps:cNvSpPr>
                          <a:spLocks noChangeAspect="1" noChangeArrowheads="1" noTextEdit="1"/>
                        </wps:cNvSpPr>
                        <wps:spPr bwMode="auto">
                          <a:xfrm>
                            <a:off x="2373" y="9891"/>
                            <a:ext cx="4285" cy="260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68"/>
                        <wps:cNvSpPr>
                          <a:spLocks/>
                        </wps:cNvSpPr>
                        <wps:spPr bwMode="auto">
                          <a:xfrm>
                            <a:off x="2400" y="9908"/>
                            <a:ext cx="4241" cy="2574"/>
                          </a:xfrm>
                          <a:custGeom>
                            <a:avLst/>
                            <a:gdLst>
                              <a:gd name="T0" fmla="*/ 4237 w 4241"/>
                              <a:gd name="T1" fmla="*/ 1371 h 2574"/>
                              <a:gd name="T2" fmla="*/ 4202 w 4241"/>
                              <a:gd name="T3" fmla="*/ 1537 h 2574"/>
                              <a:gd name="T4" fmla="*/ 4133 w 4241"/>
                              <a:gd name="T5" fmla="*/ 1694 h 2574"/>
                              <a:gd name="T6" fmla="*/ 4034 w 4241"/>
                              <a:gd name="T7" fmla="*/ 1843 h 2574"/>
                              <a:gd name="T8" fmla="*/ 3906 w 4241"/>
                              <a:gd name="T9" fmla="*/ 1982 h 2574"/>
                              <a:gd name="T10" fmla="*/ 3753 w 4241"/>
                              <a:gd name="T11" fmla="*/ 2109 h 2574"/>
                              <a:gd name="T12" fmla="*/ 3574 w 4241"/>
                              <a:gd name="T13" fmla="*/ 2224 h 2574"/>
                              <a:gd name="T14" fmla="*/ 3373 w 4241"/>
                              <a:gd name="T15" fmla="*/ 2326 h 2574"/>
                              <a:gd name="T16" fmla="*/ 3154 w 4241"/>
                              <a:gd name="T17" fmla="*/ 2411 h 2574"/>
                              <a:gd name="T18" fmla="*/ 2916 w 4241"/>
                              <a:gd name="T19" fmla="*/ 2480 h 2574"/>
                              <a:gd name="T20" fmla="*/ 2664 w 4241"/>
                              <a:gd name="T21" fmla="*/ 2531 h 2574"/>
                              <a:gd name="T22" fmla="*/ 2398 w 4241"/>
                              <a:gd name="T23" fmla="*/ 2564 h 2574"/>
                              <a:gd name="T24" fmla="*/ 2122 w 4241"/>
                              <a:gd name="T25" fmla="*/ 2574 h 2574"/>
                              <a:gd name="T26" fmla="*/ 1845 w 4241"/>
                              <a:gd name="T27" fmla="*/ 2564 h 2574"/>
                              <a:gd name="T28" fmla="*/ 1579 w 4241"/>
                              <a:gd name="T29" fmla="*/ 2531 h 2574"/>
                              <a:gd name="T30" fmla="*/ 1326 w 4241"/>
                              <a:gd name="T31" fmla="*/ 2480 h 2574"/>
                              <a:gd name="T32" fmla="*/ 1089 w 4241"/>
                              <a:gd name="T33" fmla="*/ 2411 h 2574"/>
                              <a:gd name="T34" fmla="*/ 869 w 4241"/>
                              <a:gd name="T35" fmla="*/ 2326 h 2574"/>
                              <a:gd name="T36" fmla="*/ 668 w 4241"/>
                              <a:gd name="T37" fmla="*/ 2224 h 2574"/>
                              <a:gd name="T38" fmla="*/ 489 w 4241"/>
                              <a:gd name="T39" fmla="*/ 2109 h 2574"/>
                              <a:gd name="T40" fmla="*/ 335 w 4241"/>
                              <a:gd name="T41" fmla="*/ 1982 h 2574"/>
                              <a:gd name="T42" fmla="*/ 208 w 4241"/>
                              <a:gd name="T43" fmla="*/ 1843 h 2574"/>
                              <a:gd name="T44" fmla="*/ 109 w 4241"/>
                              <a:gd name="T45" fmla="*/ 1694 h 2574"/>
                              <a:gd name="T46" fmla="*/ 39 w 4241"/>
                              <a:gd name="T47" fmla="*/ 1537 h 2574"/>
                              <a:gd name="T48" fmla="*/ 4 w 4241"/>
                              <a:gd name="T49" fmla="*/ 1371 h 2574"/>
                              <a:gd name="T50" fmla="*/ 4 w 4241"/>
                              <a:gd name="T51" fmla="*/ 1202 h 2574"/>
                              <a:gd name="T52" fmla="*/ 39 w 4241"/>
                              <a:gd name="T53" fmla="*/ 1037 h 2574"/>
                              <a:gd name="T54" fmla="*/ 109 w 4241"/>
                              <a:gd name="T55" fmla="*/ 880 h 2574"/>
                              <a:gd name="T56" fmla="*/ 208 w 4241"/>
                              <a:gd name="T57" fmla="*/ 731 h 2574"/>
                              <a:gd name="T58" fmla="*/ 335 w 4241"/>
                              <a:gd name="T59" fmla="*/ 592 h 2574"/>
                              <a:gd name="T60" fmla="*/ 489 w 4241"/>
                              <a:gd name="T61" fmla="*/ 464 h 2574"/>
                              <a:gd name="T62" fmla="*/ 668 w 4241"/>
                              <a:gd name="T63" fmla="*/ 350 h 2574"/>
                              <a:gd name="T64" fmla="*/ 869 w 4241"/>
                              <a:gd name="T65" fmla="*/ 248 h 2574"/>
                              <a:gd name="T66" fmla="*/ 1089 w 4241"/>
                              <a:gd name="T67" fmla="*/ 162 h 2574"/>
                              <a:gd name="T68" fmla="*/ 1326 w 4241"/>
                              <a:gd name="T69" fmla="*/ 93 h 2574"/>
                              <a:gd name="T70" fmla="*/ 1579 w 4241"/>
                              <a:gd name="T71" fmla="*/ 43 h 2574"/>
                              <a:gd name="T72" fmla="*/ 1845 w 4241"/>
                              <a:gd name="T73" fmla="*/ 10 h 2574"/>
                              <a:gd name="T74" fmla="*/ 2122 w 4241"/>
                              <a:gd name="T75" fmla="*/ 0 h 2574"/>
                              <a:gd name="T76" fmla="*/ 2398 w 4241"/>
                              <a:gd name="T77" fmla="*/ 10 h 2574"/>
                              <a:gd name="T78" fmla="*/ 2664 w 4241"/>
                              <a:gd name="T79" fmla="*/ 43 h 2574"/>
                              <a:gd name="T80" fmla="*/ 2916 w 4241"/>
                              <a:gd name="T81" fmla="*/ 93 h 2574"/>
                              <a:gd name="T82" fmla="*/ 3154 w 4241"/>
                              <a:gd name="T83" fmla="*/ 162 h 2574"/>
                              <a:gd name="T84" fmla="*/ 3373 w 4241"/>
                              <a:gd name="T85" fmla="*/ 248 h 2574"/>
                              <a:gd name="T86" fmla="*/ 3574 w 4241"/>
                              <a:gd name="T87" fmla="*/ 350 h 2574"/>
                              <a:gd name="T88" fmla="*/ 3753 w 4241"/>
                              <a:gd name="T89" fmla="*/ 464 h 2574"/>
                              <a:gd name="T90" fmla="*/ 3906 w 4241"/>
                              <a:gd name="T91" fmla="*/ 592 h 2574"/>
                              <a:gd name="T92" fmla="*/ 4034 w 4241"/>
                              <a:gd name="T93" fmla="*/ 731 h 2574"/>
                              <a:gd name="T94" fmla="*/ 4133 w 4241"/>
                              <a:gd name="T95" fmla="*/ 880 h 2574"/>
                              <a:gd name="T96" fmla="*/ 4202 w 4241"/>
                              <a:gd name="T97" fmla="*/ 1037 h 2574"/>
                              <a:gd name="T98" fmla="*/ 4237 w 4241"/>
                              <a:gd name="T99" fmla="*/ 1202 h 2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41" h="2574">
                                <a:moveTo>
                                  <a:pt x="4241" y="1287"/>
                                </a:moveTo>
                                <a:lnTo>
                                  <a:pt x="4237" y="1371"/>
                                </a:lnTo>
                                <a:lnTo>
                                  <a:pt x="4223" y="1455"/>
                                </a:lnTo>
                                <a:lnTo>
                                  <a:pt x="4202" y="1537"/>
                                </a:lnTo>
                                <a:lnTo>
                                  <a:pt x="4171" y="1616"/>
                                </a:lnTo>
                                <a:lnTo>
                                  <a:pt x="4133" y="1694"/>
                                </a:lnTo>
                                <a:lnTo>
                                  <a:pt x="4088" y="1770"/>
                                </a:lnTo>
                                <a:lnTo>
                                  <a:pt x="4034" y="1843"/>
                                </a:lnTo>
                                <a:lnTo>
                                  <a:pt x="3974" y="1913"/>
                                </a:lnTo>
                                <a:lnTo>
                                  <a:pt x="3906" y="1982"/>
                                </a:lnTo>
                                <a:lnTo>
                                  <a:pt x="3832" y="2047"/>
                                </a:lnTo>
                                <a:lnTo>
                                  <a:pt x="3753" y="2109"/>
                                </a:lnTo>
                                <a:lnTo>
                                  <a:pt x="3666" y="2168"/>
                                </a:lnTo>
                                <a:lnTo>
                                  <a:pt x="3574" y="2224"/>
                                </a:lnTo>
                                <a:lnTo>
                                  <a:pt x="3476" y="2277"/>
                                </a:lnTo>
                                <a:lnTo>
                                  <a:pt x="3373" y="2326"/>
                                </a:lnTo>
                                <a:lnTo>
                                  <a:pt x="3266" y="2371"/>
                                </a:lnTo>
                                <a:lnTo>
                                  <a:pt x="3154" y="2411"/>
                                </a:lnTo>
                                <a:lnTo>
                                  <a:pt x="3037" y="2448"/>
                                </a:lnTo>
                                <a:lnTo>
                                  <a:pt x="2916" y="2480"/>
                                </a:lnTo>
                                <a:lnTo>
                                  <a:pt x="2792" y="2509"/>
                                </a:lnTo>
                                <a:lnTo>
                                  <a:pt x="2664" y="2531"/>
                                </a:lnTo>
                                <a:lnTo>
                                  <a:pt x="2532" y="2549"/>
                                </a:lnTo>
                                <a:lnTo>
                                  <a:pt x="2398" y="2564"/>
                                </a:lnTo>
                                <a:lnTo>
                                  <a:pt x="2261" y="2572"/>
                                </a:lnTo>
                                <a:lnTo>
                                  <a:pt x="2122" y="2574"/>
                                </a:lnTo>
                                <a:lnTo>
                                  <a:pt x="1982" y="2572"/>
                                </a:lnTo>
                                <a:lnTo>
                                  <a:pt x="1845" y="2564"/>
                                </a:lnTo>
                                <a:lnTo>
                                  <a:pt x="1711" y="2549"/>
                                </a:lnTo>
                                <a:lnTo>
                                  <a:pt x="1579" y="2531"/>
                                </a:lnTo>
                                <a:lnTo>
                                  <a:pt x="1451" y="2509"/>
                                </a:lnTo>
                                <a:lnTo>
                                  <a:pt x="1326" y="2480"/>
                                </a:lnTo>
                                <a:lnTo>
                                  <a:pt x="1205" y="2448"/>
                                </a:lnTo>
                                <a:lnTo>
                                  <a:pt x="1089" y="2411"/>
                                </a:lnTo>
                                <a:lnTo>
                                  <a:pt x="977" y="2371"/>
                                </a:lnTo>
                                <a:lnTo>
                                  <a:pt x="869" y="2326"/>
                                </a:lnTo>
                                <a:lnTo>
                                  <a:pt x="766" y="2277"/>
                                </a:lnTo>
                                <a:lnTo>
                                  <a:pt x="668" y="2224"/>
                                </a:lnTo>
                                <a:lnTo>
                                  <a:pt x="577" y="2168"/>
                                </a:lnTo>
                                <a:lnTo>
                                  <a:pt x="489" y="2109"/>
                                </a:lnTo>
                                <a:lnTo>
                                  <a:pt x="410" y="2047"/>
                                </a:lnTo>
                                <a:lnTo>
                                  <a:pt x="335" y="1982"/>
                                </a:lnTo>
                                <a:lnTo>
                                  <a:pt x="268" y="1913"/>
                                </a:lnTo>
                                <a:lnTo>
                                  <a:pt x="208" y="1843"/>
                                </a:lnTo>
                                <a:lnTo>
                                  <a:pt x="154" y="1770"/>
                                </a:lnTo>
                                <a:lnTo>
                                  <a:pt x="109" y="1694"/>
                                </a:lnTo>
                                <a:lnTo>
                                  <a:pt x="71" y="1616"/>
                                </a:lnTo>
                                <a:lnTo>
                                  <a:pt x="39" y="1537"/>
                                </a:lnTo>
                                <a:lnTo>
                                  <a:pt x="19" y="1455"/>
                                </a:lnTo>
                                <a:lnTo>
                                  <a:pt x="4" y="1371"/>
                                </a:lnTo>
                                <a:lnTo>
                                  <a:pt x="0" y="1287"/>
                                </a:lnTo>
                                <a:lnTo>
                                  <a:pt x="4" y="1202"/>
                                </a:lnTo>
                                <a:lnTo>
                                  <a:pt x="19" y="1119"/>
                                </a:lnTo>
                                <a:lnTo>
                                  <a:pt x="39" y="1037"/>
                                </a:lnTo>
                                <a:lnTo>
                                  <a:pt x="71" y="958"/>
                                </a:lnTo>
                                <a:lnTo>
                                  <a:pt x="109" y="880"/>
                                </a:lnTo>
                                <a:lnTo>
                                  <a:pt x="154" y="804"/>
                                </a:lnTo>
                                <a:lnTo>
                                  <a:pt x="208" y="731"/>
                                </a:lnTo>
                                <a:lnTo>
                                  <a:pt x="268" y="661"/>
                                </a:lnTo>
                                <a:lnTo>
                                  <a:pt x="335" y="592"/>
                                </a:lnTo>
                                <a:lnTo>
                                  <a:pt x="410" y="527"/>
                                </a:lnTo>
                                <a:lnTo>
                                  <a:pt x="489" y="464"/>
                                </a:lnTo>
                                <a:lnTo>
                                  <a:pt x="577" y="406"/>
                                </a:lnTo>
                                <a:lnTo>
                                  <a:pt x="668" y="350"/>
                                </a:lnTo>
                                <a:lnTo>
                                  <a:pt x="766" y="296"/>
                                </a:lnTo>
                                <a:lnTo>
                                  <a:pt x="869" y="248"/>
                                </a:lnTo>
                                <a:lnTo>
                                  <a:pt x="977" y="203"/>
                                </a:lnTo>
                                <a:lnTo>
                                  <a:pt x="1089" y="162"/>
                                </a:lnTo>
                                <a:lnTo>
                                  <a:pt x="1205" y="126"/>
                                </a:lnTo>
                                <a:lnTo>
                                  <a:pt x="1326" y="93"/>
                                </a:lnTo>
                                <a:lnTo>
                                  <a:pt x="1451" y="65"/>
                                </a:lnTo>
                                <a:lnTo>
                                  <a:pt x="1579" y="43"/>
                                </a:lnTo>
                                <a:lnTo>
                                  <a:pt x="1711" y="24"/>
                                </a:lnTo>
                                <a:lnTo>
                                  <a:pt x="1845" y="10"/>
                                </a:lnTo>
                                <a:lnTo>
                                  <a:pt x="1982" y="2"/>
                                </a:lnTo>
                                <a:lnTo>
                                  <a:pt x="2122" y="0"/>
                                </a:lnTo>
                                <a:lnTo>
                                  <a:pt x="2261" y="2"/>
                                </a:lnTo>
                                <a:lnTo>
                                  <a:pt x="2398" y="10"/>
                                </a:lnTo>
                                <a:lnTo>
                                  <a:pt x="2532" y="24"/>
                                </a:lnTo>
                                <a:lnTo>
                                  <a:pt x="2664" y="43"/>
                                </a:lnTo>
                                <a:lnTo>
                                  <a:pt x="2792" y="65"/>
                                </a:lnTo>
                                <a:lnTo>
                                  <a:pt x="2916" y="93"/>
                                </a:lnTo>
                                <a:lnTo>
                                  <a:pt x="3037" y="126"/>
                                </a:lnTo>
                                <a:lnTo>
                                  <a:pt x="3154" y="162"/>
                                </a:lnTo>
                                <a:lnTo>
                                  <a:pt x="3266" y="203"/>
                                </a:lnTo>
                                <a:lnTo>
                                  <a:pt x="3373" y="248"/>
                                </a:lnTo>
                                <a:lnTo>
                                  <a:pt x="3476" y="296"/>
                                </a:lnTo>
                                <a:lnTo>
                                  <a:pt x="3574" y="350"/>
                                </a:lnTo>
                                <a:lnTo>
                                  <a:pt x="3666" y="406"/>
                                </a:lnTo>
                                <a:lnTo>
                                  <a:pt x="3753" y="464"/>
                                </a:lnTo>
                                <a:lnTo>
                                  <a:pt x="3832" y="527"/>
                                </a:lnTo>
                                <a:lnTo>
                                  <a:pt x="3906" y="592"/>
                                </a:lnTo>
                                <a:lnTo>
                                  <a:pt x="3974" y="661"/>
                                </a:lnTo>
                                <a:lnTo>
                                  <a:pt x="4034" y="731"/>
                                </a:lnTo>
                                <a:lnTo>
                                  <a:pt x="4088" y="804"/>
                                </a:lnTo>
                                <a:lnTo>
                                  <a:pt x="4133" y="880"/>
                                </a:lnTo>
                                <a:lnTo>
                                  <a:pt x="4171" y="958"/>
                                </a:lnTo>
                                <a:lnTo>
                                  <a:pt x="4202" y="1037"/>
                                </a:lnTo>
                                <a:lnTo>
                                  <a:pt x="4223" y="1119"/>
                                </a:lnTo>
                                <a:lnTo>
                                  <a:pt x="4237" y="1202"/>
                                </a:lnTo>
                                <a:lnTo>
                                  <a:pt x="4241" y="1287"/>
                                </a:lnTo>
                                <a:close/>
                              </a:path>
                            </a:pathLst>
                          </a:custGeom>
                          <a:solidFill>
                            <a:srgbClr val="1D12AE"/>
                          </a:solidFill>
                          <a:ln w="0">
                            <a:solidFill>
                              <a:srgbClr val="3399FF"/>
                            </a:solidFill>
                            <a:round/>
                            <a:headEnd/>
                            <a:tailEnd/>
                          </a:ln>
                        </wps:spPr>
                        <wps:bodyPr rot="0" vert="horz" wrap="square" lIns="91440" tIns="45720" rIns="91440" bIns="45720" anchor="t" anchorCtr="0" upright="1">
                          <a:noAutofit/>
                        </wps:bodyPr>
                      </wps:wsp>
                      <wps:wsp>
                        <wps:cNvPr id="114" name="Freeform 169"/>
                        <wps:cNvSpPr>
                          <a:spLocks noEditPoints="1"/>
                        </wps:cNvSpPr>
                        <wps:spPr bwMode="auto">
                          <a:xfrm>
                            <a:off x="2383" y="9891"/>
                            <a:ext cx="4275" cy="2608"/>
                          </a:xfrm>
                          <a:custGeom>
                            <a:avLst/>
                            <a:gdLst>
                              <a:gd name="T0" fmla="*/ 4226 w 4275"/>
                              <a:gd name="T1" fmla="*/ 1461 h 2608"/>
                              <a:gd name="T2" fmla="*/ 4176 w 4275"/>
                              <a:gd name="T3" fmla="*/ 1619 h 2608"/>
                              <a:gd name="T4" fmla="*/ 4076 w 4275"/>
                              <a:gd name="T5" fmla="*/ 1798 h 2608"/>
                              <a:gd name="T6" fmla="*/ 3884 w 4275"/>
                              <a:gd name="T7" fmla="*/ 2012 h 2608"/>
                              <a:gd name="T8" fmla="*/ 3696 w 4275"/>
                              <a:gd name="T9" fmla="*/ 2158 h 2608"/>
                              <a:gd name="T10" fmla="*/ 3401 w 4275"/>
                              <a:gd name="T11" fmla="*/ 2319 h 2608"/>
                              <a:gd name="T12" fmla="*/ 2861 w 4275"/>
                              <a:gd name="T13" fmla="*/ 2497 h 2608"/>
                              <a:gd name="T14" fmla="*/ 2770 w 4275"/>
                              <a:gd name="T15" fmla="*/ 2517 h 2608"/>
                              <a:gd name="T16" fmla="*/ 2139 w 4275"/>
                              <a:gd name="T17" fmla="*/ 2574 h 2608"/>
                              <a:gd name="T18" fmla="*/ 1508 w 4275"/>
                              <a:gd name="T19" fmla="*/ 2517 h 2608"/>
                              <a:gd name="T20" fmla="*/ 1415 w 4275"/>
                              <a:gd name="T21" fmla="*/ 2497 h 2608"/>
                              <a:gd name="T22" fmla="*/ 875 w 4275"/>
                              <a:gd name="T23" fmla="*/ 2319 h 2608"/>
                              <a:gd name="T24" fmla="*/ 581 w 4275"/>
                              <a:gd name="T25" fmla="*/ 2158 h 2608"/>
                              <a:gd name="T26" fmla="*/ 392 w 4275"/>
                              <a:gd name="T27" fmla="*/ 2012 h 2608"/>
                              <a:gd name="T28" fmla="*/ 200 w 4275"/>
                              <a:gd name="T29" fmla="*/ 1798 h 2608"/>
                              <a:gd name="T30" fmla="*/ 100 w 4275"/>
                              <a:gd name="T31" fmla="*/ 1619 h 2608"/>
                              <a:gd name="T32" fmla="*/ 50 w 4275"/>
                              <a:gd name="T33" fmla="*/ 1461 h 2608"/>
                              <a:gd name="T34" fmla="*/ 34 w 4275"/>
                              <a:gd name="T35" fmla="*/ 1304 h 2608"/>
                              <a:gd name="T36" fmla="*/ 50 w 4275"/>
                              <a:gd name="T37" fmla="*/ 1146 h 2608"/>
                              <a:gd name="T38" fmla="*/ 100 w 4275"/>
                              <a:gd name="T39" fmla="*/ 989 h 2608"/>
                              <a:gd name="T40" fmla="*/ 200 w 4275"/>
                              <a:gd name="T41" fmla="*/ 809 h 2608"/>
                              <a:gd name="T42" fmla="*/ 392 w 4275"/>
                              <a:gd name="T43" fmla="*/ 596 h 2608"/>
                              <a:gd name="T44" fmla="*/ 581 w 4275"/>
                              <a:gd name="T45" fmla="*/ 450 h 2608"/>
                              <a:gd name="T46" fmla="*/ 875 w 4275"/>
                              <a:gd name="T47" fmla="*/ 289 h 2608"/>
                              <a:gd name="T48" fmla="*/ 1415 w 4275"/>
                              <a:gd name="T49" fmla="*/ 110 h 2608"/>
                              <a:gd name="T50" fmla="*/ 1508 w 4275"/>
                              <a:gd name="T51" fmla="*/ 92 h 2608"/>
                              <a:gd name="T52" fmla="*/ 2139 w 4275"/>
                              <a:gd name="T53" fmla="*/ 34 h 2608"/>
                              <a:gd name="T54" fmla="*/ 2770 w 4275"/>
                              <a:gd name="T55" fmla="*/ 92 h 2608"/>
                              <a:gd name="T56" fmla="*/ 2861 w 4275"/>
                              <a:gd name="T57" fmla="*/ 110 h 2608"/>
                              <a:gd name="T58" fmla="*/ 3401 w 4275"/>
                              <a:gd name="T59" fmla="*/ 289 h 2608"/>
                              <a:gd name="T60" fmla="*/ 3696 w 4275"/>
                              <a:gd name="T61" fmla="*/ 450 h 2608"/>
                              <a:gd name="T62" fmla="*/ 3884 w 4275"/>
                              <a:gd name="T63" fmla="*/ 596 h 2608"/>
                              <a:gd name="T64" fmla="*/ 4076 w 4275"/>
                              <a:gd name="T65" fmla="*/ 809 h 2608"/>
                              <a:gd name="T66" fmla="*/ 4176 w 4275"/>
                              <a:gd name="T67" fmla="*/ 989 h 2608"/>
                              <a:gd name="T68" fmla="*/ 4226 w 4275"/>
                              <a:gd name="T69" fmla="*/ 1146 h 2608"/>
                              <a:gd name="T70" fmla="*/ 4241 w 4275"/>
                              <a:gd name="T71" fmla="*/ 1304 h 2608"/>
                              <a:gd name="T72" fmla="*/ 4257 w 4275"/>
                              <a:gd name="T73" fmla="*/ 1133 h 2608"/>
                              <a:gd name="T74" fmla="*/ 4107 w 4275"/>
                              <a:gd name="T75" fmla="*/ 796 h 2608"/>
                              <a:gd name="T76" fmla="*/ 3849 w 4275"/>
                              <a:gd name="T77" fmla="*/ 522 h 2608"/>
                              <a:gd name="T78" fmla="*/ 3493 w 4275"/>
                              <a:gd name="T79" fmla="*/ 295 h 2608"/>
                              <a:gd name="T80" fmla="*/ 2970 w 4275"/>
                              <a:gd name="T81" fmla="*/ 103 h 2608"/>
                              <a:gd name="T82" fmla="*/ 2355 w 4275"/>
                              <a:gd name="T83" fmla="*/ 6 h 2608"/>
                              <a:gd name="T84" fmla="*/ 1711 w 4275"/>
                              <a:gd name="T85" fmla="*/ 26 h 2608"/>
                              <a:gd name="T86" fmla="*/ 1212 w 4275"/>
                              <a:gd name="T87" fmla="*/ 129 h 2608"/>
                              <a:gd name="T88" fmla="*/ 706 w 4275"/>
                              <a:gd name="T89" fmla="*/ 336 h 2608"/>
                              <a:gd name="T90" fmla="*/ 368 w 4275"/>
                              <a:gd name="T91" fmla="*/ 572 h 2608"/>
                              <a:gd name="T92" fmla="*/ 131 w 4275"/>
                              <a:gd name="T93" fmla="*/ 855 h 2608"/>
                              <a:gd name="T94" fmla="*/ 11 w 4275"/>
                              <a:gd name="T95" fmla="*/ 1172 h 2608"/>
                              <a:gd name="T96" fmla="*/ 11 w 4275"/>
                              <a:gd name="T97" fmla="*/ 1435 h 2608"/>
                              <a:gd name="T98" fmla="*/ 131 w 4275"/>
                              <a:gd name="T99" fmla="*/ 1753 h 2608"/>
                              <a:gd name="T100" fmla="*/ 368 w 4275"/>
                              <a:gd name="T101" fmla="*/ 2035 h 2608"/>
                              <a:gd name="T102" fmla="*/ 706 w 4275"/>
                              <a:gd name="T103" fmla="*/ 2272 h 2608"/>
                              <a:gd name="T104" fmla="*/ 1212 w 4275"/>
                              <a:gd name="T105" fmla="*/ 2479 h 2608"/>
                              <a:gd name="T106" fmla="*/ 1711 w 4275"/>
                              <a:gd name="T107" fmla="*/ 2582 h 2608"/>
                              <a:gd name="T108" fmla="*/ 2355 w 4275"/>
                              <a:gd name="T109" fmla="*/ 2602 h 2608"/>
                              <a:gd name="T110" fmla="*/ 2874 w 4275"/>
                              <a:gd name="T111" fmla="*/ 2529 h 2608"/>
                              <a:gd name="T112" fmla="*/ 3414 w 4275"/>
                              <a:gd name="T113" fmla="*/ 2350 h 2608"/>
                              <a:gd name="T114" fmla="*/ 3786 w 4275"/>
                              <a:gd name="T115" fmla="*/ 2134 h 2608"/>
                              <a:gd name="T116" fmla="*/ 4103 w 4275"/>
                              <a:gd name="T117" fmla="*/ 1817 h 2608"/>
                              <a:gd name="T118" fmla="*/ 4249 w 4275"/>
                              <a:gd name="T119" fmla="*/ 1507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275" h="2608">
                                <a:moveTo>
                                  <a:pt x="4241" y="1338"/>
                                </a:moveTo>
                                <a:lnTo>
                                  <a:pt x="4239" y="1370"/>
                                </a:lnTo>
                                <a:lnTo>
                                  <a:pt x="4231" y="1435"/>
                                </a:lnTo>
                                <a:lnTo>
                                  <a:pt x="4225" y="1468"/>
                                </a:lnTo>
                                <a:lnTo>
                                  <a:pt x="4241" y="1468"/>
                                </a:lnTo>
                                <a:lnTo>
                                  <a:pt x="4226" y="1461"/>
                                </a:lnTo>
                                <a:lnTo>
                                  <a:pt x="4225" y="1468"/>
                                </a:lnTo>
                                <a:lnTo>
                                  <a:pt x="4241" y="1468"/>
                                </a:lnTo>
                                <a:lnTo>
                                  <a:pt x="4226" y="1461"/>
                                </a:lnTo>
                                <a:lnTo>
                                  <a:pt x="4218" y="1494"/>
                                </a:lnTo>
                                <a:lnTo>
                                  <a:pt x="4200" y="1556"/>
                                </a:lnTo>
                                <a:lnTo>
                                  <a:pt x="4176" y="1619"/>
                                </a:lnTo>
                                <a:lnTo>
                                  <a:pt x="4148" y="1680"/>
                                </a:lnTo>
                                <a:lnTo>
                                  <a:pt x="4114" y="1740"/>
                                </a:lnTo>
                                <a:lnTo>
                                  <a:pt x="4076" y="1798"/>
                                </a:lnTo>
                                <a:lnTo>
                                  <a:pt x="4092" y="1805"/>
                                </a:lnTo>
                                <a:lnTo>
                                  <a:pt x="4080" y="1793"/>
                                </a:lnTo>
                                <a:lnTo>
                                  <a:pt x="4076" y="1798"/>
                                </a:lnTo>
                                <a:lnTo>
                                  <a:pt x="4092" y="1805"/>
                                </a:lnTo>
                                <a:lnTo>
                                  <a:pt x="4080" y="1793"/>
                                </a:lnTo>
                                <a:lnTo>
                                  <a:pt x="4038" y="1851"/>
                                </a:lnTo>
                                <a:lnTo>
                                  <a:pt x="3991" y="1905"/>
                                </a:lnTo>
                                <a:lnTo>
                                  <a:pt x="3940" y="1960"/>
                                </a:lnTo>
                                <a:lnTo>
                                  <a:pt x="3884" y="2012"/>
                                </a:lnTo>
                                <a:lnTo>
                                  <a:pt x="3826" y="2063"/>
                                </a:lnTo>
                                <a:lnTo>
                                  <a:pt x="3763" y="2111"/>
                                </a:lnTo>
                                <a:lnTo>
                                  <a:pt x="3696" y="2158"/>
                                </a:lnTo>
                                <a:lnTo>
                                  <a:pt x="3708" y="2169"/>
                                </a:lnTo>
                                <a:lnTo>
                                  <a:pt x="3702" y="2154"/>
                                </a:lnTo>
                                <a:lnTo>
                                  <a:pt x="3696" y="2158"/>
                                </a:lnTo>
                                <a:lnTo>
                                  <a:pt x="3708" y="2169"/>
                                </a:lnTo>
                                <a:lnTo>
                                  <a:pt x="3702" y="2154"/>
                                </a:lnTo>
                                <a:lnTo>
                                  <a:pt x="3631" y="2198"/>
                                </a:lnTo>
                                <a:lnTo>
                                  <a:pt x="3557" y="2241"/>
                                </a:lnTo>
                                <a:lnTo>
                                  <a:pt x="3480" y="2281"/>
                                </a:lnTo>
                                <a:lnTo>
                                  <a:pt x="3401" y="2319"/>
                                </a:lnTo>
                                <a:lnTo>
                                  <a:pt x="3317" y="2356"/>
                                </a:lnTo>
                                <a:lnTo>
                                  <a:pt x="3231" y="2389"/>
                                </a:lnTo>
                                <a:lnTo>
                                  <a:pt x="3142" y="2421"/>
                                </a:lnTo>
                                <a:lnTo>
                                  <a:pt x="3051" y="2448"/>
                                </a:lnTo>
                                <a:lnTo>
                                  <a:pt x="2957" y="2474"/>
                                </a:lnTo>
                                <a:lnTo>
                                  <a:pt x="2861" y="2497"/>
                                </a:lnTo>
                                <a:lnTo>
                                  <a:pt x="2763" y="2518"/>
                                </a:lnTo>
                                <a:lnTo>
                                  <a:pt x="2770" y="2534"/>
                                </a:lnTo>
                                <a:lnTo>
                                  <a:pt x="2770" y="2517"/>
                                </a:lnTo>
                                <a:lnTo>
                                  <a:pt x="2763" y="2518"/>
                                </a:lnTo>
                                <a:lnTo>
                                  <a:pt x="2770" y="2534"/>
                                </a:lnTo>
                                <a:lnTo>
                                  <a:pt x="2770" y="2517"/>
                                </a:lnTo>
                                <a:lnTo>
                                  <a:pt x="2668" y="2534"/>
                                </a:lnTo>
                                <a:lnTo>
                                  <a:pt x="2566" y="2548"/>
                                </a:lnTo>
                                <a:lnTo>
                                  <a:pt x="2462" y="2560"/>
                                </a:lnTo>
                                <a:lnTo>
                                  <a:pt x="2355" y="2568"/>
                                </a:lnTo>
                                <a:lnTo>
                                  <a:pt x="2248" y="2573"/>
                                </a:lnTo>
                                <a:lnTo>
                                  <a:pt x="2139" y="2574"/>
                                </a:lnTo>
                                <a:lnTo>
                                  <a:pt x="2029" y="2573"/>
                                </a:lnTo>
                                <a:lnTo>
                                  <a:pt x="1922" y="2568"/>
                                </a:lnTo>
                                <a:lnTo>
                                  <a:pt x="1815" y="2560"/>
                                </a:lnTo>
                                <a:lnTo>
                                  <a:pt x="1711" y="2548"/>
                                </a:lnTo>
                                <a:lnTo>
                                  <a:pt x="1608" y="2534"/>
                                </a:lnTo>
                                <a:lnTo>
                                  <a:pt x="1508" y="2517"/>
                                </a:lnTo>
                                <a:lnTo>
                                  <a:pt x="1508" y="2534"/>
                                </a:lnTo>
                                <a:lnTo>
                                  <a:pt x="1514" y="2518"/>
                                </a:lnTo>
                                <a:lnTo>
                                  <a:pt x="1508" y="2517"/>
                                </a:lnTo>
                                <a:lnTo>
                                  <a:pt x="1508" y="2534"/>
                                </a:lnTo>
                                <a:lnTo>
                                  <a:pt x="1514" y="2518"/>
                                </a:lnTo>
                                <a:lnTo>
                                  <a:pt x="1415" y="2497"/>
                                </a:lnTo>
                                <a:lnTo>
                                  <a:pt x="1320" y="2474"/>
                                </a:lnTo>
                                <a:lnTo>
                                  <a:pt x="1225" y="2448"/>
                                </a:lnTo>
                                <a:lnTo>
                                  <a:pt x="1133" y="2421"/>
                                </a:lnTo>
                                <a:lnTo>
                                  <a:pt x="1045" y="2389"/>
                                </a:lnTo>
                                <a:lnTo>
                                  <a:pt x="959" y="2356"/>
                                </a:lnTo>
                                <a:lnTo>
                                  <a:pt x="875" y="2319"/>
                                </a:lnTo>
                                <a:lnTo>
                                  <a:pt x="796" y="2281"/>
                                </a:lnTo>
                                <a:lnTo>
                                  <a:pt x="719" y="2241"/>
                                </a:lnTo>
                                <a:lnTo>
                                  <a:pt x="644" y="2198"/>
                                </a:lnTo>
                                <a:lnTo>
                                  <a:pt x="575" y="2154"/>
                                </a:lnTo>
                                <a:lnTo>
                                  <a:pt x="569" y="2169"/>
                                </a:lnTo>
                                <a:lnTo>
                                  <a:pt x="581" y="2158"/>
                                </a:lnTo>
                                <a:lnTo>
                                  <a:pt x="575" y="2154"/>
                                </a:lnTo>
                                <a:lnTo>
                                  <a:pt x="569" y="2169"/>
                                </a:lnTo>
                                <a:lnTo>
                                  <a:pt x="581" y="2158"/>
                                </a:lnTo>
                                <a:lnTo>
                                  <a:pt x="513" y="2111"/>
                                </a:lnTo>
                                <a:lnTo>
                                  <a:pt x="450" y="2063"/>
                                </a:lnTo>
                                <a:lnTo>
                                  <a:pt x="392" y="2012"/>
                                </a:lnTo>
                                <a:lnTo>
                                  <a:pt x="335" y="1960"/>
                                </a:lnTo>
                                <a:lnTo>
                                  <a:pt x="285" y="1905"/>
                                </a:lnTo>
                                <a:lnTo>
                                  <a:pt x="238" y="1851"/>
                                </a:lnTo>
                                <a:lnTo>
                                  <a:pt x="196" y="1793"/>
                                </a:lnTo>
                                <a:lnTo>
                                  <a:pt x="184" y="1805"/>
                                </a:lnTo>
                                <a:lnTo>
                                  <a:pt x="200" y="1798"/>
                                </a:lnTo>
                                <a:lnTo>
                                  <a:pt x="196" y="1793"/>
                                </a:lnTo>
                                <a:lnTo>
                                  <a:pt x="184" y="1805"/>
                                </a:lnTo>
                                <a:lnTo>
                                  <a:pt x="200" y="1798"/>
                                </a:lnTo>
                                <a:lnTo>
                                  <a:pt x="162" y="1740"/>
                                </a:lnTo>
                                <a:lnTo>
                                  <a:pt x="128" y="1680"/>
                                </a:lnTo>
                                <a:lnTo>
                                  <a:pt x="100" y="1619"/>
                                </a:lnTo>
                                <a:lnTo>
                                  <a:pt x="76" y="1556"/>
                                </a:lnTo>
                                <a:lnTo>
                                  <a:pt x="58" y="1494"/>
                                </a:lnTo>
                                <a:lnTo>
                                  <a:pt x="50" y="1461"/>
                                </a:lnTo>
                                <a:lnTo>
                                  <a:pt x="34" y="1468"/>
                                </a:lnTo>
                                <a:lnTo>
                                  <a:pt x="51" y="1468"/>
                                </a:lnTo>
                                <a:lnTo>
                                  <a:pt x="50" y="1461"/>
                                </a:lnTo>
                                <a:lnTo>
                                  <a:pt x="34" y="1468"/>
                                </a:lnTo>
                                <a:lnTo>
                                  <a:pt x="51" y="1468"/>
                                </a:lnTo>
                                <a:lnTo>
                                  <a:pt x="45" y="1435"/>
                                </a:lnTo>
                                <a:lnTo>
                                  <a:pt x="37" y="1370"/>
                                </a:lnTo>
                                <a:lnTo>
                                  <a:pt x="36" y="1338"/>
                                </a:lnTo>
                                <a:lnTo>
                                  <a:pt x="34" y="1304"/>
                                </a:lnTo>
                                <a:lnTo>
                                  <a:pt x="36" y="1271"/>
                                </a:lnTo>
                                <a:lnTo>
                                  <a:pt x="37" y="1238"/>
                                </a:lnTo>
                                <a:lnTo>
                                  <a:pt x="45" y="1172"/>
                                </a:lnTo>
                                <a:lnTo>
                                  <a:pt x="51" y="1140"/>
                                </a:lnTo>
                                <a:lnTo>
                                  <a:pt x="34" y="1140"/>
                                </a:lnTo>
                                <a:lnTo>
                                  <a:pt x="50" y="1146"/>
                                </a:lnTo>
                                <a:lnTo>
                                  <a:pt x="51" y="1140"/>
                                </a:lnTo>
                                <a:lnTo>
                                  <a:pt x="34" y="1140"/>
                                </a:lnTo>
                                <a:lnTo>
                                  <a:pt x="50" y="1146"/>
                                </a:lnTo>
                                <a:lnTo>
                                  <a:pt x="58" y="1114"/>
                                </a:lnTo>
                                <a:lnTo>
                                  <a:pt x="76" y="1051"/>
                                </a:lnTo>
                                <a:lnTo>
                                  <a:pt x="100" y="989"/>
                                </a:lnTo>
                                <a:lnTo>
                                  <a:pt x="128" y="928"/>
                                </a:lnTo>
                                <a:lnTo>
                                  <a:pt x="162" y="868"/>
                                </a:lnTo>
                                <a:lnTo>
                                  <a:pt x="200" y="809"/>
                                </a:lnTo>
                                <a:lnTo>
                                  <a:pt x="184" y="803"/>
                                </a:lnTo>
                                <a:lnTo>
                                  <a:pt x="196" y="815"/>
                                </a:lnTo>
                                <a:lnTo>
                                  <a:pt x="200" y="809"/>
                                </a:lnTo>
                                <a:lnTo>
                                  <a:pt x="184" y="803"/>
                                </a:lnTo>
                                <a:lnTo>
                                  <a:pt x="196" y="815"/>
                                </a:lnTo>
                                <a:lnTo>
                                  <a:pt x="238" y="757"/>
                                </a:lnTo>
                                <a:lnTo>
                                  <a:pt x="285" y="703"/>
                                </a:lnTo>
                                <a:lnTo>
                                  <a:pt x="335" y="648"/>
                                </a:lnTo>
                                <a:lnTo>
                                  <a:pt x="392" y="596"/>
                                </a:lnTo>
                                <a:lnTo>
                                  <a:pt x="450" y="545"/>
                                </a:lnTo>
                                <a:lnTo>
                                  <a:pt x="513" y="497"/>
                                </a:lnTo>
                                <a:lnTo>
                                  <a:pt x="581" y="450"/>
                                </a:lnTo>
                                <a:lnTo>
                                  <a:pt x="569" y="438"/>
                                </a:lnTo>
                                <a:lnTo>
                                  <a:pt x="575" y="454"/>
                                </a:lnTo>
                                <a:lnTo>
                                  <a:pt x="581" y="450"/>
                                </a:lnTo>
                                <a:lnTo>
                                  <a:pt x="569" y="438"/>
                                </a:lnTo>
                                <a:lnTo>
                                  <a:pt x="575" y="454"/>
                                </a:lnTo>
                                <a:lnTo>
                                  <a:pt x="644" y="410"/>
                                </a:lnTo>
                                <a:lnTo>
                                  <a:pt x="719" y="367"/>
                                </a:lnTo>
                                <a:lnTo>
                                  <a:pt x="796" y="326"/>
                                </a:lnTo>
                                <a:lnTo>
                                  <a:pt x="875" y="289"/>
                                </a:lnTo>
                                <a:lnTo>
                                  <a:pt x="959" y="252"/>
                                </a:lnTo>
                                <a:lnTo>
                                  <a:pt x="1045" y="218"/>
                                </a:lnTo>
                                <a:lnTo>
                                  <a:pt x="1133" y="187"/>
                                </a:lnTo>
                                <a:lnTo>
                                  <a:pt x="1225" y="160"/>
                                </a:lnTo>
                                <a:lnTo>
                                  <a:pt x="1320" y="134"/>
                                </a:lnTo>
                                <a:lnTo>
                                  <a:pt x="1415" y="110"/>
                                </a:lnTo>
                                <a:lnTo>
                                  <a:pt x="1514" y="91"/>
                                </a:lnTo>
                                <a:lnTo>
                                  <a:pt x="1508" y="75"/>
                                </a:lnTo>
                                <a:lnTo>
                                  <a:pt x="1508" y="92"/>
                                </a:lnTo>
                                <a:lnTo>
                                  <a:pt x="1514" y="91"/>
                                </a:lnTo>
                                <a:lnTo>
                                  <a:pt x="1508" y="75"/>
                                </a:lnTo>
                                <a:lnTo>
                                  <a:pt x="1508" y="92"/>
                                </a:lnTo>
                                <a:lnTo>
                                  <a:pt x="1608" y="74"/>
                                </a:lnTo>
                                <a:lnTo>
                                  <a:pt x="1711" y="60"/>
                                </a:lnTo>
                                <a:lnTo>
                                  <a:pt x="1815" y="48"/>
                                </a:lnTo>
                                <a:lnTo>
                                  <a:pt x="1922" y="40"/>
                                </a:lnTo>
                                <a:lnTo>
                                  <a:pt x="2029" y="35"/>
                                </a:lnTo>
                                <a:lnTo>
                                  <a:pt x="2139" y="34"/>
                                </a:lnTo>
                                <a:lnTo>
                                  <a:pt x="2248" y="35"/>
                                </a:lnTo>
                                <a:lnTo>
                                  <a:pt x="2355" y="40"/>
                                </a:lnTo>
                                <a:lnTo>
                                  <a:pt x="2462" y="48"/>
                                </a:lnTo>
                                <a:lnTo>
                                  <a:pt x="2566" y="60"/>
                                </a:lnTo>
                                <a:lnTo>
                                  <a:pt x="2668" y="74"/>
                                </a:lnTo>
                                <a:lnTo>
                                  <a:pt x="2770" y="92"/>
                                </a:lnTo>
                                <a:lnTo>
                                  <a:pt x="2770" y="75"/>
                                </a:lnTo>
                                <a:lnTo>
                                  <a:pt x="2763" y="91"/>
                                </a:lnTo>
                                <a:lnTo>
                                  <a:pt x="2770" y="92"/>
                                </a:lnTo>
                                <a:lnTo>
                                  <a:pt x="2770" y="75"/>
                                </a:lnTo>
                                <a:lnTo>
                                  <a:pt x="2763" y="91"/>
                                </a:lnTo>
                                <a:lnTo>
                                  <a:pt x="2861" y="110"/>
                                </a:lnTo>
                                <a:lnTo>
                                  <a:pt x="2957" y="134"/>
                                </a:lnTo>
                                <a:lnTo>
                                  <a:pt x="3051" y="160"/>
                                </a:lnTo>
                                <a:lnTo>
                                  <a:pt x="3142" y="187"/>
                                </a:lnTo>
                                <a:lnTo>
                                  <a:pt x="3231" y="218"/>
                                </a:lnTo>
                                <a:lnTo>
                                  <a:pt x="3317" y="252"/>
                                </a:lnTo>
                                <a:lnTo>
                                  <a:pt x="3401" y="289"/>
                                </a:lnTo>
                                <a:lnTo>
                                  <a:pt x="3480" y="326"/>
                                </a:lnTo>
                                <a:lnTo>
                                  <a:pt x="3557" y="367"/>
                                </a:lnTo>
                                <a:lnTo>
                                  <a:pt x="3631" y="410"/>
                                </a:lnTo>
                                <a:lnTo>
                                  <a:pt x="3702" y="454"/>
                                </a:lnTo>
                                <a:lnTo>
                                  <a:pt x="3708" y="438"/>
                                </a:lnTo>
                                <a:lnTo>
                                  <a:pt x="3696" y="450"/>
                                </a:lnTo>
                                <a:lnTo>
                                  <a:pt x="3702" y="454"/>
                                </a:lnTo>
                                <a:lnTo>
                                  <a:pt x="3708" y="438"/>
                                </a:lnTo>
                                <a:lnTo>
                                  <a:pt x="3696" y="450"/>
                                </a:lnTo>
                                <a:lnTo>
                                  <a:pt x="3763" y="497"/>
                                </a:lnTo>
                                <a:lnTo>
                                  <a:pt x="3826" y="545"/>
                                </a:lnTo>
                                <a:lnTo>
                                  <a:pt x="3884" y="596"/>
                                </a:lnTo>
                                <a:lnTo>
                                  <a:pt x="3940" y="648"/>
                                </a:lnTo>
                                <a:lnTo>
                                  <a:pt x="3991" y="703"/>
                                </a:lnTo>
                                <a:lnTo>
                                  <a:pt x="4038" y="757"/>
                                </a:lnTo>
                                <a:lnTo>
                                  <a:pt x="4080" y="815"/>
                                </a:lnTo>
                                <a:lnTo>
                                  <a:pt x="4092" y="803"/>
                                </a:lnTo>
                                <a:lnTo>
                                  <a:pt x="4076" y="809"/>
                                </a:lnTo>
                                <a:lnTo>
                                  <a:pt x="4080" y="815"/>
                                </a:lnTo>
                                <a:lnTo>
                                  <a:pt x="4092" y="803"/>
                                </a:lnTo>
                                <a:lnTo>
                                  <a:pt x="4076" y="809"/>
                                </a:lnTo>
                                <a:lnTo>
                                  <a:pt x="4114" y="868"/>
                                </a:lnTo>
                                <a:lnTo>
                                  <a:pt x="4148" y="928"/>
                                </a:lnTo>
                                <a:lnTo>
                                  <a:pt x="4176" y="989"/>
                                </a:lnTo>
                                <a:lnTo>
                                  <a:pt x="4200" y="1051"/>
                                </a:lnTo>
                                <a:lnTo>
                                  <a:pt x="4218" y="1114"/>
                                </a:lnTo>
                                <a:lnTo>
                                  <a:pt x="4226" y="1146"/>
                                </a:lnTo>
                                <a:lnTo>
                                  <a:pt x="4241" y="1140"/>
                                </a:lnTo>
                                <a:lnTo>
                                  <a:pt x="4225" y="1140"/>
                                </a:lnTo>
                                <a:lnTo>
                                  <a:pt x="4226" y="1146"/>
                                </a:lnTo>
                                <a:lnTo>
                                  <a:pt x="4241" y="1140"/>
                                </a:lnTo>
                                <a:lnTo>
                                  <a:pt x="4225" y="1140"/>
                                </a:lnTo>
                                <a:lnTo>
                                  <a:pt x="4231" y="1172"/>
                                </a:lnTo>
                                <a:lnTo>
                                  <a:pt x="4239" y="1238"/>
                                </a:lnTo>
                                <a:lnTo>
                                  <a:pt x="4241" y="1271"/>
                                </a:lnTo>
                                <a:lnTo>
                                  <a:pt x="4241" y="1304"/>
                                </a:lnTo>
                                <a:lnTo>
                                  <a:pt x="4241" y="1338"/>
                                </a:lnTo>
                                <a:close/>
                                <a:moveTo>
                                  <a:pt x="4275" y="1304"/>
                                </a:moveTo>
                                <a:lnTo>
                                  <a:pt x="4275" y="1271"/>
                                </a:lnTo>
                                <a:lnTo>
                                  <a:pt x="4273" y="1238"/>
                                </a:lnTo>
                                <a:lnTo>
                                  <a:pt x="4265" y="1172"/>
                                </a:lnTo>
                                <a:lnTo>
                                  <a:pt x="4257" y="1133"/>
                                </a:lnTo>
                                <a:lnTo>
                                  <a:pt x="4249" y="1101"/>
                                </a:lnTo>
                                <a:lnTo>
                                  <a:pt x="4231" y="1038"/>
                                </a:lnTo>
                                <a:lnTo>
                                  <a:pt x="4208" y="976"/>
                                </a:lnTo>
                                <a:lnTo>
                                  <a:pt x="4179" y="915"/>
                                </a:lnTo>
                                <a:lnTo>
                                  <a:pt x="4145" y="855"/>
                                </a:lnTo>
                                <a:lnTo>
                                  <a:pt x="4107" y="796"/>
                                </a:lnTo>
                                <a:lnTo>
                                  <a:pt x="4103" y="791"/>
                                </a:lnTo>
                                <a:lnTo>
                                  <a:pt x="4062" y="734"/>
                                </a:lnTo>
                                <a:lnTo>
                                  <a:pt x="4015" y="679"/>
                                </a:lnTo>
                                <a:lnTo>
                                  <a:pt x="3964" y="624"/>
                                </a:lnTo>
                                <a:lnTo>
                                  <a:pt x="3908" y="572"/>
                                </a:lnTo>
                                <a:lnTo>
                                  <a:pt x="3849" y="522"/>
                                </a:lnTo>
                                <a:lnTo>
                                  <a:pt x="3786" y="473"/>
                                </a:lnTo>
                                <a:lnTo>
                                  <a:pt x="3720" y="427"/>
                                </a:lnTo>
                                <a:lnTo>
                                  <a:pt x="3715" y="423"/>
                                </a:lnTo>
                                <a:lnTo>
                                  <a:pt x="3644" y="378"/>
                                </a:lnTo>
                                <a:lnTo>
                                  <a:pt x="3570" y="336"/>
                                </a:lnTo>
                                <a:lnTo>
                                  <a:pt x="3493" y="295"/>
                                </a:lnTo>
                                <a:lnTo>
                                  <a:pt x="3414" y="257"/>
                                </a:lnTo>
                                <a:lnTo>
                                  <a:pt x="3330" y="221"/>
                                </a:lnTo>
                                <a:lnTo>
                                  <a:pt x="3244" y="187"/>
                                </a:lnTo>
                                <a:lnTo>
                                  <a:pt x="3155" y="156"/>
                                </a:lnTo>
                                <a:lnTo>
                                  <a:pt x="3064" y="129"/>
                                </a:lnTo>
                                <a:lnTo>
                                  <a:pt x="2970" y="103"/>
                                </a:lnTo>
                                <a:lnTo>
                                  <a:pt x="2874" y="79"/>
                                </a:lnTo>
                                <a:lnTo>
                                  <a:pt x="2770" y="58"/>
                                </a:lnTo>
                                <a:lnTo>
                                  <a:pt x="2668" y="40"/>
                                </a:lnTo>
                                <a:lnTo>
                                  <a:pt x="2566" y="26"/>
                                </a:lnTo>
                                <a:lnTo>
                                  <a:pt x="2462" y="14"/>
                                </a:lnTo>
                                <a:lnTo>
                                  <a:pt x="2355" y="6"/>
                                </a:lnTo>
                                <a:lnTo>
                                  <a:pt x="2248" y="1"/>
                                </a:lnTo>
                                <a:lnTo>
                                  <a:pt x="2139" y="0"/>
                                </a:lnTo>
                                <a:lnTo>
                                  <a:pt x="2029" y="1"/>
                                </a:lnTo>
                                <a:lnTo>
                                  <a:pt x="1922" y="6"/>
                                </a:lnTo>
                                <a:lnTo>
                                  <a:pt x="1815" y="14"/>
                                </a:lnTo>
                                <a:lnTo>
                                  <a:pt x="1711" y="26"/>
                                </a:lnTo>
                                <a:lnTo>
                                  <a:pt x="1608" y="40"/>
                                </a:lnTo>
                                <a:lnTo>
                                  <a:pt x="1508" y="58"/>
                                </a:lnTo>
                                <a:lnTo>
                                  <a:pt x="1501" y="60"/>
                                </a:lnTo>
                                <a:lnTo>
                                  <a:pt x="1402" y="79"/>
                                </a:lnTo>
                                <a:lnTo>
                                  <a:pt x="1307" y="103"/>
                                </a:lnTo>
                                <a:lnTo>
                                  <a:pt x="1212" y="129"/>
                                </a:lnTo>
                                <a:lnTo>
                                  <a:pt x="1120" y="156"/>
                                </a:lnTo>
                                <a:lnTo>
                                  <a:pt x="1032" y="187"/>
                                </a:lnTo>
                                <a:lnTo>
                                  <a:pt x="946" y="221"/>
                                </a:lnTo>
                                <a:lnTo>
                                  <a:pt x="862" y="257"/>
                                </a:lnTo>
                                <a:lnTo>
                                  <a:pt x="783" y="295"/>
                                </a:lnTo>
                                <a:lnTo>
                                  <a:pt x="706" y="336"/>
                                </a:lnTo>
                                <a:lnTo>
                                  <a:pt x="631" y="378"/>
                                </a:lnTo>
                                <a:lnTo>
                                  <a:pt x="562" y="423"/>
                                </a:lnTo>
                                <a:lnTo>
                                  <a:pt x="557" y="427"/>
                                </a:lnTo>
                                <a:lnTo>
                                  <a:pt x="489" y="473"/>
                                </a:lnTo>
                                <a:lnTo>
                                  <a:pt x="427" y="522"/>
                                </a:lnTo>
                                <a:lnTo>
                                  <a:pt x="368" y="572"/>
                                </a:lnTo>
                                <a:lnTo>
                                  <a:pt x="312" y="624"/>
                                </a:lnTo>
                                <a:lnTo>
                                  <a:pt x="261" y="679"/>
                                </a:lnTo>
                                <a:lnTo>
                                  <a:pt x="214" y="734"/>
                                </a:lnTo>
                                <a:lnTo>
                                  <a:pt x="173" y="791"/>
                                </a:lnTo>
                                <a:lnTo>
                                  <a:pt x="169" y="796"/>
                                </a:lnTo>
                                <a:lnTo>
                                  <a:pt x="131" y="855"/>
                                </a:lnTo>
                                <a:lnTo>
                                  <a:pt x="97" y="915"/>
                                </a:lnTo>
                                <a:lnTo>
                                  <a:pt x="68" y="976"/>
                                </a:lnTo>
                                <a:lnTo>
                                  <a:pt x="45" y="1038"/>
                                </a:lnTo>
                                <a:lnTo>
                                  <a:pt x="27" y="1101"/>
                                </a:lnTo>
                                <a:lnTo>
                                  <a:pt x="19" y="1133"/>
                                </a:lnTo>
                                <a:lnTo>
                                  <a:pt x="11" y="1172"/>
                                </a:lnTo>
                                <a:lnTo>
                                  <a:pt x="3" y="1238"/>
                                </a:lnTo>
                                <a:lnTo>
                                  <a:pt x="2" y="1271"/>
                                </a:lnTo>
                                <a:lnTo>
                                  <a:pt x="0" y="1304"/>
                                </a:lnTo>
                                <a:lnTo>
                                  <a:pt x="2" y="1338"/>
                                </a:lnTo>
                                <a:lnTo>
                                  <a:pt x="3" y="1370"/>
                                </a:lnTo>
                                <a:lnTo>
                                  <a:pt x="11" y="1435"/>
                                </a:lnTo>
                                <a:lnTo>
                                  <a:pt x="19" y="1474"/>
                                </a:lnTo>
                                <a:lnTo>
                                  <a:pt x="27" y="1507"/>
                                </a:lnTo>
                                <a:lnTo>
                                  <a:pt x="45" y="1569"/>
                                </a:lnTo>
                                <a:lnTo>
                                  <a:pt x="68" y="1632"/>
                                </a:lnTo>
                                <a:lnTo>
                                  <a:pt x="97" y="1693"/>
                                </a:lnTo>
                                <a:lnTo>
                                  <a:pt x="131" y="1753"/>
                                </a:lnTo>
                                <a:lnTo>
                                  <a:pt x="169" y="1812"/>
                                </a:lnTo>
                                <a:lnTo>
                                  <a:pt x="173" y="1817"/>
                                </a:lnTo>
                                <a:lnTo>
                                  <a:pt x="214" y="1874"/>
                                </a:lnTo>
                                <a:lnTo>
                                  <a:pt x="261" y="1929"/>
                                </a:lnTo>
                                <a:lnTo>
                                  <a:pt x="312" y="1983"/>
                                </a:lnTo>
                                <a:lnTo>
                                  <a:pt x="368" y="2035"/>
                                </a:lnTo>
                                <a:lnTo>
                                  <a:pt x="427" y="2086"/>
                                </a:lnTo>
                                <a:lnTo>
                                  <a:pt x="489" y="2134"/>
                                </a:lnTo>
                                <a:lnTo>
                                  <a:pt x="557" y="2181"/>
                                </a:lnTo>
                                <a:lnTo>
                                  <a:pt x="562" y="2185"/>
                                </a:lnTo>
                                <a:lnTo>
                                  <a:pt x="631" y="2229"/>
                                </a:lnTo>
                                <a:lnTo>
                                  <a:pt x="706" y="2272"/>
                                </a:lnTo>
                                <a:lnTo>
                                  <a:pt x="783" y="2313"/>
                                </a:lnTo>
                                <a:lnTo>
                                  <a:pt x="862" y="2350"/>
                                </a:lnTo>
                                <a:lnTo>
                                  <a:pt x="946" y="2387"/>
                                </a:lnTo>
                                <a:lnTo>
                                  <a:pt x="1032" y="2421"/>
                                </a:lnTo>
                                <a:lnTo>
                                  <a:pt x="1120" y="2452"/>
                                </a:lnTo>
                                <a:lnTo>
                                  <a:pt x="1212" y="2479"/>
                                </a:lnTo>
                                <a:lnTo>
                                  <a:pt x="1307" y="2505"/>
                                </a:lnTo>
                                <a:lnTo>
                                  <a:pt x="1402" y="2529"/>
                                </a:lnTo>
                                <a:lnTo>
                                  <a:pt x="1501" y="2550"/>
                                </a:lnTo>
                                <a:lnTo>
                                  <a:pt x="1508" y="2551"/>
                                </a:lnTo>
                                <a:lnTo>
                                  <a:pt x="1608" y="2568"/>
                                </a:lnTo>
                                <a:lnTo>
                                  <a:pt x="1711" y="2582"/>
                                </a:lnTo>
                                <a:lnTo>
                                  <a:pt x="1815" y="2594"/>
                                </a:lnTo>
                                <a:lnTo>
                                  <a:pt x="1922" y="2602"/>
                                </a:lnTo>
                                <a:lnTo>
                                  <a:pt x="2029" y="2607"/>
                                </a:lnTo>
                                <a:lnTo>
                                  <a:pt x="2139" y="2608"/>
                                </a:lnTo>
                                <a:lnTo>
                                  <a:pt x="2248" y="2607"/>
                                </a:lnTo>
                                <a:lnTo>
                                  <a:pt x="2355" y="2602"/>
                                </a:lnTo>
                                <a:lnTo>
                                  <a:pt x="2462" y="2594"/>
                                </a:lnTo>
                                <a:lnTo>
                                  <a:pt x="2566" y="2582"/>
                                </a:lnTo>
                                <a:lnTo>
                                  <a:pt x="2668" y="2568"/>
                                </a:lnTo>
                                <a:lnTo>
                                  <a:pt x="2770" y="2551"/>
                                </a:lnTo>
                                <a:lnTo>
                                  <a:pt x="2776" y="2550"/>
                                </a:lnTo>
                                <a:lnTo>
                                  <a:pt x="2874" y="2529"/>
                                </a:lnTo>
                                <a:lnTo>
                                  <a:pt x="2970" y="2505"/>
                                </a:lnTo>
                                <a:lnTo>
                                  <a:pt x="3064" y="2479"/>
                                </a:lnTo>
                                <a:lnTo>
                                  <a:pt x="3155" y="2452"/>
                                </a:lnTo>
                                <a:lnTo>
                                  <a:pt x="3244" y="2421"/>
                                </a:lnTo>
                                <a:lnTo>
                                  <a:pt x="3330" y="2387"/>
                                </a:lnTo>
                                <a:lnTo>
                                  <a:pt x="3414" y="2350"/>
                                </a:lnTo>
                                <a:lnTo>
                                  <a:pt x="3493" y="2313"/>
                                </a:lnTo>
                                <a:lnTo>
                                  <a:pt x="3570" y="2272"/>
                                </a:lnTo>
                                <a:lnTo>
                                  <a:pt x="3644" y="2229"/>
                                </a:lnTo>
                                <a:lnTo>
                                  <a:pt x="3715" y="2185"/>
                                </a:lnTo>
                                <a:lnTo>
                                  <a:pt x="3720" y="2181"/>
                                </a:lnTo>
                                <a:lnTo>
                                  <a:pt x="3786" y="2134"/>
                                </a:lnTo>
                                <a:lnTo>
                                  <a:pt x="3849" y="2086"/>
                                </a:lnTo>
                                <a:lnTo>
                                  <a:pt x="3908" y="2035"/>
                                </a:lnTo>
                                <a:lnTo>
                                  <a:pt x="3964" y="1983"/>
                                </a:lnTo>
                                <a:lnTo>
                                  <a:pt x="4015" y="1929"/>
                                </a:lnTo>
                                <a:lnTo>
                                  <a:pt x="4062" y="1874"/>
                                </a:lnTo>
                                <a:lnTo>
                                  <a:pt x="4103" y="1817"/>
                                </a:lnTo>
                                <a:lnTo>
                                  <a:pt x="4107" y="1812"/>
                                </a:lnTo>
                                <a:lnTo>
                                  <a:pt x="4145" y="1753"/>
                                </a:lnTo>
                                <a:lnTo>
                                  <a:pt x="4179" y="1693"/>
                                </a:lnTo>
                                <a:lnTo>
                                  <a:pt x="4208" y="1632"/>
                                </a:lnTo>
                                <a:lnTo>
                                  <a:pt x="4231" y="1569"/>
                                </a:lnTo>
                                <a:lnTo>
                                  <a:pt x="4249" y="1507"/>
                                </a:lnTo>
                                <a:lnTo>
                                  <a:pt x="4257" y="1474"/>
                                </a:lnTo>
                                <a:lnTo>
                                  <a:pt x="4265" y="1435"/>
                                </a:lnTo>
                                <a:lnTo>
                                  <a:pt x="4273" y="1370"/>
                                </a:lnTo>
                                <a:lnTo>
                                  <a:pt x="4275" y="1338"/>
                                </a:lnTo>
                                <a:lnTo>
                                  <a:pt x="4275" y="1304"/>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15" name="Rectangle 170"/>
                        <wps:cNvSpPr>
                          <a:spLocks noChangeArrowheads="1"/>
                        </wps:cNvSpPr>
                        <wps:spPr bwMode="auto">
                          <a:xfrm>
                            <a:off x="2400" y="11175"/>
                            <a:ext cx="4241" cy="41"/>
                          </a:xfrm>
                          <a:prstGeom prst="rect">
                            <a:avLst/>
                          </a:prstGeom>
                          <a:solidFill>
                            <a:srgbClr val="00B0F0"/>
                          </a:solidFill>
                          <a:ln w="0">
                            <a:solidFill>
                              <a:srgbClr val="00B0F0"/>
                            </a:solidFill>
                            <a:miter lim="800000"/>
                            <a:headEnd/>
                            <a:tailEnd/>
                          </a:ln>
                        </wps:spPr>
                        <wps:bodyPr rot="0" vert="horz" wrap="square" lIns="91440" tIns="45720" rIns="91440" bIns="45720" anchor="t" anchorCtr="0" upright="1">
                          <a:noAutofit/>
                        </wps:bodyPr>
                      </wps:wsp>
                      <wps:wsp>
                        <wps:cNvPr id="116" name="Rectangle 171"/>
                        <wps:cNvSpPr>
                          <a:spLocks noChangeArrowheads="1"/>
                        </wps:cNvSpPr>
                        <wps:spPr bwMode="auto">
                          <a:xfrm>
                            <a:off x="4501" y="9908"/>
                            <a:ext cx="40" cy="2574"/>
                          </a:xfrm>
                          <a:prstGeom prst="rect">
                            <a:avLst/>
                          </a:prstGeom>
                          <a:solidFill>
                            <a:srgbClr val="00B0F0"/>
                          </a:solidFill>
                          <a:ln w="0">
                            <a:solidFill>
                              <a:srgbClr val="00B0F0"/>
                            </a:solidFill>
                            <a:miter lim="800000"/>
                            <a:headEnd/>
                            <a:tailEnd/>
                          </a:ln>
                        </wps:spPr>
                        <wps:bodyPr rot="0" vert="horz" wrap="square" lIns="91440" tIns="45720" rIns="91440" bIns="45720" anchor="t" anchorCtr="0" upright="1">
                          <a:noAutofit/>
                        </wps:bodyPr>
                      </wps:wsp>
                      <wps:wsp>
                        <wps:cNvPr id="117" name="Freeform 172"/>
                        <wps:cNvSpPr>
                          <a:spLocks/>
                        </wps:cNvSpPr>
                        <wps:spPr bwMode="auto">
                          <a:xfrm>
                            <a:off x="2821" y="10392"/>
                            <a:ext cx="3412" cy="399"/>
                          </a:xfrm>
                          <a:custGeom>
                            <a:avLst/>
                            <a:gdLst>
                              <a:gd name="T0" fmla="*/ 3395 w 3412"/>
                              <a:gd name="T1" fmla="*/ 0 h 399"/>
                              <a:gd name="T2" fmla="*/ 3238 w 3412"/>
                              <a:gd name="T3" fmla="*/ 79 h 399"/>
                              <a:gd name="T4" fmla="*/ 3060 w 3412"/>
                              <a:gd name="T5" fmla="*/ 151 h 399"/>
                              <a:gd name="T6" fmla="*/ 2865 w 3412"/>
                              <a:gd name="T7" fmla="*/ 215 h 399"/>
                              <a:gd name="T8" fmla="*/ 2655 w 3412"/>
                              <a:gd name="T9" fmla="*/ 267 h 399"/>
                              <a:gd name="T10" fmla="*/ 2551 w 3412"/>
                              <a:gd name="T11" fmla="*/ 306 h 399"/>
                              <a:gd name="T12" fmla="*/ 2544 w 3412"/>
                              <a:gd name="T13" fmla="*/ 290 h 399"/>
                              <a:gd name="T14" fmla="*/ 2551 w 3412"/>
                              <a:gd name="T15" fmla="*/ 289 h 399"/>
                              <a:gd name="T16" fmla="*/ 2321 w 3412"/>
                              <a:gd name="T17" fmla="*/ 325 h 399"/>
                              <a:gd name="T18" fmla="*/ 2080 w 3412"/>
                              <a:gd name="T19" fmla="*/ 351 h 399"/>
                              <a:gd name="T20" fmla="*/ 1830 w 3412"/>
                              <a:gd name="T21" fmla="*/ 364 h 399"/>
                              <a:gd name="T22" fmla="*/ 1573 w 3412"/>
                              <a:gd name="T23" fmla="*/ 364 h 399"/>
                              <a:gd name="T24" fmla="*/ 1324 w 3412"/>
                              <a:gd name="T25" fmla="*/ 351 h 399"/>
                              <a:gd name="T26" fmla="*/ 1085 w 3412"/>
                              <a:gd name="T27" fmla="*/ 327 h 399"/>
                              <a:gd name="T28" fmla="*/ 857 w 3412"/>
                              <a:gd name="T29" fmla="*/ 290 h 399"/>
                              <a:gd name="T30" fmla="*/ 864 w 3412"/>
                              <a:gd name="T31" fmla="*/ 291 h 399"/>
                              <a:gd name="T32" fmla="*/ 857 w 3412"/>
                              <a:gd name="T33" fmla="*/ 307 h 399"/>
                              <a:gd name="T34" fmla="*/ 754 w 3412"/>
                              <a:gd name="T35" fmla="*/ 269 h 399"/>
                              <a:gd name="T36" fmla="*/ 544 w 3412"/>
                              <a:gd name="T37" fmla="*/ 217 h 399"/>
                              <a:gd name="T38" fmla="*/ 351 w 3412"/>
                              <a:gd name="T39" fmla="*/ 155 h 399"/>
                              <a:gd name="T40" fmla="*/ 174 w 3412"/>
                              <a:gd name="T41" fmla="*/ 84 h 399"/>
                              <a:gd name="T42" fmla="*/ 16 w 3412"/>
                              <a:gd name="T43" fmla="*/ 6 h 399"/>
                              <a:gd name="T44" fmla="*/ 79 w 3412"/>
                              <a:gd name="T45" fmla="*/ 77 h 399"/>
                              <a:gd name="T46" fmla="*/ 247 w 3412"/>
                              <a:gd name="T47" fmla="*/ 152 h 399"/>
                              <a:gd name="T48" fmla="*/ 432 w 3412"/>
                              <a:gd name="T49" fmla="*/ 218 h 399"/>
                              <a:gd name="T50" fmla="*/ 634 w 3412"/>
                              <a:gd name="T51" fmla="*/ 276 h 399"/>
                              <a:gd name="T52" fmla="*/ 851 w 3412"/>
                              <a:gd name="T53" fmla="*/ 323 h 399"/>
                              <a:gd name="T54" fmla="*/ 969 w 3412"/>
                              <a:gd name="T55" fmla="*/ 343 h 399"/>
                              <a:gd name="T56" fmla="*/ 1204 w 3412"/>
                              <a:gd name="T57" fmla="*/ 375 h 399"/>
                              <a:gd name="T58" fmla="*/ 1448 w 3412"/>
                              <a:gd name="T59" fmla="*/ 393 h 399"/>
                              <a:gd name="T60" fmla="*/ 1701 w 3412"/>
                              <a:gd name="T61" fmla="*/ 399 h 399"/>
                              <a:gd name="T62" fmla="*/ 1956 w 3412"/>
                              <a:gd name="T63" fmla="*/ 393 h 399"/>
                              <a:gd name="T64" fmla="*/ 2201 w 3412"/>
                              <a:gd name="T65" fmla="*/ 373 h 399"/>
                              <a:gd name="T66" fmla="*/ 2437 w 3412"/>
                              <a:gd name="T67" fmla="*/ 342 h 399"/>
                              <a:gd name="T68" fmla="*/ 2557 w 3412"/>
                              <a:gd name="T69" fmla="*/ 321 h 399"/>
                              <a:gd name="T70" fmla="*/ 2775 w 3412"/>
                              <a:gd name="T71" fmla="*/ 273 h 399"/>
                              <a:gd name="T72" fmla="*/ 2978 w 3412"/>
                              <a:gd name="T73" fmla="*/ 215 h 399"/>
                              <a:gd name="T74" fmla="*/ 3165 w 3412"/>
                              <a:gd name="T75" fmla="*/ 147 h 399"/>
                              <a:gd name="T76" fmla="*/ 3333 w 3412"/>
                              <a:gd name="T77" fmla="*/ 71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412" h="399">
                                <a:moveTo>
                                  <a:pt x="3412" y="28"/>
                                </a:moveTo>
                                <a:lnTo>
                                  <a:pt x="3395" y="0"/>
                                </a:lnTo>
                                <a:lnTo>
                                  <a:pt x="3320" y="40"/>
                                </a:lnTo>
                                <a:lnTo>
                                  <a:pt x="3238" y="79"/>
                                </a:lnTo>
                                <a:lnTo>
                                  <a:pt x="3152" y="116"/>
                                </a:lnTo>
                                <a:lnTo>
                                  <a:pt x="3060" y="151"/>
                                </a:lnTo>
                                <a:lnTo>
                                  <a:pt x="2965" y="183"/>
                                </a:lnTo>
                                <a:lnTo>
                                  <a:pt x="2865" y="215"/>
                                </a:lnTo>
                                <a:lnTo>
                                  <a:pt x="2762" y="242"/>
                                </a:lnTo>
                                <a:lnTo>
                                  <a:pt x="2655" y="267"/>
                                </a:lnTo>
                                <a:lnTo>
                                  <a:pt x="2544" y="290"/>
                                </a:lnTo>
                                <a:lnTo>
                                  <a:pt x="2551" y="306"/>
                                </a:lnTo>
                                <a:lnTo>
                                  <a:pt x="2551" y="289"/>
                                </a:lnTo>
                                <a:lnTo>
                                  <a:pt x="2544" y="290"/>
                                </a:lnTo>
                                <a:lnTo>
                                  <a:pt x="2551" y="306"/>
                                </a:lnTo>
                                <a:lnTo>
                                  <a:pt x="2551" y="289"/>
                                </a:lnTo>
                                <a:lnTo>
                                  <a:pt x="2437" y="308"/>
                                </a:lnTo>
                                <a:lnTo>
                                  <a:pt x="2321" y="325"/>
                                </a:lnTo>
                                <a:lnTo>
                                  <a:pt x="2201" y="340"/>
                                </a:lnTo>
                                <a:lnTo>
                                  <a:pt x="2080" y="351"/>
                                </a:lnTo>
                                <a:lnTo>
                                  <a:pt x="1956" y="359"/>
                                </a:lnTo>
                                <a:lnTo>
                                  <a:pt x="1830" y="364"/>
                                </a:lnTo>
                                <a:lnTo>
                                  <a:pt x="1701" y="366"/>
                                </a:lnTo>
                                <a:lnTo>
                                  <a:pt x="1573" y="364"/>
                                </a:lnTo>
                                <a:lnTo>
                                  <a:pt x="1448" y="359"/>
                                </a:lnTo>
                                <a:lnTo>
                                  <a:pt x="1324" y="351"/>
                                </a:lnTo>
                                <a:lnTo>
                                  <a:pt x="1204" y="341"/>
                                </a:lnTo>
                                <a:lnTo>
                                  <a:pt x="1085" y="327"/>
                                </a:lnTo>
                                <a:lnTo>
                                  <a:pt x="969" y="310"/>
                                </a:lnTo>
                                <a:lnTo>
                                  <a:pt x="857" y="290"/>
                                </a:lnTo>
                                <a:lnTo>
                                  <a:pt x="857" y="307"/>
                                </a:lnTo>
                                <a:lnTo>
                                  <a:pt x="864" y="291"/>
                                </a:lnTo>
                                <a:lnTo>
                                  <a:pt x="857" y="290"/>
                                </a:lnTo>
                                <a:lnTo>
                                  <a:pt x="857" y="307"/>
                                </a:lnTo>
                                <a:lnTo>
                                  <a:pt x="864" y="291"/>
                                </a:lnTo>
                                <a:lnTo>
                                  <a:pt x="754" y="269"/>
                                </a:lnTo>
                                <a:lnTo>
                                  <a:pt x="647" y="245"/>
                                </a:lnTo>
                                <a:lnTo>
                                  <a:pt x="544" y="217"/>
                                </a:lnTo>
                                <a:lnTo>
                                  <a:pt x="445" y="187"/>
                                </a:lnTo>
                                <a:lnTo>
                                  <a:pt x="351" y="155"/>
                                </a:lnTo>
                                <a:lnTo>
                                  <a:pt x="260" y="121"/>
                                </a:lnTo>
                                <a:lnTo>
                                  <a:pt x="174" y="84"/>
                                </a:lnTo>
                                <a:lnTo>
                                  <a:pt x="92" y="45"/>
                                </a:lnTo>
                                <a:lnTo>
                                  <a:pt x="16" y="6"/>
                                </a:lnTo>
                                <a:lnTo>
                                  <a:pt x="0" y="35"/>
                                </a:lnTo>
                                <a:lnTo>
                                  <a:pt x="79" y="77"/>
                                </a:lnTo>
                                <a:lnTo>
                                  <a:pt x="161" y="116"/>
                                </a:lnTo>
                                <a:lnTo>
                                  <a:pt x="247" y="152"/>
                                </a:lnTo>
                                <a:lnTo>
                                  <a:pt x="338" y="186"/>
                                </a:lnTo>
                                <a:lnTo>
                                  <a:pt x="432" y="218"/>
                                </a:lnTo>
                                <a:lnTo>
                                  <a:pt x="531" y="248"/>
                                </a:lnTo>
                                <a:lnTo>
                                  <a:pt x="634" y="276"/>
                                </a:lnTo>
                                <a:lnTo>
                                  <a:pt x="741" y="300"/>
                                </a:lnTo>
                                <a:lnTo>
                                  <a:pt x="851" y="323"/>
                                </a:lnTo>
                                <a:lnTo>
                                  <a:pt x="857" y="324"/>
                                </a:lnTo>
                                <a:lnTo>
                                  <a:pt x="969" y="343"/>
                                </a:lnTo>
                                <a:lnTo>
                                  <a:pt x="1085" y="360"/>
                                </a:lnTo>
                                <a:lnTo>
                                  <a:pt x="1204" y="375"/>
                                </a:lnTo>
                                <a:lnTo>
                                  <a:pt x="1324" y="385"/>
                                </a:lnTo>
                                <a:lnTo>
                                  <a:pt x="1448" y="393"/>
                                </a:lnTo>
                                <a:lnTo>
                                  <a:pt x="1573" y="398"/>
                                </a:lnTo>
                                <a:lnTo>
                                  <a:pt x="1701" y="399"/>
                                </a:lnTo>
                                <a:lnTo>
                                  <a:pt x="1830" y="398"/>
                                </a:lnTo>
                                <a:lnTo>
                                  <a:pt x="1956" y="393"/>
                                </a:lnTo>
                                <a:lnTo>
                                  <a:pt x="2080" y="385"/>
                                </a:lnTo>
                                <a:lnTo>
                                  <a:pt x="2201" y="373"/>
                                </a:lnTo>
                                <a:lnTo>
                                  <a:pt x="2321" y="359"/>
                                </a:lnTo>
                                <a:lnTo>
                                  <a:pt x="2437" y="342"/>
                                </a:lnTo>
                                <a:lnTo>
                                  <a:pt x="2551" y="323"/>
                                </a:lnTo>
                                <a:lnTo>
                                  <a:pt x="2557" y="321"/>
                                </a:lnTo>
                                <a:lnTo>
                                  <a:pt x="2668" y="298"/>
                                </a:lnTo>
                                <a:lnTo>
                                  <a:pt x="2775" y="273"/>
                                </a:lnTo>
                                <a:lnTo>
                                  <a:pt x="2878" y="246"/>
                                </a:lnTo>
                                <a:lnTo>
                                  <a:pt x="2978" y="215"/>
                                </a:lnTo>
                                <a:lnTo>
                                  <a:pt x="3073" y="182"/>
                                </a:lnTo>
                                <a:lnTo>
                                  <a:pt x="3165" y="147"/>
                                </a:lnTo>
                                <a:lnTo>
                                  <a:pt x="3251" y="110"/>
                                </a:lnTo>
                                <a:lnTo>
                                  <a:pt x="3333" y="71"/>
                                </a:lnTo>
                                <a:lnTo>
                                  <a:pt x="3412" y="28"/>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18" name="Freeform 173"/>
                        <wps:cNvSpPr>
                          <a:spLocks/>
                        </wps:cNvSpPr>
                        <wps:spPr bwMode="auto">
                          <a:xfrm>
                            <a:off x="2831" y="11598"/>
                            <a:ext cx="3389" cy="393"/>
                          </a:xfrm>
                          <a:custGeom>
                            <a:avLst/>
                            <a:gdLst>
                              <a:gd name="T0" fmla="*/ 15 w 3389"/>
                              <a:gd name="T1" fmla="*/ 390 h 393"/>
                              <a:gd name="T2" fmla="*/ 173 w 3389"/>
                              <a:gd name="T3" fmla="*/ 311 h 393"/>
                              <a:gd name="T4" fmla="*/ 349 w 3389"/>
                              <a:gd name="T5" fmla="*/ 242 h 393"/>
                              <a:gd name="T6" fmla="*/ 542 w 3389"/>
                              <a:gd name="T7" fmla="*/ 181 h 393"/>
                              <a:gd name="T8" fmla="*/ 751 w 3389"/>
                              <a:gd name="T9" fmla="*/ 129 h 393"/>
                              <a:gd name="T10" fmla="*/ 852 w 3389"/>
                              <a:gd name="T11" fmla="*/ 93 h 393"/>
                              <a:gd name="T12" fmla="*/ 859 w 3389"/>
                              <a:gd name="T13" fmla="*/ 108 h 393"/>
                              <a:gd name="T14" fmla="*/ 852 w 3389"/>
                              <a:gd name="T15" fmla="*/ 110 h 393"/>
                              <a:gd name="T16" fmla="*/ 1079 w 3389"/>
                              <a:gd name="T17" fmla="*/ 73 h 393"/>
                              <a:gd name="T18" fmla="*/ 1318 w 3389"/>
                              <a:gd name="T19" fmla="*/ 49 h 393"/>
                              <a:gd name="T20" fmla="*/ 1564 w 3389"/>
                              <a:gd name="T21" fmla="*/ 36 h 393"/>
                              <a:gd name="T22" fmla="*/ 1818 w 3389"/>
                              <a:gd name="T23" fmla="*/ 36 h 393"/>
                              <a:gd name="T24" fmla="*/ 2066 w 3389"/>
                              <a:gd name="T25" fmla="*/ 49 h 393"/>
                              <a:gd name="T26" fmla="*/ 2306 w 3389"/>
                              <a:gd name="T27" fmla="*/ 73 h 393"/>
                              <a:gd name="T28" fmla="*/ 2534 w 3389"/>
                              <a:gd name="T29" fmla="*/ 111 h 393"/>
                              <a:gd name="T30" fmla="*/ 2528 w 3389"/>
                              <a:gd name="T31" fmla="*/ 110 h 393"/>
                              <a:gd name="T32" fmla="*/ 2534 w 3389"/>
                              <a:gd name="T33" fmla="*/ 94 h 393"/>
                              <a:gd name="T34" fmla="*/ 2637 w 3389"/>
                              <a:gd name="T35" fmla="*/ 132 h 393"/>
                              <a:gd name="T36" fmla="*/ 2846 w 3389"/>
                              <a:gd name="T37" fmla="*/ 184 h 393"/>
                              <a:gd name="T38" fmla="*/ 3039 w 3389"/>
                              <a:gd name="T39" fmla="*/ 245 h 393"/>
                              <a:gd name="T40" fmla="*/ 3216 w 3389"/>
                              <a:gd name="T41" fmla="*/ 317 h 393"/>
                              <a:gd name="T42" fmla="*/ 3374 w 3389"/>
                              <a:gd name="T43" fmla="*/ 393 h 393"/>
                              <a:gd name="T44" fmla="*/ 3311 w 3389"/>
                              <a:gd name="T45" fmla="*/ 323 h 393"/>
                              <a:gd name="T46" fmla="*/ 3143 w 3389"/>
                              <a:gd name="T47" fmla="*/ 249 h 393"/>
                              <a:gd name="T48" fmla="*/ 2958 w 3389"/>
                              <a:gd name="T49" fmla="*/ 183 h 393"/>
                              <a:gd name="T50" fmla="*/ 2756 w 3389"/>
                              <a:gd name="T51" fmla="*/ 125 h 393"/>
                              <a:gd name="T52" fmla="*/ 2541 w 3389"/>
                              <a:gd name="T53" fmla="*/ 78 h 393"/>
                              <a:gd name="T54" fmla="*/ 2421 w 3389"/>
                              <a:gd name="T55" fmla="*/ 56 h 393"/>
                              <a:gd name="T56" fmla="*/ 2187 w 3389"/>
                              <a:gd name="T57" fmla="*/ 26 h 393"/>
                              <a:gd name="T58" fmla="*/ 1943 w 3389"/>
                              <a:gd name="T59" fmla="*/ 7 h 393"/>
                              <a:gd name="T60" fmla="*/ 1691 w 3389"/>
                              <a:gd name="T61" fmla="*/ 0 h 393"/>
                              <a:gd name="T62" fmla="*/ 1439 w 3389"/>
                              <a:gd name="T63" fmla="*/ 7 h 393"/>
                              <a:gd name="T64" fmla="*/ 1196 w 3389"/>
                              <a:gd name="T65" fmla="*/ 25 h 393"/>
                              <a:gd name="T66" fmla="*/ 964 w 3389"/>
                              <a:gd name="T67" fmla="*/ 56 h 393"/>
                              <a:gd name="T68" fmla="*/ 846 w 3389"/>
                              <a:gd name="T69" fmla="*/ 77 h 393"/>
                              <a:gd name="T70" fmla="*/ 632 w 3389"/>
                              <a:gd name="T71" fmla="*/ 123 h 393"/>
                              <a:gd name="T72" fmla="*/ 431 w 3389"/>
                              <a:gd name="T73" fmla="*/ 179 h 393"/>
                              <a:gd name="T74" fmla="*/ 246 w 3389"/>
                              <a:gd name="T75" fmla="*/ 245 h 393"/>
                              <a:gd name="T76" fmla="*/ 78 w 3389"/>
                              <a:gd name="T77" fmla="*/ 318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389" h="393">
                                <a:moveTo>
                                  <a:pt x="0" y="360"/>
                                </a:moveTo>
                                <a:lnTo>
                                  <a:pt x="15" y="390"/>
                                </a:lnTo>
                                <a:lnTo>
                                  <a:pt x="91" y="349"/>
                                </a:lnTo>
                                <a:lnTo>
                                  <a:pt x="173" y="311"/>
                                </a:lnTo>
                                <a:lnTo>
                                  <a:pt x="259" y="276"/>
                                </a:lnTo>
                                <a:lnTo>
                                  <a:pt x="349" y="242"/>
                                </a:lnTo>
                                <a:lnTo>
                                  <a:pt x="444" y="210"/>
                                </a:lnTo>
                                <a:lnTo>
                                  <a:pt x="542" y="181"/>
                                </a:lnTo>
                                <a:lnTo>
                                  <a:pt x="645" y="154"/>
                                </a:lnTo>
                                <a:lnTo>
                                  <a:pt x="751" y="129"/>
                                </a:lnTo>
                                <a:lnTo>
                                  <a:pt x="859" y="108"/>
                                </a:lnTo>
                                <a:lnTo>
                                  <a:pt x="852" y="93"/>
                                </a:lnTo>
                                <a:lnTo>
                                  <a:pt x="852" y="110"/>
                                </a:lnTo>
                                <a:lnTo>
                                  <a:pt x="859" y="108"/>
                                </a:lnTo>
                                <a:lnTo>
                                  <a:pt x="852" y="93"/>
                                </a:lnTo>
                                <a:lnTo>
                                  <a:pt x="852" y="110"/>
                                </a:lnTo>
                                <a:lnTo>
                                  <a:pt x="964" y="90"/>
                                </a:lnTo>
                                <a:lnTo>
                                  <a:pt x="1079" y="73"/>
                                </a:lnTo>
                                <a:lnTo>
                                  <a:pt x="1196" y="59"/>
                                </a:lnTo>
                                <a:lnTo>
                                  <a:pt x="1318" y="49"/>
                                </a:lnTo>
                                <a:lnTo>
                                  <a:pt x="1439" y="41"/>
                                </a:lnTo>
                                <a:lnTo>
                                  <a:pt x="1564" y="36"/>
                                </a:lnTo>
                                <a:lnTo>
                                  <a:pt x="1691" y="34"/>
                                </a:lnTo>
                                <a:lnTo>
                                  <a:pt x="1818" y="36"/>
                                </a:lnTo>
                                <a:lnTo>
                                  <a:pt x="1943" y="41"/>
                                </a:lnTo>
                                <a:lnTo>
                                  <a:pt x="2066" y="49"/>
                                </a:lnTo>
                                <a:lnTo>
                                  <a:pt x="2187" y="60"/>
                                </a:lnTo>
                                <a:lnTo>
                                  <a:pt x="2306" y="73"/>
                                </a:lnTo>
                                <a:lnTo>
                                  <a:pt x="2421" y="90"/>
                                </a:lnTo>
                                <a:lnTo>
                                  <a:pt x="2534" y="111"/>
                                </a:lnTo>
                                <a:lnTo>
                                  <a:pt x="2534" y="94"/>
                                </a:lnTo>
                                <a:lnTo>
                                  <a:pt x="2528" y="110"/>
                                </a:lnTo>
                                <a:lnTo>
                                  <a:pt x="2534" y="111"/>
                                </a:lnTo>
                                <a:lnTo>
                                  <a:pt x="2534" y="94"/>
                                </a:lnTo>
                                <a:lnTo>
                                  <a:pt x="2528" y="110"/>
                                </a:lnTo>
                                <a:lnTo>
                                  <a:pt x="2637" y="132"/>
                                </a:lnTo>
                                <a:lnTo>
                                  <a:pt x="2743" y="157"/>
                                </a:lnTo>
                                <a:lnTo>
                                  <a:pt x="2846" y="184"/>
                                </a:lnTo>
                                <a:lnTo>
                                  <a:pt x="2945" y="214"/>
                                </a:lnTo>
                                <a:lnTo>
                                  <a:pt x="3039" y="245"/>
                                </a:lnTo>
                                <a:lnTo>
                                  <a:pt x="3130" y="280"/>
                                </a:lnTo>
                                <a:lnTo>
                                  <a:pt x="3216" y="317"/>
                                </a:lnTo>
                                <a:lnTo>
                                  <a:pt x="3298" y="354"/>
                                </a:lnTo>
                                <a:lnTo>
                                  <a:pt x="3374" y="393"/>
                                </a:lnTo>
                                <a:lnTo>
                                  <a:pt x="3389" y="365"/>
                                </a:lnTo>
                                <a:lnTo>
                                  <a:pt x="3311" y="323"/>
                                </a:lnTo>
                                <a:lnTo>
                                  <a:pt x="3229" y="285"/>
                                </a:lnTo>
                                <a:lnTo>
                                  <a:pt x="3143" y="249"/>
                                </a:lnTo>
                                <a:lnTo>
                                  <a:pt x="3052" y="214"/>
                                </a:lnTo>
                                <a:lnTo>
                                  <a:pt x="2958" y="183"/>
                                </a:lnTo>
                                <a:lnTo>
                                  <a:pt x="2859" y="153"/>
                                </a:lnTo>
                                <a:lnTo>
                                  <a:pt x="2756" y="125"/>
                                </a:lnTo>
                                <a:lnTo>
                                  <a:pt x="2650" y="101"/>
                                </a:lnTo>
                                <a:lnTo>
                                  <a:pt x="2541" y="78"/>
                                </a:lnTo>
                                <a:lnTo>
                                  <a:pt x="2534" y="77"/>
                                </a:lnTo>
                                <a:lnTo>
                                  <a:pt x="2421" y="56"/>
                                </a:lnTo>
                                <a:lnTo>
                                  <a:pt x="2306" y="39"/>
                                </a:lnTo>
                                <a:lnTo>
                                  <a:pt x="2187" y="26"/>
                                </a:lnTo>
                                <a:lnTo>
                                  <a:pt x="2066" y="15"/>
                                </a:lnTo>
                                <a:lnTo>
                                  <a:pt x="1943" y="7"/>
                                </a:lnTo>
                                <a:lnTo>
                                  <a:pt x="1818" y="2"/>
                                </a:lnTo>
                                <a:lnTo>
                                  <a:pt x="1691" y="0"/>
                                </a:lnTo>
                                <a:lnTo>
                                  <a:pt x="1564" y="2"/>
                                </a:lnTo>
                                <a:lnTo>
                                  <a:pt x="1439" y="7"/>
                                </a:lnTo>
                                <a:lnTo>
                                  <a:pt x="1318" y="15"/>
                                </a:lnTo>
                                <a:lnTo>
                                  <a:pt x="1196" y="25"/>
                                </a:lnTo>
                                <a:lnTo>
                                  <a:pt x="1079" y="39"/>
                                </a:lnTo>
                                <a:lnTo>
                                  <a:pt x="964" y="56"/>
                                </a:lnTo>
                                <a:lnTo>
                                  <a:pt x="852" y="76"/>
                                </a:lnTo>
                                <a:lnTo>
                                  <a:pt x="846" y="77"/>
                                </a:lnTo>
                                <a:lnTo>
                                  <a:pt x="738" y="98"/>
                                </a:lnTo>
                                <a:lnTo>
                                  <a:pt x="632" y="123"/>
                                </a:lnTo>
                                <a:lnTo>
                                  <a:pt x="529" y="150"/>
                                </a:lnTo>
                                <a:lnTo>
                                  <a:pt x="431" y="179"/>
                                </a:lnTo>
                                <a:lnTo>
                                  <a:pt x="336" y="211"/>
                                </a:lnTo>
                                <a:lnTo>
                                  <a:pt x="246" y="245"/>
                                </a:lnTo>
                                <a:lnTo>
                                  <a:pt x="160" y="280"/>
                                </a:lnTo>
                                <a:lnTo>
                                  <a:pt x="78" y="318"/>
                                </a:lnTo>
                                <a:lnTo>
                                  <a:pt x="0" y="360"/>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19" name="Freeform 174"/>
                        <wps:cNvSpPr>
                          <a:spLocks/>
                        </wps:cNvSpPr>
                        <wps:spPr bwMode="auto">
                          <a:xfrm>
                            <a:off x="3523" y="10042"/>
                            <a:ext cx="2000" cy="306"/>
                          </a:xfrm>
                          <a:custGeom>
                            <a:avLst/>
                            <a:gdLst>
                              <a:gd name="T0" fmla="*/ 1975 w 2000"/>
                              <a:gd name="T1" fmla="*/ 0 h 306"/>
                              <a:gd name="T2" fmla="*/ 1896 w 2000"/>
                              <a:gd name="T3" fmla="*/ 58 h 306"/>
                              <a:gd name="T4" fmla="*/ 1902 w 2000"/>
                              <a:gd name="T5" fmla="*/ 54 h 306"/>
                              <a:gd name="T6" fmla="*/ 1910 w 2000"/>
                              <a:gd name="T7" fmla="*/ 73 h 306"/>
                              <a:gd name="T8" fmla="*/ 1856 w 2000"/>
                              <a:gd name="T9" fmla="*/ 82 h 306"/>
                              <a:gd name="T10" fmla="*/ 1756 w 2000"/>
                              <a:gd name="T11" fmla="*/ 131 h 306"/>
                              <a:gd name="T12" fmla="*/ 1640 w 2000"/>
                              <a:gd name="T13" fmla="*/ 174 h 306"/>
                              <a:gd name="T14" fmla="*/ 1512 w 2000"/>
                              <a:gd name="T15" fmla="*/ 211 h 306"/>
                              <a:gd name="T16" fmla="*/ 1452 w 2000"/>
                              <a:gd name="T17" fmla="*/ 243 h 306"/>
                              <a:gd name="T18" fmla="*/ 1444 w 2000"/>
                              <a:gd name="T19" fmla="*/ 225 h 306"/>
                              <a:gd name="T20" fmla="*/ 1452 w 2000"/>
                              <a:gd name="T21" fmla="*/ 224 h 306"/>
                              <a:gd name="T22" fmla="*/ 1309 w 2000"/>
                              <a:gd name="T23" fmla="*/ 247 h 306"/>
                              <a:gd name="T24" fmla="*/ 1158 w 2000"/>
                              <a:gd name="T25" fmla="*/ 263 h 306"/>
                              <a:gd name="T26" fmla="*/ 999 w 2000"/>
                              <a:gd name="T27" fmla="*/ 268 h 306"/>
                              <a:gd name="T28" fmla="*/ 841 w 2000"/>
                              <a:gd name="T29" fmla="*/ 263 h 306"/>
                              <a:gd name="T30" fmla="*/ 688 w 2000"/>
                              <a:gd name="T31" fmla="*/ 247 h 306"/>
                              <a:gd name="T32" fmla="*/ 546 w 2000"/>
                              <a:gd name="T33" fmla="*/ 224 h 306"/>
                              <a:gd name="T34" fmla="*/ 553 w 2000"/>
                              <a:gd name="T35" fmla="*/ 225 h 306"/>
                              <a:gd name="T36" fmla="*/ 546 w 2000"/>
                              <a:gd name="T37" fmla="*/ 243 h 306"/>
                              <a:gd name="T38" fmla="*/ 485 w 2000"/>
                              <a:gd name="T39" fmla="*/ 211 h 306"/>
                              <a:gd name="T40" fmla="*/ 357 w 2000"/>
                              <a:gd name="T41" fmla="*/ 175 h 306"/>
                              <a:gd name="T42" fmla="*/ 242 w 2000"/>
                              <a:gd name="T43" fmla="*/ 132 h 306"/>
                              <a:gd name="T44" fmla="*/ 141 w 2000"/>
                              <a:gd name="T45" fmla="*/ 83 h 306"/>
                              <a:gd name="T46" fmla="*/ 90 w 2000"/>
                              <a:gd name="T47" fmla="*/ 74 h 306"/>
                              <a:gd name="T48" fmla="*/ 96 w 2000"/>
                              <a:gd name="T49" fmla="*/ 56 h 306"/>
                              <a:gd name="T50" fmla="*/ 103 w 2000"/>
                              <a:gd name="T51" fmla="*/ 60 h 306"/>
                              <a:gd name="T52" fmla="*/ 25 w 2000"/>
                              <a:gd name="T53" fmla="*/ 1 h 306"/>
                              <a:gd name="T54" fmla="*/ 35 w 2000"/>
                              <a:gd name="T55" fmla="*/ 58 h 306"/>
                              <a:gd name="T56" fmla="*/ 82 w 2000"/>
                              <a:gd name="T57" fmla="*/ 91 h 306"/>
                              <a:gd name="T58" fmla="*/ 176 w 2000"/>
                              <a:gd name="T59" fmla="*/ 143 h 306"/>
                              <a:gd name="T60" fmla="*/ 284 w 2000"/>
                              <a:gd name="T61" fmla="*/ 190 h 306"/>
                              <a:gd name="T62" fmla="*/ 405 w 2000"/>
                              <a:gd name="T63" fmla="*/ 229 h 306"/>
                              <a:gd name="T64" fmla="*/ 538 w 2000"/>
                              <a:gd name="T65" fmla="*/ 260 h 306"/>
                              <a:gd name="T66" fmla="*/ 617 w 2000"/>
                              <a:gd name="T67" fmla="*/ 274 h 306"/>
                              <a:gd name="T68" fmla="*/ 764 w 2000"/>
                              <a:gd name="T69" fmla="*/ 294 h 306"/>
                              <a:gd name="T70" fmla="*/ 919 w 2000"/>
                              <a:gd name="T71" fmla="*/ 304 h 306"/>
                              <a:gd name="T72" fmla="*/ 1078 w 2000"/>
                              <a:gd name="T73" fmla="*/ 304 h 306"/>
                              <a:gd name="T74" fmla="*/ 1233 w 2000"/>
                              <a:gd name="T75" fmla="*/ 294 h 306"/>
                              <a:gd name="T76" fmla="*/ 1382 w 2000"/>
                              <a:gd name="T77" fmla="*/ 274 h 306"/>
                              <a:gd name="T78" fmla="*/ 1459 w 2000"/>
                              <a:gd name="T79" fmla="*/ 260 h 306"/>
                              <a:gd name="T80" fmla="*/ 1592 w 2000"/>
                              <a:gd name="T81" fmla="*/ 229 h 306"/>
                              <a:gd name="T82" fmla="*/ 1714 w 2000"/>
                              <a:gd name="T83" fmla="*/ 188 h 306"/>
                              <a:gd name="T84" fmla="*/ 1823 w 2000"/>
                              <a:gd name="T85" fmla="*/ 143 h 306"/>
                              <a:gd name="T86" fmla="*/ 1923 w 2000"/>
                              <a:gd name="T87" fmla="*/ 86 h 306"/>
                              <a:gd name="T88" fmla="*/ 2000 w 2000"/>
                              <a:gd name="T89" fmla="*/ 28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 h="306">
                                <a:moveTo>
                                  <a:pt x="2000" y="28"/>
                                </a:moveTo>
                                <a:lnTo>
                                  <a:pt x="1975" y="0"/>
                                </a:lnTo>
                                <a:lnTo>
                                  <a:pt x="1936" y="30"/>
                                </a:lnTo>
                                <a:lnTo>
                                  <a:pt x="1896" y="58"/>
                                </a:lnTo>
                                <a:lnTo>
                                  <a:pt x="1910" y="73"/>
                                </a:lnTo>
                                <a:lnTo>
                                  <a:pt x="1902" y="54"/>
                                </a:lnTo>
                                <a:lnTo>
                                  <a:pt x="1896" y="58"/>
                                </a:lnTo>
                                <a:lnTo>
                                  <a:pt x="1910" y="73"/>
                                </a:lnTo>
                                <a:lnTo>
                                  <a:pt x="1902" y="54"/>
                                </a:lnTo>
                                <a:lnTo>
                                  <a:pt x="1856" y="82"/>
                                </a:lnTo>
                                <a:lnTo>
                                  <a:pt x="1808" y="108"/>
                                </a:lnTo>
                                <a:lnTo>
                                  <a:pt x="1756" y="131"/>
                                </a:lnTo>
                                <a:lnTo>
                                  <a:pt x="1700" y="153"/>
                                </a:lnTo>
                                <a:lnTo>
                                  <a:pt x="1640" y="174"/>
                                </a:lnTo>
                                <a:lnTo>
                                  <a:pt x="1577" y="194"/>
                                </a:lnTo>
                                <a:lnTo>
                                  <a:pt x="1512" y="211"/>
                                </a:lnTo>
                                <a:lnTo>
                                  <a:pt x="1444" y="225"/>
                                </a:lnTo>
                                <a:lnTo>
                                  <a:pt x="1452" y="243"/>
                                </a:lnTo>
                                <a:lnTo>
                                  <a:pt x="1452" y="224"/>
                                </a:lnTo>
                                <a:lnTo>
                                  <a:pt x="1444" y="225"/>
                                </a:lnTo>
                                <a:lnTo>
                                  <a:pt x="1452" y="243"/>
                                </a:lnTo>
                                <a:lnTo>
                                  <a:pt x="1452" y="224"/>
                                </a:lnTo>
                                <a:lnTo>
                                  <a:pt x="1382" y="237"/>
                                </a:lnTo>
                                <a:lnTo>
                                  <a:pt x="1309" y="247"/>
                                </a:lnTo>
                                <a:lnTo>
                                  <a:pt x="1233" y="256"/>
                                </a:lnTo>
                                <a:lnTo>
                                  <a:pt x="1158" y="263"/>
                                </a:lnTo>
                                <a:lnTo>
                                  <a:pt x="1078" y="267"/>
                                </a:lnTo>
                                <a:lnTo>
                                  <a:pt x="999" y="268"/>
                                </a:lnTo>
                                <a:lnTo>
                                  <a:pt x="919" y="267"/>
                                </a:lnTo>
                                <a:lnTo>
                                  <a:pt x="841" y="263"/>
                                </a:lnTo>
                                <a:lnTo>
                                  <a:pt x="764" y="256"/>
                                </a:lnTo>
                                <a:lnTo>
                                  <a:pt x="688" y="247"/>
                                </a:lnTo>
                                <a:lnTo>
                                  <a:pt x="617" y="237"/>
                                </a:lnTo>
                                <a:lnTo>
                                  <a:pt x="546" y="224"/>
                                </a:lnTo>
                                <a:lnTo>
                                  <a:pt x="546" y="243"/>
                                </a:lnTo>
                                <a:lnTo>
                                  <a:pt x="553" y="225"/>
                                </a:lnTo>
                                <a:lnTo>
                                  <a:pt x="546" y="224"/>
                                </a:lnTo>
                                <a:lnTo>
                                  <a:pt x="546" y="243"/>
                                </a:lnTo>
                                <a:lnTo>
                                  <a:pt x="553" y="225"/>
                                </a:lnTo>
                                <a:lnTo>
                                  <a:pt x="485" y="211"/>
                                </a:lnTo>
                                <a:lnTo>
                                  <a:pt x="420" y="194"/>
                                </a:lnTo>
                                <a:lnTo>
                                  <a:pt x="357" y="175"/>
                                </a:lnTo>
                                <a:lnTo>
                                  <a:pt x="298" y="155"/>
                                </a:lnTo>
                                <a:lnTo>
                                  <a:pt x="242" y="132"/>
                                </a:lnTo>
                                <a:lnTo>
                                  <a:pt x="190" y="108"/>
                                </a:lnTo>
                                <a:lnTo>
                                  <a:pt x="141" y="83"/>
                                </a:lnTo>
                                <a:lnTo>
                                  <a:pt x="96" y="56"/>
                                </a:lnTo>
                                <a:lnTo>
                                  <a:pt x="90" y="74"/>
                                </a:lnTo>
                                <a:lnTo>
                                  <a:pt x="103" y="60"/>
                                </a:lnTo>
                                <a:lnTo>
                                  <a:pt x="96" y="56"/>
                                </a:lnTo>
                                <a:lnTo>
                                  <a:pt x="90" y="74"/>
                                </a:lnTo>
                                <a:lnTo>
                                  <a:pt x="103" y="60"/>
                                </a:lnTo>
                                <a:lnTo>
                                  <a:pt x="62" y="31"/>
                                </a:lnTo>
                                <a:lnTo>
                                  <a:pt x="25" y="1"/>
                                </a:lnTo>
                                <a:lnTo>
                                  <a:pt x="0" y="30"/>
                                </a:lnTo>
                                <a:lnTo>
                                  <a:pt x="35" y="58"/>
                                </a:lnTo>
                                <a:lnTo>
                                  <a:pt x="76" y="87"/>
                                </a:lnTo>
                                <a:lnTo>
                                  <a:pt x="82" y="91"/>
                                </a:lnTo>
                                <a:lnTo>
                                  <a:pt x="126" y="118"/>
                                </a:lnTo>
                                <a:lnTo>
                                  <a:pt x="176" y="143"/>
                                </a:lnTo>
                                <a:lnTo>
                                  <a:pt x="228" y="168"/>
                                </a:lnTo>
                                <a:lnTo>
                                  <a:pt x="284" y="190"/>
                                </a:lnTo>
                                <a:lnTo>
                                  <a:pt x="343" y="211"/>
                                </a:lnTo>
                                <a:lnTo>
                                  <a:pt x="405" y="229"/>
                                </a:lnTo>
                                <a:lnTo>
                                  <a:pt x="471" y="246"/>
                                </a:lnTo>
                                <a:lnTo>
                                  <a:pt x="538" y="260"/>
                                </a:lnTo>
                                <a:lnTo>
                                  <a:pt x="546" y="261"/>
                                </a:lnTo>
                                <a:lnTo>
                                  <a:pt x="617" y="274"/>
                                </a:lnTo>
                                <a:lnTo>
                                  <a:pt x="688" y="285"/>
                                </a:lnTo>
                                <a:lnTo>
                                  <a:pt x="764" y="294"/>
                                </a:lnTo>
                                <a:lnTo>
                                  <a:pt x="841" y="300"/>
                                </a:lnTo>
                                <a:lnTo>
                                  <a:pt x="919" y="304"/>
                                </a:lnTo>
                                <a:lnTo>
                                  <a:pt x="999" y="306"/>
                                </a:lnTo>
                                <a:lnTo>
                                  <a:pt x="1078" y="304"/>
                                </a:lnTo>
                                <a:lnTo>
                                  <a:pt x="1158" y="300"/>
                                </a:lnTo>
                                <a:lnTo>
                                  <a:pt x="1233" y="294"/>
                                </a:lnTo>
                                <a:lnTo>
                                  <a:pt x="1309" y="285"/>
                                </a:lnTo>
                                <a:lnTo>
                                  <a:pt x="1382" y="274"/>
                                </a:lnTo>
                                <a:lnTo>
                                  <a:pt x="1452" y="261"/>
                                </a:lnTo>
                                <a:lnTo>
                                  <a:pt x="1459" y="260"/>
                                </a:lnTo>
                                <a:lnTo>
                                  <a:pt x="1527" y="246"/>
                                </a:lnTo>
                                <a:lnTo>
                                  <a:pt x="1592" y="229"/>
                                </a:lnTo>
                                <a:lnTo>
                                  <a:pt x="1654" y="209"/>
                                </a:lnTo>
                                <a:lnTo>
                                  <a:pt x="1714" y="188"/>
                                </a:lnTo>
                                <a:lnTo>
                                  <a:pt x="1770" y="166"/>
                                </a:lnTo>
                                <a:lnTo>
                                  <a:pt x="1823" y="143"/>
                                </a:lnTo>
                                <a:lnTo>
                                  <a:pt x="1871" y="117"/>
                                </a:lnTo>
                                <a:lnTo>
                                  <a:pt x="1923" y="86"/>
                                </a:lnTo>
                                <a:lnTo>
                                  <a:pt x="1963" y="57"/>
                                </a:lnTo>
                                <a:lnTo>
                                  <a:pt x="2000" y="28"/>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20" name="Freeform 175"/>
                        <wps:cNvSpPr>
                          <a:spLocks/>
                        </wps:cNvSpPr>
                        <wps:spPr bwMode="auto">
                          <a:xfrm>
                            <a:off x="3528" y="12044"/>
                            <a:ext cx="1996" cy="307"/>
                          </a:xfrm>
                          <a:custGeom>
                            <a:avLst/>
                            <a:gdLst>
                              <a:gd name="T0" fmla="*/ 24 w 1996"/>
                              <a:gd name="T1" fmla="*/ 299 h 307"/>
                              <a:gd name="T2" fmla="*/ 48 w 1996"/>
                              <a:gd name="T3" fmla="*/ 256 h 307"/>
                              <a:gd name="T4" fmla="*/ 63 w 1996"/>
                              <a:gd name="T5" fmla="*/ 269 h 307"/>
                              <a:gd name="T6" fmla="*/ 56 w 1996"/>
                              <a:gd name="T7" fmla="*/ 273 h 307"/>
                              <a:gd name="T8" fmla="*/ 142 w 1996"/>
                              <a:gd name="T9" fmla="*/ 219 h 307"/>
                              <a:gd name="T10" fmla="*/ 243 w 1996"/>
                              <a:gd name="T11" fmla="*/ 170 h 307"/>
                              <a:gd name="T12" fmla="*/ 357 w 1996"/>
                              <a:gd name="T13" fmla="*/ 128 h 307"/>
                              <a:gd name="T14" fmla="*/ 484 w 1996"/>
                              <a:gd name="T15" fmla="*/ 93 h 307"/>
                              <a:gd name="T16" fmla="*/ 545 w 1996"/>
                              <a:gd name="T17" fmla="*/ 61 h 307"/>
                              <a:gd name="T18" fmla="*/ 552 w 1996"/>
                              <a:gd name="T19" fmla="*/ 78 h 307"/>
                              <a:gd name="T20" fmla="*/ 545 w 1996"/>
                              <a:gd name="T21" fmla="*/ 79 h 307"/>
                              <a:gd name="T22" fmla="*/ 686 w 1996"/>
                              <a:gd name="T23" fmla="*/ 57 h 307"/>
                              <a:gd name="T24" fmla="*/ 837 w 1996"/>
                              <a:gd name="T25" fmla="*/ 41 h 307"/>
                              <a:gd name="T26" fmla="*/ 994 w 1996"/>
                              <a:gd name="T27" fmla="*/ 37 h 307"/>
                              <a:gd name="T28" fmla="*/ 1153 w 1996"/>
                              <a:gd name="T29" fmla="*/ 41 h 307"/>
                              <a:gd name="T30" fmla="*/ 1305 w 1996"/>
                              <a:gd name="T31" fmla="*/ 57 h 307"/>
                              <a:gd name="T32" fmla="*/ 1449 w 1996"/>
                              <a:gd name="T33" fmla="*/ 80 h 307"/>
                              <a:gd name="T34" fmla="*/ 1441 w 1996"/>
                              <a:gd name="T35" fmla="*/ 79 h 307"/>
                              <a:gd name="T36" fmla="*/ 1449 w 1996"/>
                              <a:gd name="T37" fmla="*/ 62 h 307"/>
                              <a:gd name="T38" fmla="*/ 1509 w 1996"/>
                              <a:gd name="T39" fmla="*/ 95 h 307"/>
                              <a:gd name="T40" fmla="*/ 1638 w 1996"/>
                              <a:gd name="T41" fmla="*/ 131 h 307"/>
                              <a:gd name="T42" fmla="*/ 1752 w 1996"/>
                              <a:gd name="T43" fmla="*/ 174 h 307"/>
                              <a:gd name="T44" fmla="*/ 1854 w 1996"/>
                              <a:gd name="T45" fmla="*/ 225 h 307"/>
                              <a:gd name="T46" fmla="*/ 1906 w 1996"/>
                              <a:gd name="T47" fmla="*/ 234 h 307"/>
                              <a:gd name="T48" fmla="*/ 1898 w 1996"/>
                              <a:gd name="T49" fmla="*/ 252 h 307"/>
                              <a:gd name="T50" fmla="*/ 1892 w 1996"/>
                              <a:gd name="T51" fmla="*/ 248 h 307"/>
                              <a:gd name="T52" fmla="*/ 1971 w 1996"/>
                              <a:gd name="T53" fmla="*/ 307 h 307"/>
                              <a:gd name="T54" fmla="*/ 1961 w 1996"/>
                              <a:gd name="T55" fmla="*/ 249 h 307"/>
                              <a:gd name="T56" fmla="*/ 1913 w 1996"/>
                              <a:gd name="T57" fmla="*/ 217 h 307"/>
                              <a:gd name="T58" fmla="*/ 1819 w 1996"/>
                              <a:gd name="T59" fmla="*/ 164 h 307"/>
                              <a:gd name="T60" fmla="*/ 1711 w 1996"/>
                              <a:gd name="T61" fmla="*/ 117 h 307"/>
                              <a:gd name="T62" fmla="*/ 1589 w 1996"/>
                              <a:gd name="T63" fmla="*/ 76 h 307"/>
                              <a:gd name="T64" fmla="*/ 1455 w 1996"/>
                              <a:gd name="T65" fmla="*/ 44 h 307"/>
                              <a:gd name="T66" fmla="*/ 1378 w 1996"/>
                              <a:gd name="T67" fmla="*/ 29 h 307"/>
                              <a:gd name="T68" fmla="*/ 1230 w 1996"/>
                              <a:gd name="T69" fmla="*/ 10 h 307"/>
                              <a:gd name="T70" fmla="*/ 1074 w 1996"/>
                              <a:gd name="T71" fmla="*/ 1 h 307"/>
                              <a:gd name="T72" fmla="*/ 914 w 1996"/>
                              <a:gd name="T73" fmla="*/ 1 h 307"/>
                              <a:gd name="T74" fmla="*/ 760 w 1996"/>
                              <a:gd name="T75" fmla="*/ 10 h 307"/>
                              <a:gd name="T76" fmla="*/ 614 w 1996"/>
                              <a:gd name="T77" fmla="*/ 29 h 307"/>
                              <a:gd name="T78" fmla="*/ 537 w 1996"/>
                              <a:gd name="T79" fmla="*/ 42 h 307"/>
                              <a:gd name="T80" fmla="*/ 406 w 1996"/>
                              <a:gd name="T81" fmla="*/ 75 h 307"/>
                              <a:gd name="T82" fmla="*/ 284 w 1996"/>
                              <a:gd name="T83" fmla="*/ 113 h 307"/>
                              <a:gd name="T84" fmla="*/ 176 w 1996"/>
                              <a:gd name="T85" fmla="*/ 158 h 307"/>
                              <a:gd name="T86" fmla="*/ 82 w 1996"/>
                              <a:gd name="T87" fmla="*/ 210 h 307"/>
                              <a:gd name="T88" fmla="*/ 35 w 1996"/>
                              <a:gd name="T89" fmla="*/ 242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96" h="307">
                                <a:moveTo>
                                  <a:pt x="0" y="270"/>
                                </a:moveTo>
                                <a:lnTo>
                                  <a:pt x="24" y="299"/>
                                </a:lnTo>
                                <a:lnTo>
                                  <a:pt x="63" y="269"/>
                                </a:lnTo>
                                <a:lnTo>
                                  <a:pt x="48" y="256"/>
                                </a:lnTo>
                                <a:lnTo>
                                  <a:pt x="56" y="273"/>
                                </a:lnTo>
                                <a:lnTo>
                                  <a:pt x="63" y="269"/>
                                </a:lnTo>
                                <a:lnTo>
                                  <a:pt x="48" y="256"/>
                                </a:lnTo>
                                <a:lnTo>
                                  <a:pt x="56" y="273"/>
                                </a:lnTo>
                                <a:lnTo>
                                  <a:pt x="97" y="246"/>
                                </a:lnTo>
                                <a:lnTo>
                                  <a:pt x="142" y="219"/>
                                </a:lnTo>
                                <a:lnTo>
                                  <a:pt x="190" y="193"/>
                                </a:lnTo>
                                <a:lnTo>
                                  <a:pt x="243" y="170"/>
                                </a:lnTo>
                                <a:lnTo>
                                  <a:pt x="299" y="148"/>
                                </a:lnTo>
                                <a:lnTo>
                                  <a:pt x="357" y="128"/>
                                </a:lnTo>
                                <a:lnTo>
                                  <a:pt x="420" y="110"/>
                                </a:lnTo>
                                <a:lnTo>
                                  <a:pt x="484" y="93"/>
                                </a:lnTo>
                                <a:lnTo>
                                  <a:pt x="552" y="78"/>
                                </a:lnTo>
                                <a:lnTo>
                                  <a:pt x="545" y="61"/>
                                </a:lnTo>
                                <a:lnTo>
                                  <a:pt x="545" y="79"/>
                                </a:lnTo>
                                <a:lnTo>
                                  <a:pt x="552" y="78"/>
                                </a:lnTo>
                                <a:lnTo>
                                  <a:pt x="545" y="61"/>
                                </a:lnTo>
                                <a:lnTo>
                                  <a:pt x="545" y="79"/>
                                </a:lnTo>
                                <a:lnTo>
                                  <a:pt x="614" y="67"/>
                                </a:lnTo>
                                <a:lnTo>
                                  <a:pt x="686" y="57"/>
                                </a:lnTo>
                                <a:lnTo>
                                  <a:pt x="760" y="48"/>
                                </a:lnTo>
                                <a:lnTo>
                                  <a:pt x="837" y="41"/>
                                </a:lnTo>
                                <a:lnTo>
                                  <a:pt x="914" y="39"/>
                                </a:lnTo>
                                <a:lnTo>
                                  <a:pt x="994" y="37"/>
                                </a:lnTo>
                                <a:lnTo>
                                  <a:pt x="1074" y="39"/>
                                </a:lnTo>
                                <a:lnTo>
                                  <a:pt x="1153" y="41"/>
                                </a:lnTo>
                                <a:lnTo>
                                  <a:pt x="1230" y="48"/>
                                </a:lnTo>
                                <a:lnTo>
                                  <a:pt x="1305" y="57"/>
                                </a:lnTo>
                                <a:lnTo>
                                  <a:pt x="1378" y="67"/>
                                </a:lnTo>
                                <a:lnTo>
                                  <a:pt x="1449" y="80"/>
                                </a:lnTo>
                                <a:lnTo>
                                  <a:pt x="1449" y="62"/>
                                </a:lnTo>
                                <a:lnTo>
                                  <a:pt x="1441" y="79"/>
                                </a:lnTo>
                                <a:lnTo>
                                  <a:pt x="1449" y="80"/>
                                </a:lnTo>
                                <a:lnTo>
                                  <a:pt x="1449" y="62"/>
                                </a:lnTo>
                                <a:lnTo>
                                  <a:pt x="1441" y="79"/>
                                </a:lnTo>
                                <a:lnTo>
                                  <a:pt x="1509" y="95"/>
                                </a:lnTo>
                                <a:lnTo>
                                  <a:pt x="1575" y="111"/>
                                </a:lnTo>
                                <a:lnTo>
                                  <a:pt x="1638" y="131"/>
                                </a:lnTo>
                                <a:lnTo>
                                  <a:pt x="1696" y="152"/>
                                </a:lnTo>
                                <a:lnTo>
                                  <a:pt x="1752" y="174"/>
                                </a:lnTo>
                                <a:lnTo>
                                  <a:pt x="1804" y="199"/>
                                </a:lnTo>
                                <a:lnTo>
                                  <a:pt x="1854" y="225"/>
                                </a:lnTo>
                                <a:lnTo>
                                  <a:pt x="1898" y="252"/>
                                </a:lnTo>
                                <a:lnTo>
                                  <a:pt x="1906" y="234"/>
                                </a:lnTo>
                                <a:lnTo>
                                  <a:pt x="1892" y="248"/>
                                </a:lnTo>
                                <a:lnTo>
                                  <a:pt x="1898" y="252"/>
                                </a:lnTo>
                                <a:lnTo>
                                  <a:pt x="1906" y="234"/>
                                </a:lnTo>
                                <a:lnTo>
                                  <a:pt x="1892" y="248"/>
                                </a:lnTo>
                                <a:lnTo>
                                  <a:pt x="1934" y="277"/>
                                </a:lnTo>
                                <a:lnTo>
                                  <a:pt x="1971" y="307"/>
                                </a:lnTo>
                                <a:lnTo>
                                  <a:pt x="1996" y="278"/>
                                </a:lnTo>
                                <a:lnTo>
                                  <a:pt x="1961" y="249"/>
                                </a:lnTo>
                                <a:lnTo>
                                  <a:pt x="1919" y="221"/>
                                </a:lnTo>
                                <a:lnTo>
                                  <a:pt x="1913" y="217"/>
                                </a:lnTo>
                                <a:lnTo>
                                  <a:pt x="1868" y="190"/>
                                </a:lnTo>
                                <a:lnTo>
                                  <a:pt x="1819" y="164"/>
                                </a:lnTo>
                                <a:lnTo>
                                  <a:pt x="1767" y="139"/>
                                </a:lnTo>
                                <a:lnTo>
                                  <a:pt x="1711" y="117"/>
                                </a:lnTo>
                                <a:lnTo>
                                  <a:pt x="1652" y="96"/>
                                </a:lnTo>
                                <a:lnTo>
                                  <a:pt x="1589" y="76"/>
                                </a:lnTo>
                                <a:lnTo>
                                  <a:pt x="1523" y="59"/>
                                </a:lnTo>
                                <a:lnTo>
                                  <a:pt x="1455" y="44"/>
                                </a:lnTo>
                                <a:lnTo>
                                  <a:pt x="1449" y="42"/>
                                </a:lnTo>
                                <a:lnTo>
                                  <a:pt x="1378" y="29"/>
                                </a:lnTo>
                                <a:lnTo>
                                  <a:pt x="1305" y="19"/>
                                </a:lnTo>
                                <a:lnTo>
                                  <a:pt x="1230" y="10"/>
                                </a:lnTo>
                                <a:lnTo>
                                  <a:pt x="1153" y="3"/>
                                </a:lnTo>
                                <a:lnTo>
                                  <a:pt x="1074" y="1"/>
                                </a:lnTo>
                                <a:lnTo>
                                  <a:pt x="994" y="0"/>
                                </a:lnTo>
                                <a:lnTo>
                                  <a:pt x="914" y="1"/>
                                </a:lnTo>
                                <a:lnTo>
                                  <a:pt x="837" y="3"/>
                                </a:lnTo>
                                <a:lnTo>
                                  <a:pt x="760" y="10"/>
                                </a:lnTo>
                                <a:lnTo>
                                  <a:pt x="686" y="19"/>
                                </a:lnTo>
                                <a:lnTo>
                                  <a:pt x="614" y="29"/>
                                </a:lnTo>
                                <a:lnTo>
                                  <a:pt x="545" y="41"/>
                                </a:lnTo>
                                <a:lnTo>
                                  <a:pt x="537" y="42"/>
                                </a:lnTo>
                                <a:lnTo>
                                  <a:pt x="469" y="58"/>
                                </a:lnTo>
                                <a:lnTo>
                                  <a:pt x="406" y="75"/>
                                </a:lnTo>
                                <a:lnTo>
                                  <a:pt x="343" y="93"/>
                                </a:lnTo>
                                <a:lnTo>
                                  <a:pt x="284" y="113"/>
                                </a:lnTo>
                                <a:lnTo>
                                  <a:pt x="228" y="135"/>
                                </a:lnTo>
                                <a:lnTo>
                                  <a:pt x="176" y="158"/>
                                </a:lnTo>
                                <a:lnTo>
                                  <a:pt x="128" y="184"/>
                                </a:lnTo>
                                <a:lnTo>
                                  <a:pt x="82" y="210"/>
                                </a:lnTo>
                                <a:lnTo>
                                  <a:pt x="42" y="238"/>
                                </a:lnTo>
                                <a:lnTo>
                                  <a:pt x="35" y="242"/>
                                </a:lnTo>
                                <a:lnTo>
                                  <a:pt x="0" y="270"/>
                                </a:lnTo>
                                <a:close/>
                              </a:path>
                            </a:pathLst>
                          </a:custGeom>
                          <a:solidFill>
                            <a:srgbClr val="00B0F0"/>
                          </a:solidFill>
                          <a:ln w="0">
                            <a:solidFill>
                              <a:srgbClr val="00B0F0"/>
                            </a:solidFill>
                            <a:round/>
                            <a:headEnd/>
                            <a:tailEnd/>
                          </a:ln>
                        </wps:spPr>
                        <wps:bodyPr rot="0" vert="horz" wrap="square" lIns="91440" tIns="45720" rIns="91440" bIns="45720" anchor="t" anchorCtr="0" upright="1">
                          <a:noAutofit/>
                        </wps:bodyPr>
                      </wps:wsp>
                      <wps:wsp>
                        <wps:cNvPr id="121" name="Freeform 176"/>
                        <wps:cNvSpPr>
                          <a:spLocks/>
                        </wps:cNvSpPr>
                        <wps:spPr bwMode="auto">
                          <a:xfrm>
                            <a:off x="2812" y="10151"/>
                            <a:ext cx="3090" cy="1814"/>
                          </a:xfrm>
                          <a:custGeom>
                            <a:avLst/>
                            <a:gdLst>
                              <a:gd name="T0" fmla="*/ 3050 w 3090"/>
                              <a:gd name="T1" fmla="*/ 863 h 1814"/>
                              <a:gd name="T2" fmla="*/ 2932 w 3090"/>
                              <a:gd name="T3" fmla="*/ 656 h 1814"/>
                              <a:gd name="T4" fmla="*/ 2921 w 3090"/>
                              <a:gd name="T5" fmla="*/ 488 h 1814"/>
                              <a:gd name="T6" fmla="*/ 2896 w 3090"/>
                              <a:gd name="T7" fmla="*/ 238 h 1814"/>
                              <a:gd name="T8" fmla="*/ 2796 w 3090"/>
                              <a:gd name="T9" fmla="*/ 160 h 1814"/>
                              <a:gd name="T10" fmla="*/ 2779 w 3090"/>
                              <a:gd name="T11" fmla="*/ 7 h 1814"/>
                              <a:gd name="T12" fmla="*/ 2566 w 3090"/>
                              <a:gd name="T13" fmla="*/ 193 h 1814"/>
                              <a:gd name="T14" fmla="*/ 2492 w 3090"/>
                              <a:gd name="T15" fmla="*/ 400 h 1814"/>
                              <a:gd name="T16" fmla="*/ 2281 w 3090"/>
                              <a:gd name="T17" fmla="*/ 461 h 1814"/>
                              <a:gd name="T18" fmla="*/ 2161 w 3090"/>
                              <a:gd name="T19" fmla="*/ 521 h 1814"/>
                              <a:gd name="T20" fmla="*/ 2094 w 3090"/>
                              <a:gd name="T21" fmla="*/ 622 h 1814"/>
                              <a:gd name="T22" fmla="*/ 1902 w 3090"/>
                              <a:gd name="T23" fmla="*/ 656 h 1814"/>
                              <a:gd name="T24" fmla="*/ 1818 w 3090"/>
                              <a:gd name="T25" fmla="*/ 600 h 1814"/>
                              <a:gd name="T26" fmla="*/ 1663 w 3090"/>
                              <a:gd name="T27" fmla="*/ 508 h 1814"/>
                              <a:gd name="T28" fmla="*/ 1561 w 3090"/>
                              <a:gd name="T29" fmla="*/ 590 h 1814"/>
                              <a:gd name="T30" fmla="*/ 1398 w 3090"/>
                              <a:gd name="T31" fmla="*/ 717 h 1814"/>
                              <a:gd name="T32" fmla="*/ 1363 w 3090"/>
                              <a:gd name="T33" fmla="*/ 729 h 1814"/>
                              <a:gd name="T34" fmla="*/ 1328 w 3090"/>
                              <a:gd name="T35" fmla="*/ 698 h 1814"/>
                              <a:gd name="T36" fmla="*/ 1285 w 3090"/>
                              <a:gd name="T37" fmla="*/ 695 h 1814"/>
                              <a:gd name="T38" fmla="*/ 1200 w 3090"/>
                              <a:gd name="T39" fmla="*/ 728 h 1814"/>
                              <a:gd name="T40" fmla="*/ 1079 w 3090"/>
                              <a:gd name="T41" fmla="*/ 743 h 1814"/>
                              <a:gd name="T42" fmla="*/ 1036 w 3090"/>
                              <a:gd name="T43" fmla="*/ 795 h 1814"/>
                              <a:gd name="T44" fmla="*/ 933 w 3090"/>
                              <a:gd name="T45" fmla="*/ 738 h 1814"/>
                              <a:gd name="T46" fmla="*/ 892 w 3090"/>
                              <a:gd name="T47" fmla="*/ 686 h 1814"/>
                              <a:gd name="T48" fmla="*/ 781 w 3090"/>
                              <a:gd name="T49" fmla="*/ 703 h 1814"/>
                              <a:gd name="T50" fmla="*/ 627 w 3090"/>
                              <a:gd name="T51" fmla="*/ 679 h 1814"/>
                              <a:gd name="T52" fmla="*/ 646 w 3090"/>
                              <a:gd name="T53" fmla="*/ 612 h 1814"/>
                              <a:gd name="T54" fmla="*/ 768 w 3090"/>
                              <a:gd name="T55" fmla="*/ 604 h 1814"/>
                              <a:gd name="T56" fmla="*/ 680 w 3090"/>
                              <a:gd name="T57" fmla="*/ 450 h 1814"/>
                              <a:gd name="T58" fmla="*/ 531 w 3090"/>
                              <a:gd name="T59" fmla="*/ 587 h 1814"/>
                              <a:gd name="T60" fmla="*/ 373 w 3090"/>
                              <a:gd name="T61" fmla="*/ 668 h 1814"/>
                              <a:gd name="T62" fmla="*/ 266 w 3090"/>
                              <a:gd name="T63" fmla="*/ 739 h 1814"/>
                              <a:gd name="T64" fmla="*/ 191 w 3090"/>
                              <a:gd name="T65" fmla="*/ 932 h 1814"/>
                              <a:gd name="T66" fmla="*/ 169 w 3090"/>
                              <a:gd name="T67" fmla="*/ 1017 h 1814"/>
                              <a:gd name="T68" fmla="*/ 182 w 3090"/>
                              <a:gd name="T69" fmla="*/ 1195 h 1814"/>
                              <a:gd name="T70" fmla="*/ 97 w 3090"/>
                              <a:gd name="T71" fmla="*/ 1265 h 1814"/>
                              <a:gd name="T72" fmla="*/ 12 w 3090"/>
                              <a:gd name="T73" fmla="*/ 1364 h 1814"/>
                              <a:gd name="T74" fmla="*/ 136 w 3090"/>
                              <a:gd name="T75" fmla="*/ 1584 h 1814"/>
                              <a:gd name="T76" fmla="*/ 226 w 3090"/>
                              <a:gd name="T77" fmla="*/ 1557 h 1814"/>
                              <a:gd name="T78" fmla="*/ 394 w 3090"/>
                              <a:gd name="T79" fmla="*/ 1376 h 1814"/>
                              <a:gd name="T80" fmla="*/ 591 w 3090"/>
                              <a:gd name="T81" fmla="*/ 1484 h 1814"/>
                              <a:gd name="T82" fmla="*/ 740 w 3090"/>
                              <a:gd name="T83" fmla="*/ 1484 h 1814"/>
                              <a:gd name="T84" fmla="*/ 1016 w 3090"/>
                              <a:gd name="T85" fmla="*/ 1486 h 1814"/>
                              <a:gd name="T86" fmla="*/ 1171 w 3090"/>
                              <a:gd name="T87" fmla="*/ 1580 h 1814"/>
                              <a:gd name="T88" fmla="*/ 1299 w 3090"/>
                              <a:gd name="T89" fmla="*/ 1725 h 1814"/>
                              <a:gd name="T90" fmla="*/ 1518 w 3090"/>
                              <a:gd name="T91" fmla="*/ 1764 h 1814"/>
                              <a:gd name="T92" fmla="*/ 1745 w 3090"/>
                              <a:gd name="T93" fmla="*/ 1691 h 1814"/>
                              <a:gd name="T94" fmla="*/ 2012 w 3090"/>
                              <a:gd name="T95" fmla="*/ 1768 h 1814"/>
                              <a:gd name="T96" fmla="*/ 2274 w 3090"/>
                              <a:gd name="T97" fmla="*/ 1610 h 1814"/>
                              <a:gd name="T98" fmla="*/ 2419 w 3090"/>
                              <a:gd name="T99" fmla="*/ 1477 h 1814"/>
                              <a:gd name="T100" fmla="*/ 2603 w 3090"/>
                              <a:gd name="T101" fmla="*/ 1578 h 1814"/>
                              <a:gd name="T102" fmla="*/ 2725 w 3090"/>
                              <a:gd name="T103" fmla="*/ 1740 h 1814"/>
                              <a:gd name="T104" fmla="*/ 2835 w 3090"/>
                              <a:gd name="T105" fmla="*/ 1441 h 1814"/>
                              <a:gd name="T106" fmla="*/ 2837 w 3090"/>
                              <a:gd name="T107" fmla="*/ 1322 h 1814"/>
                              <a:gd name="T108" fmla="*/ 2902 w 3090"/>
                              <a:gd name="T109" fmla="*/ 1374 h 1814"/>
                              <a:gd name="T110" fmla="*/ 2745 w 3090"/>
                              <a:gd name="T111" fmla="*/ 1161 h 1814"/>
                              <a:gd name="T112" fmla="*/ 2682 w 3090"/>
                              <a:gd name="T113" fmla="*/ 1190 h 1814"/>
                              <a:gd name="T114" fmla="*/ 2570 w 3090"/>
                              <a:gd name="T115" fmla="*/ 1204 h 1814"/>
                              <a:gd name="T116" fmla="*/ 2685 w 3090"/>
                              <a:gd name="T117" fmla="*/ 880 h 1814"/>
                              <a:gd name="T118" fmla="*/ 2736 w 3090"/>
                              <a:gd name="T119" fmla="*/ 738 h 1814"/>
                              <a:gd name="T120" fmla="*/ 2810 w 3090"/>
                              <a:gd name="T121" fmla="*/ 604 h 1814"/>
                              <a:gd name="T122" fmla="*/ 3039 w 3090"/>
                              <a:gd name="T123" fmla="*/ 975 h 1814"/>
                              <a:gd name="T124" fmla="*/ 3090 w 3090"/>
                              <a:gd name="T125" fmla="*/ 1015 h 1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90" h="1814">
                                <a:moveTo>
                                  <a:pt x="3090" y="1015"/>
                                </a:moveTo>
                                <a:lnTo>
                                  <a:pt x="3090" y="1010"/>
                                </a:lnTo>
                                <a:lnTo>
                                  <a:pt x="3088" y="1002"/>
                                </a:lnTo>
                                <a:lnTo>
                                  <a:pt x="3086" y="1002"/>
                                </a:lnTo>
                                <a:lnTo>
                                  <a:pt x="3086" y="1001"/>
                                </a:lnTo>
                                <a:lnTo>
                                  <a:pt x="3085" y="1000"/>
                                </a:lnTo>
                                <a:lnTo>
                                  <a:pt x="3085" y="998"/>
                                </a:lnTo>
                                <a:lnTo>
                                  <a:pt x="3082" y="997"/>
                                </a:lnTo>
                                <a:lnTo>
                                  <a:pt x="3077" y="993"/>
                                </a:lnTo>
                                <a:lnTo>
                                  <a:pt x="3077" y="988"/>
                                </a:lnTo>
                                <a:lnTo>
                                  <a:pt x="3080" y="983"/>
                                </a:lnTo>
                                <a:lnTo>
                                  <a:pt x="3085" y="976"/>
                                </a:lnTo>
                                <a:lnTo>
                                  <a:pt x="3088" y="971"/>
                                </a:lnTo>
                                <a:lnTo>
                                  <a:pt x="3088" y="970"/>
                                </a:lnTo>
                                <a:lnTo>
                                  <a:pt x="3085" y="970"/>
                                </a:lnTo>
                                <a:lnTo>
                                  <a:pt x="3084" y="968"/>
                                </a:lnTo>
                                <a:lnTo>
                                  <a:pt x="3082" y="968"/>
                                </a:lnTo>
                                <a:lnTo>
                                  <a:pt x="3082" y="967"/>
                                </a:lnTo>
                                <a:lnTo>
                                  <a:pt x="3081" y="965"/>
                                </a:lnTo>
                                <a:lnTo>
                                  <a:pt x="3080" y="955"/>
                                </a:lnTo>
                                <a:lnTo>
                                  <a:pt x="3081" y="949"/>
                                </a:lnTo>
                                <a:lnTo>
                                  <a:pt x="3080" y="941"/>
                                </a:lnTo>
                                <a:lnTo>
                                  <a:pt x="3077" y="933"/>
                                </a:lnTo>
                                <a:lnTo>
                                  <a:pt x="3072" y="925"/>
                                </a:lnTo>
                                <a:lnTo>
                                  <a:pt x="3065" y="919"/>
                                </a:lnTo>
                                <a:lnTo>
                                  <a:pt x="3060" y="910"/>
                                </a:lnTo>
                                <a:lnTo>
                                  <a:pt x="3058" y="902"/>
                                </a:lnTo>
                                <a:lnTo>
                                  <a:pt x="3055" y="896"/>
                                </a:lnTo>
                                <a:lnTo>
                                  <a:pt x="3048" y="889"/>
                                </a:lnTo>
                                <a:lnTo>
                                  <a:pt x="3039" y="884"/>
                                </a:lnTo>
                                <a:lnTo>
                                  <a:pt x="3037" y="880"/>
                                </a:lnTo>
                                <a:lnTo>
                                  <a:pt x="3039" y="875"/>
                                </a:lnTo>
                                <a:lnTo>
                                  <a:pt x="3043" y="869"/>
                                </a:lnTo>
                                <a:lnTo>
                                  <a:pt x="3050" y="863"/>
                                </a:lnTo>
                                <a:lnTo>
                                  <a:pt x="3055" y="854"/>
                                </a:lnTo>
                                <a:lnTo>
                                  <a:pt x="3055" y="846"/>
                                </a:lnTo>
                                <a:lnTo>
                                  <a:pt x="3051" y="840"/>
                                </a:lnTo>
                                <a:lnTo>
                                  <a:pt x="3043" y="836"/>
                                </a:lnTo>
                                <a:lnTo>
                                  <a:pt x="3034" y="830"/>
                                </a:lnTo>
                                <a:lnTo>
                                  <a:pt x="3026" y="825"/>
                                </a:lnTo>
                                <a:lnTo>
                                  <a:pt x="3020" y="820"/>
                                </a:lnTo>
                                <a:lnTo>
                                  <a:pt x="3016" y="811"/>
                                </a:lnTo>
                                <a:lnTo>
                                  <a:pt x="3016" y="803"/>
                                </a:lnTo>
                                <a:lnTo>
                                  <a:pt x="3020" y="797"/>
                                </a:lnTo>
                                <a:lnTo>
                                  <a:pt x="3030" y="784"/>
                                </a:lnTo>
                                <a:lnTo>
                                  <a:pt x="3033" y="777"/>
                                </a:lnTo>
                                <a:lnTo>
                                  <a:pt x="3032" y="768"/>
                                </a:lnTo>
                                <a:lnTo>
                                  <a:pt x="3026" y="760"/>
                                </a:lnTo>
                                <a:lnTo>
                                  <a:pt x="3018" y="755"/>
                                </a:lnTo>
                                <a:lnTo>
                                  <a:pt x="3000" y="745"/>
                                </a:lnTo>
                                <a:lnTo>
                                  <a:pt x="2990" y="737"/>
                                </a:lnTo>
                                <a:lnTo>
                                  <a:pt x="2983" y="732"/>
                                </a:lnTo>
                                <a:lnTo>
                                  <a:pt x="2982" y="726"/>
                                </a:lnTo>
                                <a:lnTo>
                                  <a:pt x="2986" y="722"/>
                                </a:lnTo>
                                <a:lnTo>
                                  <a:pt x="2995" y="717"/>
                                </a:lnTo>
                                <a:lnTo>
                                  <a:pt x="2998" y="712"/>
                                </a:lnTo>
                                <a:lnTo>
                                  <a:pt x="2995" y="705"/>
                                </a:lnTo>
                                <a:lnTo>
                                  <a:pt x="2982" y="692"/>
                                </a:lnTo>
                                <a:lnTo>
                                  <a:pt x="2979" y="689"/>
                                </a:lnTo>
                                <a:lnTo>
                                  <a:pt x="2975" y="685"/>
                                </a:lnTo>
                                <a:lnTo>
                                  <a:pt x="2968" y="682"/>
                                </a:lnTo>
                                <a:lnTo>
                                  <a:pt x="2960" y="683"/>
                                </a:lnTo>
                                <a:lnTo>
                                  <a:pt x="2952" y="682"/>
                                </a:lnTo>
                                <a:lnTo>
                                  <a:pt x="2944" y="679"/>
                                </a:lnTo>
                                <a:lnTo>
                                  <a:pt x="2940" y="674"/>
                                </a:lnTo>
                                <a:lnTo>
                                  <a:pt x="2938" y="668"/>
                                </a:lnTo>
                                <a:lnTo>
                                  <a:pt x="2936" y="661"/>
                                </a:lnTo>
                                <a:lnTo>
                                  <a:pt x="2932" y="656"/>
                                </a:lnTo>
                                <a:lnTo>
                                  <a:pt x="2926" y="655"/>
                                </a:lnTo>
                                <a:lnTo>
                                  <a:pt x="2922" y="656"/>
                                </a:lnTo>
                                <a:lnTo>
                                  <a:pt x="2919" y="657"/>
                                </a:lnTo>
                                <a:lnTo>
                                  <a:pt x="2917" y="661"/>
                                </a:lnTo>
                                <a:lnTo>
                                  <a:pt x="2915" y="664"/>
                                </a:lnTo>
                                <a:lnTo>
                                  <a:pt x="2913" y="672"/>
                                </a:lnTo>
                                <a:lnTo>
                                  <a:pt x="2913" y="674"/>
                                </a:lnTo>
                                <a:lnTo>
                                  <a:pt x="2904" y="670"/>
                                </a:lnTo>
                                <a:lnTo>
                                  <a:pt x="2895" y="661"/>
                                </a:lnTo>
                                <a:lnTo>
                                  <a:pt x="2887" y="650"/>
                                </a:lnTo>
                                <a:lnTo>
                                  <a:pt x="2882" y="638"/>
                                </a:lnTo>
                                <a:lnTo>
                                  <a:pt x="2876" y="629"/>
                                </a:lnTo>
                                <a:lnTo>
                                  <a:pt x="2871" y="622"/>
                                </a:lnTo>
                                <a:lnTo>
                                  <a:pt x="2858" y="604"/>
                                </a:lnTo>
                                <a:lnTo>
                                  <a:pt x="2856" y="596"/>
                                </a:lnTo>
                                <a:lnTo>
                                  <a:pt x="2866" y="595"/>
                                </a:lnTo>
                                <a:lnTo>
                                  <a:pt x="2871" y="591"/>
                                </a:lnTo>
                                <a:lnTo>
                                  <a:pt x="2875" y="586"/>
                                </a:lnTo>
                                <a:lnTo>
                                  <a:pt x="2876" y="579"/>
                                </a:lnTo>
                                <a:lnTo>
                                  <a:pt x="2876" y="573"/>
                                </a:lnTo>
                                <a:lnTo>
                                  <a:pt x="2878" y="568"/>
                                </a:lnTo>
                                <a:lnTo>
                                  <a:pt x="2882" y="564"/>
                                </a:lnTo>
                                <a:lnTo>
                                  <a:pt x="2891" y="557"/>
                                </a:lnTo>
                                <a:lnTo>
                                  <a:pt x="2895" y="551"/>
                                </a:lnTo>
                                <a:lnTo>
                                  <a:pt x="2892" y="544"/>
                                </a:lnTo>
                                <a:lnTo>
                                  <a:pt x="2887" y="536"/>
                                </a:lnTo>
                                <a:lnTo>
                                  <a:pt x="2874" y="521"/>
                                </a:lnTo>
                                <a:lnTo>
                                  <a:pt x="2875" y="517"/>
                                </a:lnTo>
                                <a:lnTo>
                                  <a:pt x="2880" y="512"/>
                                </a:lnTo>
                                <a:lnTo>
                                  <a:pt x="2888" y="506"/>
                                </a:lnTo>
                                <a:lnTo>
                                  <a:pt x="2899" y="500"/>
                                </a:lnTo>
                                <a:lnTo>
                                  <a:pt x="2908" y="495"/>
                                </a:lnTo>
                                <a:lnTo>
                                  <a:pt x="2915" y="489"/>
                                </a:lnTo>
                                <a:lnTo>
                                  <a:pt x="2921" y="488"/>
                                </a:lnTo>
                                <a:lnTo>
                                  <a:pt x="2931" y="484"/>
                                </a:lnTo>
                                <a:lnTo>
                                  <a:pt x="2935" y="479"/>
                                </a:lnTo>
                                <a:lnTo>
                                  <a:pt x="2934" y="473"/>
                                </a:lnTo>
                                <a:lnTo>
                                  <a:pt x="2930" y="466"/>
                                </a:lnTo>
                                <a:lnTo>
                                  <a:pt x="2923" y="458"/>
                                </a:lnTo>
                                <a:lnTo>
                                  <a:pt x="2913" y="445"/>
                                </a:lnTo>
                                <a:lnTo>
                                  <a:pt x="2908" y="433"/>
                                </a:lnTo>
                                <a:lnTo>
                                  <a:pt x="2906" y="420"/>
                                </a:lnTo>
                                <a:lnTo>
                                  <a:pt x="2905" y="409"/>
                                </a:lnTo>
                                <a:lnTo>
                                  <a:pt x="2900" y="397"/>
                                </a:lnTo>
                                <a:lnTo>
                                  <a:pt x="2897" y="391"/>
                                </a:lnTo>
                                <a:lnTo>
                                  <a:pt x="2897" y="385"/>
                                </a:lnTo>
                                <a:lnTo>
                                  <a:pt x="2899" y="380"/>
                                </a:lnTo>
                                <a:lnTo>
                                  <a:pt x="2899" y="374"/>
                                </a:lnTo>
                                <a:lnTo>
                                  <a:pt x="2895" y="367"/>
                                </a:lnTo>
                                <a:lnTo>
                                  <a:pt x="2888" y="357"/>
                                </a:lnTo>
                                <a:lnTo>
                                  <a:pt x="2886" y="346"/>
                                </a:lnTo>
                                <a:lnTo>
                                  <a:pt x="2888" y="346"/>
                                </a:lnTo>
                                <a:lnTo>
                                  <a:pt x="2891" y="345"/>
                                </a:lnTo>
                                <a:lnTo>
                                  <a:pt x="2892" y="344"/>
                                </a:lnTo>
                                <a:lnTo>
                                  <a:pt x="2893" y="341"/>
                                </a:lnTo>
                                <a:lnTo>
                                  <a:pt x="2892" y="332"/>
                                </a:lnTo>
                                <a:lnTo>
                                  <a:pt x="2889" y="324"/>
                                </a:lnTo>
                                <a:lnTo>
                                  <a:pt x="2886" y="319"/>
                                </a:lnTo>
                                <a:lnTo>
                                  <a:pt x="2882" y="315"/>
                                </a:lnTo>
                                <a:lnTo>
                                  <a:pt x="2880" y="310"/>
                                </a:lnTo>
                                <a:lnTo>
                                  <a:pt x="2883" y="302"/>
                                </a:lnTo>
                                <a:lnTo>
                                  <a:pt x="2889" y="293"/>
                                </a:lnTo>
                                <a:lnTo>
                                  <a:pt x="2899" y="282"/>
                                </a:lnTo>
                                <a:lnTo>
                                  <a:pt x="2905" y="271"/>
                                </a:lnTo>
                                <a:lnTo>
                                  <a:pt x="2912" y="258"/>
                                </a:lnTo>
                                <a:lnTo>
                                  <a:pt x="2912" y="249"/>
                                </a:lnTo>
                                <a:lnTo>
                                  <a:pt x="2905" y="242"/>
                                </a:lnTo>
                                <a:lnTo>
                                  <a:pt x="2896" y="238"/>
                                </a:lnTo>
                                <a:lnTo>
                                  <a:pt x="2886" y="236"/>
                                </a:lnTo>
                                <a:lnTo>
                                  <a:pt x="2872" y="234"/>
                                </a:lnTo>
                                <a:lnTo>
                                  <a:pt x="2861" y="233"/>
                                </a:lnTo>
                                <a:lnTo>
                                  <a:pt x="2844" y="233"/>
                                </a:lnTo>
                                <a:lnTo>
                                  <a:pt x="2820" y="230"/>
                                </a:lnTo>
                                <a:lnTo>
                                  <a:pt x="2810" y="233"/>
                                </a:lnTo>
                                <a:lnTo>
                                  <a:pt x="2799" y="241"/>
                                </a:lnTo>
                                <a:lnTo>
                                  <a:pt x="2792" y="251"/>
                                </a:lnTo>
                                <a:lnTo>
                                  <a:pt x="2789" y="256"/>
                                </a:lnTo>
                                <a:lnTo>
                                  <a:pt x="2786" y="259"/>
                                </a:lnTo>
                                <a:lnTo>
                                  <a:pt x="2781" y="258"/>
                                </a:lnTo>
                                <a:lnTo>
                                  <a:pt x="2775" y="254"/>
                                </a:lnTo>
                                <a:lnTo>
                                  <a:pt x="2779" y="254"/>
                                </a:lnTo>
                                <a:lnTo>
                                  <a:pt x="2785" y="250"/>
                                </a:lnTo>
                                <a:lnTo>
                                  <a:pt x="2792" y="242"/>
                                </a:lnTo>
                                <a:lnTo>
                                  <a:pt x="2798" y="233"/>
                                </a:lnTo>
                                <a:lnTo>
                                  <a:pt x="2805" y="225"/>
                                </a:lnTo>
                                <a:lnTo>
                                  <a:pt x="2809" y="217"/>
                                </a:lnTo>
                                <a:lnTo>
                                  <a:pt x="2811" y="213"/>
                                </a:lnTo>
                                <a:lnTo>
                                  <a:pt x="2810" y="206"/>
                                </a:lnTo>
                                <a:lnTo>
                                  <a:pt x="2803" y="197"/>
                                </a:lnTo>
                                <a:lnTo>
                                  <a:pt x="2796" y="190"/>
                                </a:lnTo>
                                <a:lnTo>
                                  <a:pt x="2792" y="185"/>
                                </a:lnTo>
                                <a:lnTo>
                                  <a:pt x="2785" y="178"/>
                                </a:lnTo>
                                <a:lnTo>
                                  <a:pt x="2781" y="177"/>
                                </a:lnTo>
                                <a:lnTo>
                                  <a:pt x="2773" y="173"/>
                                </a:lnTo>
                                <a:lnTo>
                                  <a:pt x="2763" y="169"/>
                                </a:lnTo>
                                <a:lnTo>
                                  <a:pt x="2753" y="168"/>
                                </a:lnTo>
                                <a:lnTo>
                                  <a:pt x="2756" y="165"/>
                                </a:lnTo>
                                <a:lnTo>
                                  <a:pt x="2763" y="163"/>
                                </a:lnTo>
                                <a:lnTo>
                                  <a:pt x="2772" y="161"/>
                                </a:lnTo>
                                <a:lnTo>
                                  <a:pt x="2779" y="161"/>
                                </a:lnTo>
                                <a:lnTo>
                                  <a:pt x="2784" y="160"/>
                                </a:lnTo>
                                <a:lnTo>
                                  <a:pt x="2796" y="160"/>
                                </a:lnTo>
                                <a:lnTo>
                                  <a:pt x="2797" y="159"/>
                                </a:lnTo>
                                <a:lnTo>
                                  <a:pt x="2798" y="156"/>
                                </a:lnTo>
                                <a:lnTo>
                                  <a:pt x="2798" y="152"/>
                                </a:lnTo>
                                <a:lnTo>
                                  <a:pt x="2799" y="147"/>
                                </a:lnTo>
                                <a:lnTo>
                                  <a:pt x="2803" y="141"/>
                                </a:lnTo>
                                <a:lnTo>
                                  <a:pt x="2810" y="134"/>
                                </a:lnTo>
                                <a:lnTo>
                                  <a:pt x="2828" y="126"/>
                                </a:lnTo>
                                <a:lnTo>
                                  <a:pt x="2835" y="122"/>
                                </a:lnTo>
                                <a:lnTo>
                                  <a:pt x="2842" y="116"/>
                                </a:lnTo>
                                <a:lnTo>
                                  <a:pt x="2853" y="108"/>
                                </a:lnTo>
                                <a:lnTo>
                                  <a:pt x="2862" y="99"/>
                                </a:lnTo>
                                <a:lnTo>
                                  <a:pt x="2870" y="90"/>
                                </a:lnTo>
                                <a:lnTo>
                                  <a:pt x="2874" y="79"/>
                                </a:lnTo>
                                <a:lnTo>
                                  <a:pt x="2872" y="68"/>
                                </a:lnTo>
                                <a:lnTo>
                                  <a:pt x="2867" y="61"/>
                                </a:lnTo>
                                <a:lnTo>
                                  <a:pt x="2859" y="57"/>
                                </a:lnTo>
                                <a:lnTo>
                                  <a:pt x="2844" y="55"/>
                                </a:lnTo>
                                <a:lnTo>
                                  <a:pt x="2837" y="51"/>
                                </a:lnTo>
                                <a:lnTo>
                                  <a:pt x="2835" y="48"/>
                                </a:lnTo>
                                <a:lnTo>
                                  <a:pt x="2827" y="46"/>
                                </a:lnTo>
                                <a:lnTo>
                                  <a:pt x="2823" y="46"/>
                                </a:lnTo>
                                <a:lnTo>
                                  <a:pt x="2819" y="47"/>
                                </a:lnTo>
                                <a:lnTo>
                                  <a:pt x="2812" y="49"/>
                                </a:lnTo>
                                <a:lnTo>
                                  <a:pt x="2810" y="48"/>
                                </a:lnTo>
                                <a:lnTo>
                                  <a:pt x="2814" y="40"/>
                                </a:lnTo>
                                <a:lnTo>
                                  <a:pt x="2818" y="35"/>
                                </a:lnTo>
                                <a:lnTo>
                                  <a:pt x="2820" y="29"/>
                                </a:lnTo>
                                <a:lnTo>
                                  <a:pt x="2823" y="25"/>
                                </a:lnTo>
                                <a:lnTo>
                                  <a:pt x="2823" y="22"/>
                                </a:lnTo>
                                <a:lnTo>
                                  <a:pt x="2811" y="10"/>
                                </a:lnTo>
                                <a:lnTo>
                                  <a:pt x="2803" y="4"/>
                                </a:lnTo>
                                <a:lnTo>
                                  <a:pt x="2796" y="0"/>
                                </a:lnTo>
                                <a:lnTo>
                                  <a:pt x="2790" y="0"/>
                                </a:lnTo>
                                <a:lnTo>
                                  <a:pt x="2779" y="7"/>
                                </a:lnTo>
                                <a:lnTo>
                                  <a:pt x="2755" y="22"/>
                                </a:lnTo>
                                <a:lnTo>
                                  <a:pt x="2743" y="26"/>
                                </a:lnTo>
                                <a:lnTo>
                                  <a:pt x="2742" y="31"/>
                                </a:lnTo>
                                <a:lnTo>
                                  <a:pt x="2739" y="49"/>
                                </a:lnTo>
                                <a:lnTo>
                                  <a:pt x="2738" y="56"/>
                                </a:lnTo>
                                <a:lnTo>
                                  <a:pt x="2738" y="60"/>
                                </a:lnTo>
                                <a:lnTo>
                                  <a:pt x="2747" y="64"/>
                                </a:lnTo>
                                <a:lnTo>
                                  <a:pt x="2758" y="66"/>
                                </a:lnTo>
                                <a:lnTo>
                                  <a:pt x="2767" y="68"/>
                                </a:lnTo>
                                <a:lnTo>
                                  <a:pt x="2764" y="74"/>
                                </a:lnTo>
                                <a:lnTo>
                                  <a:pt x="2759" y="76"/>
                                </a:lnTo>
                                <a:lnTo>
                                  <a:pt x="2753" y="76"/>
                                </a:lnTo>
                                <a:lnTo>
                                  <a:pt x="2743" y="73"/>
                                </a:lnTo>
                                <a:lnTo>
                                  <a:pt x="2734" y="69"/>
                                </a:lnTo>
                                <a:lnTo>
                                  <a:pt x="2728" y="68"/>
                                </a:lnTo>
                                <a:lnTo>
                                  <a:pt x="2723" y="66"/>
                                </a:lnTo>
                                <a:lnTo>
                                  <a:pt x="2711" y="69"/>
                                </a:lnTo>
                                <a:lnTo>
                                  <a:pt x="2704" y="72"/>
                                </a:lnTo>
                                <a:lnTo>
                                  <a:pt x="2699" y="77"/>
                                </a:lnTo>
                                <a:lnTo>
                                  <a:pt x="2693" y="85"/>
                                </a:lnTo>
                                <a:lnTo>
                                  <a:pt x="2685" y="91"/>
                                </a:lnTo>
                                <a:lnTo>
                                  <a:pt x="2674" y="96"/>
                                </a:lnTo>
                                <a:lnTo>
                                  <a:pt x="2666" y="103"/>
                                </a:lnTo>
                                <a:lnTo>
                                  <a:pt x="2657" y="111"/>
                                </a:lnTo>
                                <a:lnTo>
                                  <a:pt x="2643" y="117"/>
                                </a:lnTo>
                                <a:lnTo>
                                  <a:pt x="2629" y="125"/>
                                </a:lnTo>
                                <a:lnTo>
                                  <a:pt x="2616" y="133"/>
                                </a:lnTo>
                                <a:lnTo>
                                  <a:pt x="2607" y="139"/>
                                </a:lnTo>
                                <a:lnTo>
                                  <a:pt x="2586" y="158"/>
                                </a:lnTo>
                                <a:lnTo>
                                  <a:pt x="2578" y="168"/>
                                </a:lnTo>
                                <a:lnTo>
                                  <a:pt x="2577" y="178"/>
                                </a:lnTo>
                                <a:lnTo>
                                  <a:pt x="2574" y="180"/>
                                </a:lnTo>
                                <a:lnTo>
                                  <a:pt x="2571" y="185"/>
                                </a:lnTo>
                                <a:lnTo>
                                  <a:pt x="2566" y="193"/>
                                </a:lnTo>
                                <a:lnTo>
                                  <a:pt x="2562" y="199"/>
                                </a:lnTo>
                                <a:lnTo>
                                  <a:pt x="2560" y="203"/>
                                </a:lnTo>
                                <a:lnTo>
                                  <a:pt x="2550" y="212"/>
                                </a:lnTo>
                                <a:lnTo>
                                  <a:pt x="2543" y="224"/>
                                </a:lnTo>
                                <a:lnTo>
                                  <a:pt x="2535" y="237"/>
                                </a:lnTo>
                                <a:lnTo>
                                  <a:pt x="2532" y="249"/>
                                </a:lnTo>
                                <a:lnTo>
                                  <a:pt x="2528" y="250"/>
                                </a:lnTo>
                                <a:lnTo>
                                  <a:pt x="2527" y="255"/>
                                </a:lnTo>
                                <a:lnTo>
                                  <a:pt x="2528" y="262"/>
                                </a:lnTo>
                                <a:lnTo>
                                  <a:pt x="2531" y="268"/>
                                </a:lnTo>
                                <a:lnTo>
                                  <a:pt x="2534" y="273"/>
                                </a:lnTo>
                                <a:lnTo>
                                  <a:pt x="2537" y="276"/>
                                </a:lnTo>
                                <a:lnTo>
                                  <a:pt x="2550" y="279"/>
                                </a:lnTo>
                                <a:lnTo>
                                  <a:pt x="2577" y="276"/>
                                </a:lnTo>
                                <a:lnTo>
                                  <a:pt x="2573" y="284"/>
                                </a:lnTo>
                                <a:lnTo>
                                  <a:pt x="2563" y="290"/>
                                </a:lnTo>
                                <a:lnTo>
                                  <a:pt x="2553" y="295"/>
                                </a:lnTo>
                                <a:lnTo>
                                  <a:pt x="2543" y="298"/>
                                </a:lnTo>
                                <a:lnTo>
                                  <a:pt x="2535" y="297"/>
                                </a:lnTo>
                                <a:lnTo>
                                  <a:pt x="2524" y="294"/>
                                </a:lnTo>
                                <a:lnTo>
                                  <a:pt x="2517" y="297"/>
                                </a:lnTo>
                                <a:lnTo>
                                  <a:pt x="2513" y="303"/>
                                </a:lnTo>
                                <a:lnTo>
                                  <a:pt x="2510" y="312"/>
                                </a:lnTo>
                                <a:lnTo>
                                  <a:pt x="2509" y="323"/>
                                </a:lnTo>
                                <a:lnTo>
                                  <a:pt x="2509" y="335"/>
                                </a:lnTo>
                                <a:lnTo>
                                  <a:pt x="2506" y="337"/>
                                </a:lnTo>
                                <a:lnTo>
                                  <a:pt x="2502" y="342"/>
                                </a:lnTo>
                                <a:lnTo>
                                  <a:pt x="2489" y="358"/>
                                </a:lnTo>
                                <a:lnTo>
                                  <a:pt x="2484" y="364"/>
                                </a:lnTo>
                                <a:lnTo>
                                  <a:pt x="2481" y="367"/>
                                </a:lnTo>
                                <a:lnTo>
                                  <a:pt x="2477" y="375"/>
                                </a:lnTo>
                                <a:lnTo>
                                  <a:pt x="2479" y="383"/>
                                </a:lnTo>
                                <a:lnTo>
                                  <a:pt x="2485" y="391"/>
                                </a:lnTo>
                                <a:lnTo>
                                  <a:pt x="2492" y="400"/>
                                </a:lnTo>
                                <a:lnTo>
                                  <a:pt x="2497" y="407"/>
                                </a:lnTo>
                                <a:lnTo>
                                  <a:pt x="2500" y="415"/>
                                </a:lnTo>
                                <a:lnTo>
                                  <a:pt x="2492" y="413"/>
                                </a:lnTo>
                                <a:lnTo>
                                  <a:pt x="2483" y="409"/>
                                </a:lnTo>
                                <a:lnTo>
                                  <a:pt x="2474" y="404"/>
                                </a:lnTo>
                                <a:lnTo>
                                  <a:pt x="2468" y="398"/>
                                </a:lnTo>
                                <a:lnTo>
                                  <a:pt x="2464" y="397"/>
                                </a:lnTo>
                                <a:lnTo>
                                  <a:pt x="2460" y="397"/>
                                </a:lnTo>
                                <a:lnTo>
                                  <a:pt x="2458" y="398"/>
                                </a:lnTo>
                                <a:lnTo>
                                  <a:pt x="2450" y="401"/>
                                </a:lnTo>
                                <a:lnTo>
                                  <a:pt x="2447" y="402"/>
                                </a:lnTo>
                                <a:lnTo>
                                  <a:pt x="2445" y="402"/>
                                </a:lnTo>
                                <a:lnTo>
                                  <a:pt x="2444" y="401"/>
                                </a:lnTo>
                                <a:lnTo>
                                  <a:pt x="2444" y="398"/>
                                </a:lnTo>
                                <a:lnTo>
                                  <a:pt x="2442" y="396"/>
                                </a:lnTo>
                                <a:lnTo>
                                  <a:pt x="2440" y="393"/>
                                </a:lnTo>
                                <a:lnTo>
                                  <a:pt x="2427" y="387"/>
                                </a:lnTo>
                                <a:lnTo>
                                  <a:pt x="2412" y="385"/>
                                </a:lnTo>
                                <a:lnTo>
                                  <a:pt x="2398" y="388"/>
                                </a:lnTo>
                                <a:lnTo>
                                  <a:pt x="2385" y="394"/>
                                </a:lnTo>
                                <a:lnTo>
                                  <a:pt x="2373" y="404"/>
                                </a:lnTo>
                                <a:lnTo>
                                  <a:pt x="2365" y="414"/>
                                </a:lnTo>
                                <a:lnTo>
                                  <a:pt x="2363" y="423"/>
                                </a:lnTo>
                                <a:lnTo>
                                  <a:pt x="2360" y="435"/>
                                </a:lnTo>
                                <a:lnTo>
                                  <a:pt x="2357" y="445"/>
                                </a:lnTo>
                                <a:lnTo>
                                  <a:pt x="2352" y="456"/>
                                </a:lnTo>
                                <a:lnTo>
                                  <a:pt x="2346" y="462"/>
                                </a:lnTo>
                                <a:lnTo>
                                  <a:pt x="2337" y="463"/>
                                </a:lnTo>
                                <a:lnTo>
                                  <a:pt x="2324" y="462"/>
                                </a:lnTo>
                                <a:lnTo>
                                  <a:pt x="2313" y="465"/>
                                </a:lnTo>
                                <a:lnTo>
                                  <a:pt x="2300" y="469"/>
                                </a:lnTo>
                                <a:lnTo>
                                  <a:pt x="2291" y="469"/>
                                </a:lnTo>
                                <a:lnTo>
                                  <a:pt x="2283" y="463"/>
                                </a:lnTo>
                                <a:lnTo>
                                  <a:pt x="2281" y="461"/>
                                </a:lnTo>
                                <a:lnTo>
                                  <a:pt x="2281" y="454"/>
                                </a:lnTo>
                                <a:lnTo>
                                  <a:pt x="2270" y="456"/>
                                </a:lnTo>
                                <a:lnTo>
                                  <a:pt x="2258" y="459"/>
                                </a:lnTo>
                                <a:lnTo>
                                  <a:pt x="2249" y="465"/>
                                </a:lnTo>
                                <a:lnTo>
                                  <a:pt x="2244" y="474"/>
                                </a:lnTo>
                                <a:lnTo>
                                  <a:pt x="2244" y="484"/>
                                </a:lnTo>
                                <a:lnTo>
                                  <a:pt x="2245" y="489"/>
                                </a:lnTo>
                                <a:lnTo>
                                  <a:pt x="2248" y="496"/>
                                </a:lnTo>
                                <a:lnTo>
                                  <a:pt x="2249" y="502"/>
                                </a:lnTo>
                                <a:lnTo>
                                  <a:pt x="2248" y="508"/>
                                </a:lnTo>
                                <a:lnTo>
                                  <a:pt x="2241" y="509"/>
                                </a:lnTo>
                                <a:lnTo>
                                  <a:pt x="2241" y="505"/>
                                </a:lnTo>
                                <a:lnTo>
                                  <a:pt x="2240" y="501"/>
                                </a:lnTo>
                                <a:lnTo>
                                  <a:pt x="2240" y="499"/>
                                </a:lnTo>
                                <a:lnTo>
                                  <a:pt x="2238" y="497"/>
                                </a:lnTo>
                                <a:lnTo>
                                  <a:pt x="2236" y="496"/>
                                </a:lnTo>
                                <a:lnTo>
                                  <a:pt x="2234" y="496"/>
                                </a:lnTo>
                                <a:lnTo>
                                  <a:pt x="2230" y="497"/>
                                </a:lnTo>
                                <a:lnTo>
                                  <a:pt x="2228" y="496"/>
                                </a:lnTo>
                                <a:lnTo>
                                  <a:pt x="2228" y="495"/>
                                </a:lnTo>
                                <a:lnTo>
                                  <a:pt x="2227" y="492"/>
                                </a:lnTo>
                                <a:lnTo>
                                  <a:pt x="2225" y="488"/>
                                </a:lnTo>
                                <a:lnTo>
                                  <a:pt x="2223" y="486"/>
                                </a:lnTo>
                                <a:lnTo>
                                  <a:pt x="2221" y="483"/>
                                </a:lnTo>
                                <a:lnTo>
                                  <a:pt x="2218" y="482"/>
                                </a:lnTo>
                                <a:lnTo>
                                  <a:pt x="2215" y="488"/>
                                </a:lnTo>
                                <a:lnTo>
                                  <a:pt x="2206" y="495"/>
                                </a:lnTo>
                                <a:lnTo>
                                  <a:pt x="2196" y="501"/>
                                </a:lnTo>
                                <a:lnTo>
                                  <a:pt x="2184" y="506"/>
                                </a:lnTo>
                                <a:lnTo>
                                  <a:pt x="2174" y="509"/>
                                </a:lnTo>
                                <a:lnTo>
                                  <a:pt x="2167" y="510"/>
                                </a:lnTo>
                                <a:lnTo>
                                  <a:pt x="2162" y="512"/>
                                </a:lnTo>
                                <a:lnTo>
                                  <a:pt x="2161" y="515"/>
                                </a:lnTo>
                                <a:lnTo>
                                  <a:pt x="2161" y="521"/>
                                </a:lnTo>
                                <a:lnTo>
                                  <a:pt x="2162" y="526"/>
                                </a:lnTo>
                                <a:lnTo>
                                  <a:pt x="2161" y="531"/>
                                </a:lnTo>
                                <a:lnTo>
                                  <a:pt x="2158" y="539"/>
                                </a:lnTo>
                                <a:lnTo>
                                  <a:pt x="2154" y="548"/>
                                </a:lnTo>
                                <a:lnTo>
                                  <a:pt x="2154" y="558"/>
                                </a:lnTo>
                                <a:lnTo>
                                  <a:pt x="2155" y="560"/>
                                </a:lnTo>
                                <a:lnTo>
                                  <a:pt x="2158" y="561"/>
                                </a:lnTo>
                                <a:lnTo>
                                  <a:pt x="2166" y="561"/>
                                </a:lnTo>
                                <a:lnTo>
                                  <a:pt x="2168" y="562"/>
                                </a:lnTo>
                                <a:lnTo>
                                  <a:pt x="2171" y="565"/>
                                </a:lnTo>
                                <a:lnTo>
                                  <a:pt x="2179" y="570"/>
                                </a:lnTo>
                                <a:lnTo>
                                  <a:pt x="2181" y="573"/>
                                </a:lnTo>
                                <a:lnTo>
                                  <a:pt x="2184" y="577"/>
                                </a:lnTo>
                                <a:lnTo>
                                  <a:pt x="2184" y="579"/>
                                </a:lnTo>
                                <a:lnTo>
                                  <a:pt x="2180" y="582"/>
                                </a:lnTo>
                                <a:lnTo>
                                  <a:pt x="2174" y="584"/>
                                </a:lnTo>
                                <a:lnTo>
                                  <a:pt x="2166" y="586"/>
                                </a:lnTo>
                                <a:lnTo>
                                  <a:pt x="2162" y="586"/>
                                </a:lnTo>
                                <a:lnTo>
                                  <a:pt x="2163" y="591"/>
                                </a:lnTo>
                                <a:lnTo>
                                  <a:pt x="2167" y="596"/>
                                </a:lnTo>
                                <a:lnTo>
                                  <a:pt x="2170" y="601"/>
                                </a:lnTo>
                                <a:lnTo>
                                  <a:pt x="2171" y="607"/>
                                </a:lnTo>
                                <a:lnTo>
                                  <a:pt x="2161" y="605"/>
                                </a:lnTo>
                                <a:lnTo>
                                  <a:pt x="2152" y="603"/>
                                </a:lnTo>
                                <a:lnTo>
                                  <a:pt x="2145" y="601"/>
                                </a:lnTo>
                                <a:lnTo>
                                  <a:pt x="2138" y="604"/>
                                </a:lnTo>
                                <a:lnTo>
                                  <a:pt x="2132" y="612"/>
                                </a:lnTo>
                                <a:lnTo>
                                  <a:pt x="2127" y="620"/>
                                </a:lnTo>
                                <a:lnTo>
                                  <a:pt x="2122" y="622"/>
                                </a:lnTo>
                                <a:lnTo>
                                  <a:pt x="2118" y="622"/>
                                </a:lnTo>
                                <a:lnTo>
                                  <a:pt x="2112" y="621"/>
                                </a:lnTo>
                                <a:lnTo>
                                  <a:pt x="2106" y="620"/>
                                </a:lnTo>
                                <a:lnTo>
                                  <a:pt x="2098" y="620"/>
                                </a:lnTo>
                                <a:lnTo>
                                  <a:pt x="2094" y="622"/>
                                </a:lnTo>
                                <a:lnTo>
                                  <a:pt x="2093" y="629"/>
                                </a:lnTo>
                                <a:lnTo>
                                  <a:pt x="2094" y="638"/>
                                </a:lnTo>
                                <a:lnTo>
                                  <a:pt x="2099" y="656"/>
                                </a:lnTo>
                                <a:lnTo>
                                  <a:pt x="2102" y="664"/>
                                </a:lnTo>
                                <a:lnTo>
                                  <a:pt x="2103" y="670"/>
                                </a:lnTo>
                                <a:lnTo>
                                  <a:pt x="2094" y="669"/>
                                </a:lnTo>
                                <a:lnTo>
                                  <a:pt x="2085" y="669"/>
                                </a:lnTo>
                                <a:lnTo>
                                  <a:pt x="2076" y="666"/>
                                </a:lnTo>
                                <a:lnTo>
                                  <a:pt x="2068" y="663"/>
                                </a:lnTo>
                                <a:lnTo>
                                  <a:pt x="2064" y="655"/>
                                </a:lnTo>
                                <a:lnTo>
                                  <a:pt x="2062" y="647"/>
                                </a:lnTo>
                                <a:lnTo>
                                  <a:pt x="2058" y="639"/>
                                </a:lnTo>
                                <a:lnTo>
                                  <a:pt x="2045" y="622"/>
                                </a:lnTo>
                                <a:lnTo>
                                  <a:pt x="2034" y="604"/>
                                </a:lnTo>
                                <a:lnTo>
                                  <a:pt x="2029" y="596"/>
                                </a:lnTo>
                                <a:lnTo>
                                  <a:pt x="2020" y="592"/>
                                </a:lnTo>
                                <a:lnTo>
                                  <a:pt x="2011" y="592"/>
                                </a:lnTo>
                                <a:lnTo>
                                  <a:pt x="1999" y="596"/>
                                </a:lnTo>
                                <a:lnTo>
                                  <a:pt x="1990" y="600"/>
                                </a:lnTo>
                                <a:lnTo>
                                  <a:pt x="1977" y="607"/>
                                </a:lnTo>
                                <a:lnTo>
                                  <a:pt x="1964" y="607"/>
                                </a:lnTo>
                                <a:lnTo>
                                  <a:pt x="1957" y="605"/>
                                </a:lnTo>
                                <a:lnTo>
                                  <a:pt x="1952" y="605"/>
                                </a:lnTo>
                                <a:lnTo>
                                  <a:pt x="1949" y="607"/>
                                </a:lnTo>
                                <a:lnTo>
                                  <a:pt x="1948" y="610"/>
                                </a:lnTo>
                                <a:lnTo>
                                  <a:pt x="1949" y="620"/>
                                </a:lnTo>
                                <a:lnTo>
                                  <a:pt x="1952" y="633"/>
                                </a:lnTo>
                                <a:lnTo>
                                  <a:pt x="1951" y="640"/>
                                </a:lnTo>
                                <a:lnTo>
                                  <a:pt x="1947" y="647"/>
                                </a:lnTo>
                                <a:lnTo>
                                  <a:pt x="1940" y="650"/>
                                </a:lnTo>
                                <a:lnTo>
                                  <a:pt x="1931" y="652"/>
                                </a:lnTo>
                                <a:lnTo>
                                  <a:pt x="1919" y="655"/>
                                </a:lnTo>
                                <a:lnTo>
                                  <a:pt x="1913" y="656"/>
                                </a:lnTo>
                                <a:lnTo>
                                  <a:pt x="1902" y="656"/>
                                </a:lnTo>
                                <a:lnTo>
                                  <a:pt x="1899" y="652"/>
                                </a:lnTo>
                                <a:lnTo>
                                  <a:pt x="1897" y="646"/>
                                </a:lnTo>
                                <a:lnTo>
                                  <a:pt x="1895" y="640"/>
                                </a:lnTo>
                                <a:lnTo>
                                  <a:pt x="1888" y="639"/>
                                </a:lnTo>
                                <a:lnTo>
                                  <a:pt x="1882" y="640"/>
                                </a:lnTo>
                                <a:lnTo>
                                  <a:pt x="1874" y="642"/>
                                </a:lnTo>
                                <a:lnTo>
                                  <a:pt x="1867" y="643"/>
                                </a:lnTo>
                                <a:lnTo>
                                  <a:pt x="1857" y="646"/>
                                </a:lnTo>
                                <a:lnTo>
                                  <a:pt x="1846" y="651"/>
                                </a:lnTo>
                                <a:lnTo>
                                  <a:pt x="1836" y="652"/>
                                </a:lnTo>
                                <a:lnTo>
                                  <a:pt x="1809" y="652"/>
                                </a:lnTo>
                                <a:lnTo>
                                  <a:pt x="1803" y="657"/>
                                </a:lnTo>
                                <a:lnTo>
                                  <a:pt x="1801" y="657"/>
                                </a:lnTo>
                                <a:lnTo>
                                  <a:pt x="1798" y="656"/>
                                </a:lnTo>
                                <a:lnTo>
                                  <a:pt x="1794" y="653"/>
                                </a:lnTo>
                                <a:lnTo>
                                  <a:pt x="1786" y="650"/>
                                </a:lnTo>
                                <a:lnTo>
                                  <a:pt x="1785" y="652"/>
                                </a:lnTo>
                                <a:lnTo>
                                  <a:pt x="1785" y="655"/>
                                </a:lnTo>
                                <a:lnTo>
                                  <a:pt x="1784" y="655"/>
                                </a:lnTo>
                                <a:lnTo>
                                  <a:pt x="1781" y="656"/>
                                </a:lnTo>
                                <a:lnTo>
                                  <a:pt x="1780" y="656"/>
                                </a:lnTo>
                                <a:lnTo>
                                  <a:pt x="1780" y="657"/>
                                </a:lnTo>
                                <a:lnTo>
                                  <a:pt x="1779" y="660"/>
                                </a:lnTo>
                                <a:lnTo>
                                  <a:pt x="1776" y="659"/>
                                </a:lnTo>
                                <a:lnTo>
                                  <a:pt x="1777" y="655"/>
                                </a:lnTo>
                                <a:lnTo>
                                  <a:pt x="1781" y="650"/>
                                </a:lnTo>
                                <a:lnTo>
                                  <a:pt x="1788" y="644"/>
                                </a:lnTo>
                                <a:lnTo>
                                  <a:pt x="1794" y="638"/>
                                </a:lnTo>
                                <a:lnTo>
                                  <a:pt x="1801" y="633"/>
                                </a:lnTo>
                                <a:lnTo>
                                  <a:pt x="1806" y="629"/>
                                </a:lnTo>
                                <a:lnTo>
                                  <a:pt x="1807" y="627"/>
                                </a:lnTo>
                                <a:lnTo>
                                  <a:pt x="1809" y="618"/>
                                </a:lnTo>
                                <a:lnTo>
                                  <a:pt x="1814" y="609"/>
                                </a:lnTo>
                                <a:lnTo>
                                  <a:pt x="1818" y="600"/>
                                </a:lnTo>
                                <a:lnTo>
                                  <a:pt x="1819" y="591"/>
                                </a:lnTo>
                                <a:lnTo>
                                  <a:pt x="1818" y="582"/>
                                </a:lnTo>
                                <a:lnTo>
                                  <a:pt x="1809" y="566"/>
                                </a:lnTo>
                                <a:lnTo>
                                  <a:pt x="1798" y="552"/>
                                </a:lnTo>
                                <a:lnTo>
                                  <a:pt x="1792" y="544"/>
                                </a:lnTo>
                                <a:lnTo>
                                  <a:pt x="1783" y="536"/>
                                </a:lnTo>
                                <a:lnTo>
                                  <a:pt x="1775" y="530"/>
                                </a:lnTo>
                                <a:lnTo>
                                  <a:pt x="1767" y="525"/>
                                </a:lnTo>
                                <a:lnTo>
                                  <a:pt x="1758" y="521"/>
                                </a:lnTo>
                                <a:lnTo>
                                  <a:pt x="1732" y="521"/>
                                </a:lnTo>
                                <a:lnTo>
                                  <a:pt x="1730" y="527"/>
                                </a:lnTo>
                                <a:lnTo>
                                  <a:pt x="1730" y="531"/>
                                </a:lnTo>
                                <a:lnTo>
                                  <a:pt x="1729" y="534"/>
                                </a:lnTo>
                                <a:lnTo>
                                  <a:pt x="1726" y="535"/>
                                </a:lnTo>
                                <a:lnTo>
                                  <a:pt x="1721" y="530"/>
                                </a:lnTo>
                                <a:lnTo>
                                  <a:pt x="1719" y="522"/>
                                </a:lnTo>
                                <a:lnTo>
                                  <a:pt x="1715" y="519"/>
                                </a:lnTo>
                                <a:lnTo>
                                  <a:pt x="1708" y="517"/>
                                </a:lnTo>
                                <a:lnTo>
                                  <a:pt x="1700" y="515"/>
                                </a:lnTo>
                                <a:lnTo>
                                  <a:pt x="1695" y="514"/>
                                </a:lnTo>
                                <a:lnTo>
                                  <a:pt x="1695" y="510"/>
                                </a:lnTo>
                                <a:lnTo>
                                  <a:pt x="1697" y="509"/>
                                </a:lnTo>
                                <a:lnTo>
                                  <a:pt x="1699" y="509"/>
                                </a:lnTo>
                                <a:lnTo>
                                  <a:pt x="1702" y="510"/>
                                </a:lnTo>
                                <a:lnTo>
                                  <a:pt x="1702" y="505"/>
                                </a:lnTo>
                                <a:lnTo>
                                  <a:pt x="1707" y="505"/>
                                </a:lnTo>
                                <a:lnTo>
                                  <a:pt x="1704" y="497"/>
                                </a:lnTo>
                                <a:lnTo>
                                  <a:pt x="1697" y="492"/>
                                </a:lnTo>
                                <a:lnTo>
                                  <a:pt x="1687" y="489"/>
                                </a:lnTo>
                                <a:lnTo>
                                  <a:pt x="1678" y="489"/>
                                </a:lnTo>
                                <a:lnTo>
                                  <a:pt x="1670" y="493"/>
                                </a:lnTo>
                                <a:lnTo>
                                  <a:pt x="1667" y="497"/>
                                </a:lnTo>
                                <a:lnTo>
                                  <a:pt x="1665" y="502"/>
                                </a:lnTo>
                                <a:lnTo>
                                  <a:pt x="1663" y="508"/>
                                </a:lnTo>
                                <a:lnTo>
                                  <a:pt x="1659" y="513"/>
                                </a:lnTo>
                                <a:lnTo>
                                  <a:pt x="1652" y="519"/>
                                </a:lnTo>
                                <a:lnTo>
                                  <a:pt x="1650" y="527"/>
                                </a:lnTo>
                                <a:lnTo>
                                  <a:pt x="1650" y="536"/>
                                </a:lnTo>
                                <a:lnTo>
                                  <a:pt x="1648" y="547"/>
                                </a:lnTo>
                                <a:lnTo>
                                  <a:pt x="1644" y="551"/>
                                </a:lnTo>
                                <a:lnTo>
                                  <a:pt x="1638" y="552"/>
                                </a:lnTo>
                                <a:lnTo>
                                  <a:pt x="1630" y="553"/>
                                </a:lnTo>
                                <a:lnTo>
                                  <a:pt x="1625" y="555"/>
                                </a:lnTo>
                                <a:lnTo>
                                  <a:pt x="1622" y="560"/>
                                </a:lnTo>
                                <a:lnTo>
                                  <a:pt x="1627" y="566"/>
                                </a:lnTo>
                                <a:lnTo>
                                  <a:pt x="1626" y="566"/>
                                </a:lnTo>
                                <a:lnTo>
                                  <a:pt x="1623" y="568"/>
                                </a:lnTo>
                                <a:lnTo>
                                  <a:pt x="1622" y="570"/>
                                </a:lnTo>
                                <a:lnTo>
                                  <a:pt x="1622" y="573"/>
                                </a:lnTo>
                                <a:lnTo>
                                  <a:pt x="1621" y="573"/>
                                </a:lnTo>
                                <a:lnTo>
                                  <a:pt x="1620" y="574"/>
                                </a:lnTo>
                                <a:lnTo>
                                  <a:pt x="1617" y="575"/>
                                </a:lnTo>
                                <a:lnTo>
                                  <a:pt x="1614" y="578"/>
                                </a:lnTo>
                                <a:lnTo>
                                  <a:pt x="1612" y="579"/>
                                </a:lnTo>
                                <a:lnTo>
                                  <a:pt x="1610" y="581"/>
                                </a:lnTo>
                                <a:lnTo>
                                  <a:pt x="1608" y="581"/>
                                </a:lnTo>
                                <a:lnTo>
                                  <a:pt x="1607" y="577"/>
                                </a:lnTo>
                                <a:lnTo>
                                  <a:pt x="1604" y="573"/>
                                </a:lnTo>
                                <a:lnTo>
                                  <a:pt x="1604" y="570"/>
                                </a:lnTo>
                                <a:lnTo>
                                  <a:pt x="1601" y="568"/>
                                </a:lnTo>
                                <a:lnTo>
                                  <a:pt x="1597" y="568"/>
                                </a:lnTo>
                                <a:lnTo>
                                  <a:pt x="1594" y="569"/>
                                </a:lnTo>
                                <a:lnTo>
                                  <a:pt x="1590" y="571"/>
                                </a:lnTo>
                                <a:lnTo>
                                  <a:pt x="1579" y="574"/>
                                </a:lnTo>
                                <a:lnTo>
                                  <a:pt x="1557" y="574"/>
                                </a:lnTo>
                                <a:lnTo>
                                  <a:pt x="1557" y="577"/>
                                </a:lnTo>
                                <a:lnTo>
                                  <a:pt x="1561" y="584"/>
                                </a:lnTo>
                                <a:lnTo>
                                  <a:pt x="1561" y="590"/>
                                </a:lnTo>
                                <a:lnTo>
                                  <a:pt x="1560" y="591"/>
                                </a:lnTo>
                                <a:lnTo>
                                  <a:pt x="1552" y="595"/>
                                </a:lnTo>
                                <a:lnTo>
                                  <a:pt x="1544" y="595"/>
                                </a:lnTo>
                                <a:lnTo>
                                  <a:pt x="1536" y="596"/>
                                </a:lnTo>
                                <a:lnTo>
                                  <a:pt x="1527" y="599"/>
                                </a:lnTo>
                                <a:lnTo>
                                  <a:pt x="1521" y="603"/>
                                </a:lnTo>
                                <a:lnTo>
                                  <a:pt x="1518" y="607"/>
                                </a:lnTo>
                                <a:lnTo>
                                  <a:pt x="1513" y="613"/>
                                </a:lnTo>
                                <a:lnTo>
                                  <a:pt x="1510" y="616"/>
                                </a:lnTo>
                                <a:lnTo>
                                  <a:pt x="1506" y="617"/>
                                </a:lnTo>
                                <a:lnTo>
                                  <a:pt x="1504" y="620"/>
                                </a:lnTo>
                                <a:lnTo>
                                  <a:pt x="1500" y="622"/>
                                </a:lnTo>
                                <a:lnTo>
                                  <a:pt x="1497" y="626"/>
                                </a:lnTo>
                                <a:lnTo>
                                  <a:pt x="1494" y="629"/>
                                </a:lnTo>
                                <a:lnTo>
                                  <a:pt x="1493" y="633"/>
                                </a:lnTo>
                                <a:lnTo>
                                  <a:pt x="1484" y="633"/>
                                </a:lnTo>
                                <a:lnTo>
                                  <a:pt x="1481" y="634"/>
                                </a:lnTo>
                                <a:lnTo>
                                  <a:pt x="1479" y="639"/>
                                </a:lnTo>
                                <a:lnTo>
                                  <a:pt x="1477" y="647"/>
                                </a:lnTo>
                                <a:lnTo>
                                  <a:pt x="1477" y="655"/>
                                </a:lnTo>
                                <a:lnTo>
                                  <a:pt x="1480" y="664"/>
                                </a:lnTo>
                                <a:lnTo>
                                  <a:pt x="1481" y="672"/>
                                </a:lnTo>
                                <a:lnTo>
                                  <a:pt x="1477" y="679"/>
                                </a:lnTo>
                                <a:lnTo>
                                  <a:pt x="1470" y="683"/>
                                </a:lnTo>
                                <a:lnTo>
                                  <a:pt x="1459" y="685"/>
                                </a:lnTo>
                                <a:lnTo>
                                  <a:pt x="1447" y="685"/>
                                </a:lnTo>
                                <a:lnTo>
                                  <a:pt x="1421" y="682"/>
                                </a:lnTo>
                                <a:lnTo>
                                  <a:pt x="1411" y="681"/>
                                </a:lnTo>
                                <a:lnTo>
                                  <a:pt x="1403" y="681"/>
                                </a:lnTo>
                                <a:lnTo>
                                  <a:pt x="1394" y="683"/>
                                </a:lnTo>
                                <a:lnTo>
                                  <a:pt x="1390" y="689"/>
                                </a:lnTo>
                                <a:lnTo>
                                  <a:pt x="1390" y="695"/>
                                </a:lnTo>
                                <a:lnTo>
                                  <a:pt x="1395" y="711"/>
                                </a:lnTo>
                                <a:lnTo>
                                  <a:pt x="1398" y="717"/>
                                </a:lnTo>
                                <a:lnTo>
                                  <a:pt x="1398" y="724"/>
                                </a:lnTo>
                                <a:lnTo>
                                  <a:pt x="1397" y="725"/>
                                </a:lnTo>
                                <a:lnTo>
                                  <a:pt x="1394" y="730"/>
                                </a:lnTo>
                                <a:lnTo>
                                  <a:pt x="1393" y="734"/>
                                </a:lnTo>
                                <a:lnTo>
                                  <a:pt x="1390" y="737"/>
                                </a:lnTo>
                                <a:lnTo>
                                  <a:pt x="1389" y="739"/>
                                </a:lnTo>
                                <a:lnTo>
                                  <a:pt x="1388" y="741"/>
                                </a:lnTo>
                                <a:lnTo>
                                  <a:pt x="1411" y="760"/>
                                </a:lnTo>
                                <a:lnTo>
                                  <a:pt x="1416" y="765"/>
                                </a:lnTo>
                                <a:lnTo>
                                  <a:pt x="1419" y="769"/>
                                </a:lnTo>
                                <a:lnTo>
                                  <a:pt x="1421" y="772"/>
                                </a:lnTo>
                                <a:lnTo>
                                  <a:pt x="1421" y="773"/>
                                </a:lnTo>
                                <a:lnTo>
                                  <a:pt x="1420" y="773"/>
                                </a:lnTo>
                                <a:lnTo>
                                  <a:pt x="1419" y="774"/>
                                </a:lnTo>
                                <a:lnTo>
                                  <a:pt x="1415" y="774"/>
                                </a:lnTo>
                                <a:lnTo>
                                  <a:pt x="1412" y="776"/>
                                </a:lnTo>
                                <a:lnTo>
                                  <a:pt x="1410" y="776"/>
                                </a:lnTo>
                                <a:lnTo>
                                  <a:pt x="1407" y="774"/>
                                </a:lnTo>
                                <a:lnTo>
                                  <a:pt x="1406" y="773"/>
                                </a:lnTo>
                                <a:lnTo>
                                  <a:pt x="1406" y="771"/>
                                </a:lnTo>
                                <a:lnTo>
                                  <a:pt x="1397" y="761"/>
                                </a:lnTo>
                                <a:lnTo>
                                  <a:pt x="1395" y="759"/>
                                </a:lnTo>
                                <a:lnTo>
                                  <a:pt x="1393" y="758"/>
                                </a:lnTo>
                                <a:lnTo>
                                  <a:pt x="1393" y="756"/>
                                </a:lnTo>
                                <a:lnTo>
                                  <a:pt x="1390" y="754"/>
                                </a:lnTo>
                                <a:lnTo>
                                  <a:pt x="1385" y="750"/>
                                </a:lnTo>
                                <a:lnTo>
                                  <a:pt x="1373" y="738"/>
                                </a:lnTo>
                                <a:lnTo>
                                  <a:pt x="1367" y="734"/>
                                </a:lnTo>
                                <a:lnTo>
                                  <a:pt x="1361" y="734"/>
                                </a:lnTo>
                                <a:lnTo>
                                  <a:pt x="1359" y="737"/>
                                </a:lnTo>
                                <a:lnTo>
                                  <a:pt x="1360" y="735"/>
                                </a:lnTo>
                                <a:lnTo>
                                  <a:pt x="1361" y="733"/>
                                </a:lnTo>
                                <a:lnTo>
                                  <a:pt x="1361" y="732"/>
                                </a:lnTo>
                                <a:lnTo>
                                  <a:pt x="1363" y="729"/>
                                </a:lnTo>
                                <a:lnTo>
                                  <a:pt x="1364" y="728"/>
                                </a:lnTo>
                                <a:lnTo>
                                  <a:pt x="1363" y="726"/>
                                </a:lnTo>
                                <a:lnTo>
                                  <a:pt x="1361" y="726"/>
                                </a:lnTo>
                                <a:lnTo>
                                  <a:pt x="1358" y="725"/>
                                </a:lnTo>
                                <a:lnTo>
                                  <a:pt x="1345" y="725"/>
                                </a:lnTo>
                                <a:lnTo>
                                  <a:pt x="1341" y="726"/>
                                </a:lnTo>
                                <a:lnTo>
                                  <a:pt x="1338" y="728"/>
                                </a:lnTo>
                                <a:lnTo>
                                  <a:pt x="1337" y="729"/>
                                </a:lnTo>
                                <a:lnTo>
                                  <a:pt x="1339" y="732"/>
                                </a:lnTo>
                                <a:lnTo>
                                  <a:pt x="1342" y="733"/>
                                </a:lnTo>
                                <a:lnTo>
                                  <a:pt x="1346" y="735"/>
                                </a:lnTo>
                                <a:lnTo>
                                  <a:pt x="1350" y="737"/>
                                </a:lnTo>
                                <a:lnTo>
                                  <a:pt x="1352" y="739"/>
                                </a:lnTo>
                                <a:lnTo>
                                  <a:pt x="1356" y="741"/>
                                </a:lnTo>
                                <a:lnTo>
                                  <a:pt x="1358" y="742"/>
                                </a:lnTo>
                                <a:lnTo>
                                  <a:pt x="1350" y="742"/>
                                </a:lnTo>
                                <a:lnTo>
                                  <a:pt x="1341" y="751"/>
                                </a:lnTo>
                                <a:lnTo>
                                  <a:pt x="1339" y="751"/>
                                </a:lnTo>
                                <a:lnTo>
                                  <a:pt x="1335" y="747"/>
                                </a:lnTo>
                                <a:lnTo>
                                  <a:pt x="1333" y="746"/>
                                </a:lnTo>
                                <a:lnTo>
                                  <a:pt x="1331" y="746"/>
                                </a:lnTo>
                                <a:lnTo>
                                  <a:pt x="1337" y="738"/>
                                </a:lnTo>
                                <a:lnTo>
                                  <a:pt x="1335" y="737"/>
                                </a:lnTo>
                                <a:lnTo>
                                  <a:pt x="1333" y="737"/>
                                </a:lnTo>
                                <a:lnTo>
                                  <a:pt x="1330" y="739"/>
                                </a:lnTo>
                                <a:lnTo>
                                  <a:pt x="1328" y="741"/>
                                </a:lnTo>
                                <a:lnTo>
                                  <a:pt x="1326" y="743"/>
                                </a:lnTo>
                                <a:lnTo>
                                  <a:pt x="1321" y="746"/>
                                </a:lnTo>
                                <a:lnTo>
                                  <a:pt x="1324" y="739"/>
                                </a:lnTo>
                                <a:lnTo>
                                  <a:pt x="1331" y="729"/>
                                </a:lnTo>
                                <a:lnTo>
                                  <a:pt x="1334" y="724"/>
                                </a:lnTo>
                                <a:lnTo>
                                  <a:pt x="1333" y="715"/>
                                </a:lnTo>
                                <a:lnTo>
                                  <a:pt x="1330" y="705"/>
                                </a:lnTo>
                                <a:lnTo>
                                  <a:pt x="1328" y="698"/>
                                </a:lnTo>
                                <a:lnTo>
                                  <a:pt x="1324" y="694"/>
                                </a:lnTo>
                                <a:lnTo>
                                  <a:pt x="1320" y="689"/>
                                </a:lnTo>
                                <a:lnTo>
                                  <a:pt x="1315" y="685"/>
                                </a:lnTo>
                                <a:lnTo>
                                  <a:pt x="1309" y="685"/>
                                </a:lnTo>
                                <a:lnTo>
                                  <a:pt x="1304" y="690"/>
                                </a:lnTo>
                                <a:lnTo>
                                  <a:pt x="1303" y="694"/>
                                </a:lnTo>
                                <a:lnTo>
                                  <a:pt x="1303" y="695"/>
                                </a:lnTo>
                                <a:lnTo>
                                  <a:pt x="1304" y="698"/>
                                </a:lnTo>
                                <a:lnTo>
                                  <a:pt x="1305" y="699"/>
                                </a:lnTo>
                                <a:lnTo>
                                  <a:pt x="1307" y="699"/>
                                </a:lnTo>
                                <a:lnTo>
                                  <a:pt x="1309" y="700"/>
                                </a:lnTo>
                                <a:lnTo>
                                  <a:pt x="1312" y="700"/>
                                </a:lnTo>
                                <a:lnTo>
                                  <a:pt x="1313" y="702"/>
                                </a:lnTo>
                                <a:lnTo>
                                  <a:pt x="1316" y="702"/>
                                </a:lnTo>
                                <a:lnTo>
                                  <a:pt x="1317" y="703"/>
                                </a:lnTo>
                                <a:lnTo>
                                  <a:pt x="1318" y="705"/>
                                </a:lnTo>
                                <a:lnTo>
                                  <a:pt x="1313" y="707"/>
                                </a:lnTo>
                                <a:lnTo>
                                  <a:pt x="1311" y="712"/>
                                </a:lnTo>
                                <a:lnTo>
                                  <a:pt x="1308" y="719"/>
                                </a:lnTo>
                                <a:lnTo>
                                  <a:pt x="1308" y="726"/>
                                </a:lnTo>
                                <a:lnTo>
                                  <a:pt x="1307" y="733"/>
                                </a:lnTo>
                                <a:lnTo>
                                  <a:pt x="1305" y="738"/>
                                </a:lnTo>
                                <a:lnTo>
                                  <a:pt x="1301" y="741"/>
                                </a:lnTo>
                                <a:lnTo>
                                  <a:pt x="1295" y="743"/>
                                </a:lnTo>
                                <a:lnTo>
                                  <a:pt x="1279" y="746"/>
                                </a:lnTo>
                                <a:lnTo>
                                  <a:pt x="1277" y="745"/>
                                </a:lnTo>
                                <a:lnTo>
                                  <a:pt x="1278" y="738"/>
                                </a:lnTo>
                                <a:lnTo>
                                  <a:pt x="1283" y="732"/>
                                </a:lnTo>
                                <a:lnTo>
                                  <a:pt x="1290" y="725"/>
                                </a:lnTo>
                                <a:lnTo>
                                  <a:pt x="1295" y="719"/>
                                </a:lnTo>
                                <a:lnTo>
                                  <a:pt x="1296" y="711"/>
                                </a:lnTo>
                                <a:lnTo>
                                  <a:pt x="1294" y="703"/>
                                </a:lnTo>
                                <a:lnTo>
                                  <a:pt x="1290" y="698"/>
                                </a:lnTo>
                                <a:lnTo>
                                  <a:pt x="1285" y="695"/>
                                </a:lnTo>
                                <a:lnTo>
                                  <a:pt x="1279" y="691"/>
                                </a:lnTo>
                                <a:lnTo>
                                  <a:pt x="1273" y="686"/>
                                </a:lnTo>
                                <a:lnTo>
                                  <a:pt x="1278" y="689"/>
                                </a:lnTo>
                                <a:lnTo>
                                  <a:pt x="1282" y="686"/>
                                </a:lnTo>
                                <a:lnTo>
                                  <a:pt x="1286" y="681"/>
                                </a:lnTo>
                                <a:lnTo>
                                  <a:pt x="1287" y="673"/>
                                </a:lnTo>
                                <a:lnTo>
                                  <a:pt x="1287" y="666"/>
                                </a:lnTo>
                                <a:lnTo>
                                  <a:pt x="1285" y="663"/>
                                </a:lnTo>
                                <a:lnTo>
                                  <a:pt x="1279" y="664"/>
                                </a:lnTo>
                                <a:lnTo>
                                  <a:pt x="1282" y="661"/>
                                </a:lnTo>
                                <a:lnTo>
                                  <a:pt x="1282" y="657"/>
                                </a:lnTo>
                                <a:lnTo>
                                  <a:pt x="1279" y="655"/>
                                </a:lnTo>
                                <a:lnTo>
                                  <a:pt x="1274" y="652"/>
                                </a:lnTo>
                                <a:lnTo>
                                  <a:pt x="1271" y="652"/>
                                </a:lnTo>
                                <a:lnTo>
                                  <a:pt x="1269" y="653"/>
                                </a:lnTo>
                                <a:lnTo>
                                  <a:pt x="1266" y="659"/>
                                </a:lnTo>
                                <a:lnTo>
                                  <a:pt x="1264" y="660"/>
                                </a:lnTo>
                                <a:lnTo>
                                  <a:pt x="1261" y="663"/>
                                </a:lnTo>
                                <a:lnTo>
                                  <a:pt x="1258" y="663"/>
                                </a:lnTo>
                                <a:lnTo>
                                  <a:pt x="1257" y="669"/>
                                </a:lnTo>
                                <a:lnTo>
                                  <a:pt x="1252" y="672"/>
                                </a:lnTo>
                                <a:lnTo>
                                  <a:pt x="1245" y="673"/>
                                </a:lnTo>
                                <a:lnTo>
                                  <a:pt x="1239" y="672"/>
                                </a:lnTo>
                                <a:lnTo>
                                  <a:pt x="1234" y="672"/>
                                </a:lnTo>
                                <a:lnTo>
                                  <a:pt x="1234" y="677"/>
                                </a:lnTo>
                                <a:lnTo>
                                  <a:pt x="1235" y="678"/>
                                </a:lnTo>
                                <a:lnTo>
                                  <a:pt x="1236" y="678"/>
                                </a:lnTo>
                                <a:lnTo>
                                  <a:pt x="1236" y="683"/>
                                </a:lnTo>
                                <a:lnTo>
                                  <a:pt x="1235" y="686"/>
                                </a:lnTo>
                                <a:lnTo>
                                  <a:pt x="1227" y="699"/>
                                </a:lnTo>
                                <a:lnTo>
                                  <a:pt x="1222" y="713"/>
                                </a:lnTo>
                                <a:lnTo>
                                  <a:pt x="1218" y="722"/>
                                </a:lnTo>
                                <a:lnTo>
                                  <a:pt x="1213" y="725"/>
                                </a:lnTo>
                                <a:lnTo>
                                  <a:pt x="1200" y="728"/>
                                </a:lnTo>
                                <a:lnTo>
                                  <a:pt x="1192" y="730"/>
                                </a:lnTo>
                                <a:lnTo>
                                  <a:pt x="1184" y="737"/>
                                </a:lnTo>
                                <a:lnTo>
                                  <a:pt x="1182" y="745"/>
                                </a:lnTo>
                                <a:lnTo>
                                  <a:pt x="1184" y="756"/>
                                </a:lnTo>
                                <a:lnTo>
                                  <a:pt x="1184" y="764"/>
                                </a:lnTo>
                                <a:lnTo>
                                  <a:pt x="1180" y="771"/>
                                </a:lnTo>
                                <a:lnTo>
                                  <a:pt x="1176" y="774"/>
                                </a:lnTo>
                                <a:lnTo>
                                  <a:pt x="1172" y="781"/>
                                </a:lnTo>
                                <a:lnTo>
                                  <a:pt x="1167" y="791"/>
                                </a:lnTo>
                                <a:lnTo>
                                  <a:pt x="1159" y="804"/>
                                </a:lnTo>
                                <a:lnTo>
                                  <a:pt x="1157" y="810"/>
                                </a:lnTo>
                                <a:lnTo>
                                  <a:pt x="1158" y="815"/>
                                </a:lnTo>
                                <a:lnTo>
                                  <a:pt x="1163" y="819"/>
                                </a:lnTo>
                                <a:lnTo>
                                  <a:pt x="1172" y="820"/>
                                </a:lnTo>
                                <a:lnTo>
                                  <a:pt x="1174" y="833"/>
                                </a:lnTo>
                                <a:lnTo>
                                  <a:pt x="1178" y="847"/>
                                </a:lnTo>
                                <a:lnTo>
                                  <a:pt x="1180" y="860"/>
                                </a:lnTo>
                                <a:lnTo>
                                  <a:pt x="1172" y="862"/>
                                </a:lnTo>
                                <a:lnTo>
                                  <a:pt x="1167" y="862"/>
                                </a:lnTo>
                                <a:lnTo>
                                  <a:pt x="1163" y="860"/>
                                </a:lnTo>
                                <a:lnTo>
                                  <a:pt x="1158" y="854"/>
                                </a:lnTo>
                                <a:lnTo>
                                  <a:pt x="1153" y="842"/>
                                </a:lnTo>
                                <a:lnTo>
                                  <a:pt x="1148" y="828"/>
                                </a:lnTo>
                                <a:lnTo>
                                  <a:pt x="1142" y="815"/>
                                </a:lnTo>
                                <a:lnTo>
                                  <a:pt x="1135" y="803"/>
                                </a:lnTo>
                                <a:lnTo>
                                  <a:pt x="1127" y="794"/>
                                </a:lnTo>
                                <a:lnTo>
                                  <a:pt x="1095" y="771"/>
                                </a:lnTo>
                                <a:lnTo>
                                  <a:pt x="1088" y="765"/>
                                </a:lnTo>
                                <a:lnTo>
                                  <a:pt x="1084" y="761"/>
                                </a:lnTo>
                                <a:lnTo>
                                  <a:pt x="1081" y="756"/>
                                </a:lnTo>
                                <a:lnTo>
                                  <a:pt x="1079" y="752"/>
                                </a:lnTo>
                                <a:lnTo>
                                  <a:pt x="1084" y="745"/>
                                </a:lnTo>
                                <a:lnTo>
                                  <a:pt x="1081" y="743"/>
                                </a:lnTo>
                                <a:lnTo>
                                  <a:pt x="1079" y="743"/>
                                </a:lnTo>
                                <a:lnTo>
                                  <a:pt x="1076" y="741"/>
                                </a:lnTo>
                                <a:lnTo>
                                  <a:pt x="1073" y="735"/>
                                </a:lnTo>
                                <a:lnTo>
                                  <a:pt x="1072" y="730"/>
                                </a:lnTo>
                                <a:lnTo>
                                  <a:pt x="1071" y="726"/>
                                </a:lnTo>
                                <a:lnTo>
                                  <a:pt x="1066" y="724"/>
                                </a:lnTo>
                                <a:lnTo>
                                  <a:pt x="1063" y="724"/>
                                </a:lnTo>
                                <a:lnTo>
                                  <a:pt x="1060" y="725"/>
                                </a:lnTo>
                                <a:lnTo>
                                  <a:pt x="1056" y="726"/>
                                </a:lnTo>
                                <a:lnTo>
                                  <a:pt x="1054" y="729"/>
                                </a:lnTo>
                                <a:lnTo>
                                  <a:pt x="1051" y="737"/>
                                </a:lnTo>
                                <a:lnTo>
                                  <a:pt x="1055" y="745"/>
                                </a:lnTo>
                                <a:lnTo>
                                  <a:pt x="1060" y="752"/>
                                </a:lnTo>
                                <a:lnTo>
                                  <a:pt x="1066" y="759"/>
                                </a:lnTo>
                                <a:lnTo>
                                  <a:pt x="1066" y="763"/>
                                </a:lnTo>
                                <a:lnTo>
                                  <a:pt x="1064" y="772"/>
                                </a:lnTo>
                                <a:lnTo>
                                  <a:pt x="1063" y="782"/>
                                </a:lnTo>
                                <a:lnTo>
                                  <a:pt x="1060" y="793"/>
                                </a:lnTo>
                                <a:lnTo>
                                  <a:pt x="1056" y="799"/>
                                </a:lnTo>
                                <a:lnTo>
                                  <a:pt x="1052" y="799"/>
                                </a:lnTo>
                                <a:lnTo>
                                  <a:pt x="1050" y="797"/>
                                </a:lnTo>
                                <a:lnTo>
                                  <a:pt x="1047" y="795"/>
                                </a:lnTo>
                                <a:lnTo>
                                  <a:pt x="1045" y="795"/>
                                </a:lnTo>
                                <a:lnTo>
                                  <a:pt x="1045" y="797"/>
                                </a:lnTo>
                                <a:lnTo>
                                  <a:pt x="1043" y="799"/>
                                </a:lnTo>
                                <a:lnTo>
                                  <a:pt x="1043" y="801"/>
                                </a:lnTo>
                                <a:lnTo>
                                  <a:pt x="1042" y="804"/>
                                </a:lnTo>
                                <a:lnTo>
                                  <a:pt x="1042" y="810"/>
                                </a:lnTo>
                                <a:lnTo>
                                  <a:pt x="1039" y="815"/>
                                </a:lnTo>
                                <a:lnTo>
                                  <a:pt x="1038" y="816"/>
                                </a:lnTo>
                                <a:lnTo>
                                  <a:pt x="1036" y="817"/>
                                </a:lnTo>
                                <a:lnTo>
                                  <a:pt x="1033" y="815"/>
                                </a:lnTo>
                                <a:lnTo>
                                  <a:pt x="1033" y="801"/>
                                </a:lnTo>
                                <a:lnTo>
                                  <a:pt x="1034" y="795"/>
                                </a:lnTo>
                                <a:lnTo>
                                  <a:pt x="1036" y="795"/>
                                </a:lnTo>
                                <a:lnTo>
                                  <a:pt x="1036" y="794"/>
                                </a:lnTo>
                                <a:lnTo>
                                  <a:pt x="1038" y="794"/>
                                </a:lnTo>
                                <a:lnTo>
                                  <a:pt x="1038" y="793"/>
                                </a:lnTo>
                                <a:lnTo>
                                  <a:pt x="1039" y="793"/>
                                </a:lnTo>
                                <a:lnTo>
                                  <a:pt x="1042" y="790"/>
                                </a:lnTo>
                                <a:lnTo>
                                  <a:pt x="1045" y="789"/>
                                </a:lnTo>
                                <a:lnTo>
                                  <a:pt x="1046" y="786"/>
                                </a:lnTo>
                                <a:lnTo>
                                  <a:pt x="1047" y="785"/>
                                </a:lnTo>
                                <a:lnTo>
                                  <a:pt x="1045" y="785"/>
                                </a:lnTo>
                                <a:lnTo>
                                  <a:pt x="1042" y="784"/>
                                </a:lnTo>
                                <a:lnTo>
                                  <a:pt x="1032" y="782"/>
                                </a:lnTo>
                                <a:lnTo>
                                  <a:pt x="1019" y="781"/>
                                </a:lnTo>
                                <a:lnTo>
                                  <a:pt x="1009" y="778"/>
                                </a:lnTo>
                                <a:lnTo>
                                  <a:pt x="1004" y="776"/>
                                </a:lnTo>
                                <a:lnTo>
                                  <a:pt x="1000" y="767"/>
                                </a:lnTo>
                                <a:lnTo>
                                  <a:pt x="1002" y="758"/>
                                </a:lnTo>
                                <a:lnTo>
                                  <a:pt x="1007" y="750"/>
                                </a:lnTo>
                                <a:lnTo>
                                  <a:pt x="1015" y="745"/>
                                </a:lnTo>
                                <a:lnTo>
                                  <a:pt x="1024" y="743"/>
                                </a:lnTo>
                                <a:lnTo>
                                  <a:pt x="1024" y="739"/>
                                </a:lnTo>
                                <a:lnTo>
                                  <a:pt x="1021" y="734"/>
                                </a:lnTo>
                                <a:lnTo>
                                  <a:pt x="1013" y="732"/>
                                </a:lnTo>
                                <a:lnTo>
                                  <a:pt x="994" y="732"/>
                                </a:lnTo>
                                <a:lnTo>
                                  <a:pt x="994" y="739"/>
                                </a:lnTo>
                                <a:lnTo>
                                  <a:pt x="992" y="739"/>
                                </a:lnTo>
                                <a:lnTo>
                                  <a:pt x="992" y="741"/>
                                </a:lnTo>
                                <a:lnTo>
                                  <a:pt x="990" y="742"/>
                                </a:lnTo>
                                <a:lnTo>
                                  <a:pt x="989" y="742"/>
                                </a:lnTo>
                                <a:lnTo>
                                  <a:pt x="987" y="734"/>
                                </a:lnTo>
                                <a:lnTo>
                                  <a:pt x="982" y="729"/>
                                </a:lnTo>
                                <a:lnTo>
                                  <a:pt x="976" y="728"/>
                                </a:lnTo>
                                <a:lnTo>
                                  <a:pt x="966" y="728"/>
                                </a:lnTo>
                                <a:lnTo>
                                  <a:pt x="939" y="735"/>
                                </a:lnTo>
                                <a:lnTo>
                                  <a:pt x="933" y="738"/>
                                </a:lnTo>
                                <a:lnTo>
                                  <a:pt x="927" y="739"/>
                                </a:lnTo>
                                <a:lnTo>
                                  <a:pt x="927" y="732"/>
                                </a:lnTo>
                                <a:lnTo>
                                  <a:pt x="925" y="729"/>
                                </a:lnTo>
                                <a:lnTo>
                                  <a:pt x="922" y="729"/>
                                </a:lnTo>
                                <a:lnTo>
                                  <a:pt x="917" y="732"/>
                                </a:lnTo>
                                <a:lnTo>
                                  <a:pt x="912" y="732"/>
                                </a:lnTo>
                                <a:lnTo>
                                  <a:pt x="906" y="729"/>
                                </a:lnTo>
                                <a:lnTo>
                                  <a:pt x="904" y="726"/>
                                </a:lnTo>
                                <a:lnTo>
                                  <a:pt x="904" y="725"/>
                                </a:lnTo>
                                <a:lnTo>
                                  <a:pt x="906" y="722"/>
                                </a:lnTo>
                                <a:lnTo>
                                  <a:pt x="913" y="722"/>
                                </a:lnTo>
                                <a:lnTo>
                                  <a:pt x="913" y="721"/>
                                </a:lnTo>
                                <a:lnTo>
                                  <a:pt x="917" y="717"/>
                                </a:lnTo>
                                <a:lnTo>
                                  <a:pt x="926" y="712"/>
                                </a:lnTo>
                                <a:lnTo>
                                  <a:pt x="934" y="708"/>
                                </a:lnTo>
                                <a:lnTo>
                                  <a:pt x="935" y="707"/>
                                </a:lnTo>
                                <a:lnTo>
                                  <a:pt x="938" y="705"/>
                                </a:lnTo>
                                <a:lnTo>
                                  <a:pt x="939" y="703"/>
                                </a:lnTo>
                                <a:lnTo>
                                  <a:pt x="939" y="700"/>
                                </a:lnTo>
                                <a:lnTo>
                                  <a:pt x="938" y="698"/>
                                </a:lnTo>
                                <a:lnTo>
                                  <a:pt x="936" y="694"/>
                                </a:lnTo>
                                <a:lnTo>
                                  <a:pt x="935" y="691"/>
                                </a:lnTo>
                                <a:lnTo>
                                  <a:pt x="933" y="687"/>
                                </a:lnTo>
                                <a:lnTo>
                                  <a:pt x="918" y="673"/>
                                </a:lnTo>
                                <a:lnTo>
                                  <a:pt x="912" y="669"/>
                                </a:lnTo>
                                <a:lnTo>
                                  <a:pt x="906" y="666"/>
                                </a:lnTo>
                                <a:lnTo>
                                  <a:pt x="905" y="666"/>
                                </a:lnTo>
                                <a:lnTo>
                                  <a:pt x="904" y="668"/>
                                </a:lnTo>
                                <a:lnTo>
                                  <a:pt x="901" y="669"/>
                                </a:lnTo>
                                <a:lnTo>
                                  <a:pt x="900" y="673"/>
                                </a:lnTo>
                                <a:lnTo>
                                  <a:pt x="900" y="677"/>
                                </a:lnTo>
                                <a:lnTo>
                                  <a:pt x="897" y="677"/>
                                </a:lnTo>
                                <a:lnTo>
                                  <a:pt x="896" y="678"/>
                                </a:lnTo>
                                <a:lnTo>
                                  <a:pt x="892" y="686"/>
                                </a:lnTo>
                                <a:lnTo>
                                  <a:pt x="891" y="694"/>
                                </a:lnTo>
                                <a:lnTo>
                                  <a:pt x="891" y="713"/>
                                </a:lnTo>
                                <a:lnTo>
                                  <a:pt x="888" y="719"/>
                                </a:lnTo>
                                <a:lnTo>
                                  <a:pt x="879" y="728"/>
                                </a:lnTo>
                                <a:lnTo>
                                  <a:pt x="873" y="730"/>
                                </a:lnTo>
                                <a:lnTo>
                                  <a:pt x="863" y="729"/>
                                </a:lnTo>
                                <a:lnTo>
                                  <a:pt x="854" y="726"/>
                                </a:lnTo>
                                <a:lnTo>
                                  <a:pt x="845" y="725"/>
                                </a:lnTo>
                                <a:lnTo>
                                  <a:pt x="843" y="725"/>
                                </a:lnTo>
                                <a:lnTo>
                                  <a:pt x="841" y="728"/>
                                </a:lnTo>
                                <a:lnTo>
                                  <a:pt x="839" y="730"/>
                                </a:lnTo>
                                <a:lnTo>
                                  <a:pt x="837" y="734"/>
                                </a:lnTo>
                                <a:lnTo>
                                  <a:pt x="836" y="739"/>
                                </a:lnTo>
                                <a:lnTo>
                                  <a:pt x="828" y="737"/>
                                </a:lnTo>
                                <a:lnTo>
                                  <a:pt x="827" y="735"/>
                                </a:lnTo>
                                <a:lnTo>
                                  <a:pt x="830" y="730"/>
                                </a:lnTo>
                                <a:lnTo>
                                  <a:pt x="836" y="724"/>
                                </a:lnTo>
                                <a:lnTo>
                                  <a:pt x="846" y="717"/>
                                </a:lnTo>
                                <a:lnTo>
                                  <a:pt x="854" y="709"/>
                                </a:lnTo>
                                <a:lnTo>
                                  <a:pt x="858" y="703"/>
                                </a:lnTo>
                                <a:lnTo>
                                  <a:pt x="856" y="687"/>
                                </a:lnTo>
                                <a:lnTo>
                                  <a:pt x="849" y="670"/>
                                </a:lnTo>
                                <a:lnTo>
                                  <a:pt x="837" y="657"/>
                                </a:lnTo>
                                <a:lnTo>
                                  <a:pt x="827" y="651"/>
                                </a:lnTo>
                                <a:lnTo>
                                  <a:pt x="815" y="648"/>
                                </a:lnTo>
                                <a:lnTo>
                                  <a:pt x="814" y="660"/>
                                </a:lnTo>
                                <a:lnTo>
                                  <a:pt x="813" y="668"/>
                                </a:lnTo>
                                <a:lnTo>
                                  <a:pt x="809" y="676"/>
                                </a:lnTo>
                                <a:lnTo>
                                  <a:pt x="801" y="682"/>
                                </a:lnTo>
                                <a:lnTo>
                                  <a:pt x="798" y="683"/>
                                </a:lnTo>
                                <a:lnTo>
                                  <a:pt x="794" y="687"/>
                                </a:lnTo>
                                <a:lnTo>
                                  <a:pt x="790" y="690"/>
                                </a:lnTo>
                                <a:lnTo>
                                  <a:pt x="785" y="695"/>
                                </a:lnTo>
                                <a:lnTo>
                                  <a:pt x="781" y="703"/>
                                </a:lnTo>
                                <a:lnTo>
                                  <a:pt x="785" y="711"/>
                                </a:lnTo>
                                <a:lnTo>
                                  <a:pt x="787" y="712"/>
                                </a:lnTo>
                                <a:lnTo>
                                  <a:pt x="787" y="717"/>
                                </a:lnTo>
                                <a:lnTo>
                                  <a:pt x="784" y="717"/>
                                </a:lnTo>
                                <a:lnTo>
                                  <a:pt x="781" y="719"/>
                                </a:lnTo>
                                <a:lnTo>
                                  <a:pt x="777" y="720"/>
                                </a:lnTo>
                                <a:lnTo>
                                  <a:pt x="772" y="722"/>
                                </a:lnTo>
                                <a:lnTo>
                                  <a:pt x="766" y="722"/>
                                </a:lnTo>
                                <a:lnTo>
                                  <a:pt x="762" y="720"/>
                                </a:lnTo>
                                <a:lnTo>
                                  <a:pt x="758" y="719"/>
                                </a:lnTo>
                                <a:lnTo>
                                  <a:pt x="754" y="716"/>
                                </a:lnTo>
                                <a:lnTo>
                                  <a:pt x="751" y="713"/>
                                </a:lnTo>
                                <a:lnTo>
                                  <a:pt x="743" y="708"/>
                                </a:lnTo>
                                <a:lnTo>
                                  <a:pt x="740" y="707"/>
                                </a:lnTo>
                                <a:lnTo>
                                  <a:pt x="708" y="707"/>
                                </a:lnTo>
                                <a:lnTo>
                                  <a:pt x="704" y="705"/>
                                </a:lnTo>
                                <a:lnTo>
                                  <a:pt x="699" y="705"/>
                                </a:lnTo>
                                <a:lnTo>
                                  <a:pt x="689" y="704"/>
                                </a:lnTo>
                                <a:lnTo>
                                  <a:pt x="680" y="707"/>
                                </a:lnTo>
                                <a:lnTo>
                                  <a:pt x="672" y="716"/>
                                </a:lnTo>
                                <a:lnTo>
                                  <a:pt x="669" y="721"/>
                                </a:lnTo>
                                <a:lnTo>
                                  <a:pt x="664" y="737"/>
                                </a:lnTo>
                                <a:lnTo>
                                  <a:pt x="664" y="742"/>
                                </a:lnTo>
                                <a:lnTo>
                                  <a:pt x="660" y="742"/>
                                </a:lnTo>
                                <a:lnTo>
                                  <a:pt x="657" y="741"/>
                                </a:lnTo>
                                <a:lnTo>
                                  <a:pt x="655" y="738"/>
                                </a:lnTo>
                                <a:lnTo>
                                  <a:pt x="650" y="729"/>
                                </a:lnTo>
                                <a:lnTo>
                                  <a:pt x="648" y="720"/>
                                </a:lnTo>
                                <a:lnTo>
                                  <a:pt x="648" y="712"/>
                                </a:lnTo>
                                <a:lnTo>
                                  <a:pt x="647" y="707"/>
                                </a:lnTo>
                                <a:lnTo>
                                  <a:pt x="643" y="696"/>
                                </a:lnTo>
                                <a:lnTo>
                                  <a:pt x="638" y="687"/>
                                </a:lnTo>
                                <a:lnTo>
                                  <a:pt x="630" y="679"/>
                                </a:lnTo>
                                <a:lnTo>
                                  <a:pt x="627" y="679"/>
                                </a:lnTo>
                                <a:lnTo>
                                  <a:pt x="626" y="681"/>
                                </a:lnTo>
                                <a:lnTo>
                                  <a:pt x="622" y="686"/>
                                </a:lnTo>
                                <a:lnTo>
                                  <a:pt x="609" y="702"/>
                                </a:lnTo>
                                <a:lnTo>
                                  <a:pt x="608" y="705"/>
                                </a:lnTo>
                                <a:lnTo>
                                  <a:pt x="607" y="708"/>
                                </a:lnTo>
                                <a:lnTo>
                                  <a:pt x="609" y="713"/>
                                </a:lnTo>
                                <a:lnTo>
                                  <a:pt x="617" y="719"/>
                                </a:lnTo>
                                <a:lnTo>
                                  <a:pt x="620" y="724"/>
                                </a:lnTo>
                                <a:lnTo>
                                  <a:pt x="620" y="725"/>
                                </a:lnTo>
                                <a:lnTo>
                                  <a:pt x="618" y="726"/>
                                </a:lnTo>
                                <a:lnTo>
                                  <a:pt x="616" y="728"/>
                                </a:lnTo>
                                <a:lnTo>
                                  <a:pt x="612" y="729"/>
                                </a:lnTo>
                                <a:lnTo>
                                  <a:pt x="612" y="730"/>
                                </a:lnTo>
                                <a:lnTo>
                                  <a:pt x="604" y="730"/>
                                </a:lnTo>
                                <a:lnTo>
                                  <a:pt x="603" y="729"/>
                                </a:lnTo>
                                <a:lnTo>
                                  <a:pt x="600" y="728"/>
                                </a:lnTo>
                                <a:lnTo>
                                  <a:pt x="600" y="725"/>
                                </a:lnTo>
                                <a:lnTo>
                                  <a:pt x="603" y="722"/>
                                </a:lnTo>
                                <a:lnTo>
                                  <a:pt x="603" y="704"/>
                                </a:lnTo>
                                <a:lnTo>
                                  <a:pt x="601" y="695"/>
                                </a:lnTo>
                                <a:lnTo>
                                  <a:pt x="600" y="690"/>
                                </a:lnTo>
                                <a:lnTo>
                                  <a:pt x="600" y="685"/>
                                </a:lnTo>
                                <a:lnTo>
                                  <a:pt x="601" y="681"/>
                                </a:lnTo>
                                <a:lnTo>
                                  <a:pt x="604" y="677"/>
                                </a:lnTo>
                                <a:lnTo>
                                  <a:pt x="605" y="674"/>
                                </a:lnTo>
                                <a:lnTo>
                                  <a:pt x="608" y="672"/>
                                </a:lnTo>
                                <a:lnTo>
                                  <a:pt x="611" y="670"/>
                                </a:lnTo>
                                <a:lnTo>
                                  <a:pt x="613" y="668"/>
                                </a:lnTo>
                                <a:lnTo>
                                  <a:pt x="627" y="656"/>
                                </a:lnTo>
                                <a:lnTo>
                                  <a:pt x="640" y="643"/>
                                </a:lnTo>
                                <a:lnTo>
                                  <a:pt x="642" y="640"/>
                                </a:lnTo>
                                <a:lnTo>
                                  <a:pt x="644" y="637"/>
                                </a:lnTo>
                                <a:lnTo>
                                  <a:pt x="646" y="633"/>
                                </a:lnTo>
                                <a:lnTo>
                                  <a:pt x="646" y="612"/>
                                </a:lnTo>
                                <a:lnTo>
                                  <a:pt x="643" y="590"/>
                                </a:lnTo>
                                <a:lnTo>
                                  <a:pt x="642" y="569"/>
                                </a:lnTo>
                                <a:lnTo>
                                  <a:pt x="646" y="573"/>
                                </a:lnTo>
                                <a:lnTo>
                                  <a:pt x="648" y="582"/>
                                </a:lnTo>
                                <a:lnTo>
                                  <a:pt x="650" y="594"/>
                                </a:lnTo>
                                <a:lnTo>
                                  <a:pt x="652" y="622"/>
                                </a:lnTo>
                                <a:lnTo>
                                  <a:pt x="655" y="635"/>
                                </a:lnTo>
                                <a:lnTo>
                                  <a:pt x="656" y="640"/>
                                </a:lnTo>
                                <a:lnTo>
                                  <a:pt x="661" y="648"/>
                                </a:lnTo>
                                <a:lnTo>
                                  <a:pt x="664" y="650"/>
                                </a:lnTo>
                                <a:lnTo>
                                  <a:pt x="668" y="651"/>
                                </a:lnTo>
                                <a:lnTo>
                                  <a:pt x="668" y="661"/>
                                </a:lnTo>
                                <a:lnTo>
                                  <a:pt x="674" y="674"/>
                                </a:lnTo>
                                <a:lnTo>
                                  <a:pt x="684" y="682"/>
                                </a:lnTo>
                                <a:lnTo>
                                  <a:pt x="694" y="687"/>
                                </a:lnTo>
                                <a:lnTo>
                                  <a:pt x="697" y="687"/>
                                </a:lnTo>
                                <a:lnTo>
                                  <a:pt x="697" y="690"/>
                                </a:lnTo>
                                <a:lnTo>
                                  <a:pt x="698" y="692"/>
                                </a:lnTo>
                                <a:lnTo>
                                  <a:pt x="704" y="698"/>
                                </a:lnTo>
                                <a:lnTo>
                                  <a:pt x="715" y="699"/>
                                </a:lnTo>
                                <a:lnTo>
                                  <a:pt x="724" y="698"/>
                                </a:lnTo>
                                <a:lnTo>
                                  <a:pt x="732" y="695"/>
                                </a:lnTo>
                                <a:lnTo>
                                  <a:pt x="737" y="694"/>
                                </a:lnTo>
                                <a:lnTo>
                                  <a:pt x="745" y="691"/>
                                </a:lnTo>
                                <a:lnTo>
                                  <a:pt x="754" y="690"/>
                                </a:lnTo>
                                <a:lnTo>
                                  <a:pt x="760" y="690"/>
                                </a:lnTo>
                                <a:lnTo>
                                  <a:pt x="767" y="687"/>
                                </a:lnTo>
                                <a:lnTo>
                                  <a:pt x="772" y="679"/>
                                </a:lnTo>
                                <a:lnTo>
                                  <a:pt x="776" y="668"/>
                                </a:lnTo>
                                <a:lnTo>
                                  <a:pt x="779" y="656"/>
                                </a:lnTo>
                                <a:lnTo>
                                  <a:pt x="777" y="648"/>
                                </a:lnTo>
                                <a:lnTo>
                                  <a:pt x="772" y="634"/>
                                </a:lnTo>
                                <a:lnTo>
                                  <a:pt x="770" y="620"/>
                                </a:lnTo>
                                <a:lnTo>
                                  <a:pt x="768" y="604"/>
                                </a:lnTo>
                                <a:lnTo>
                                  <a:pt x="768" y="588"/>
                                </a:lnTo>
                                <a:lnTo>
                                  <a:pt x="767" y="573"/>
                                </a:lnTo>
                                <a:lnTo>
                                  <a:pt x="762" y="560"/>
                                </a:lnTo>
                                <a:lnTo>
                                  <a:pt x="753" y="547"/>
                                </a:lnTo>
                                <a:lnTo>
                                  <a:pt x="750" y="544"/>
                                </a:lnTo>
                                <a:lnTo>
                                  <a:pt x="749" y="541"/>
                                </a:lnTo>
                                <a:lnTo>
                                  <a:pt x="751" y="540"/>
                                </a:lnTo>
                                <a:lnTo>
                                  <a:pt x="753" y="538"/>
                                </a:lnTo>
                                <a:lnTo>
                                  <a:pt x="755" y="535"/>
                                </a:lnTo>
                                <a:lnTo>
                                  <a:pt x="755" y="534"/>
                                </a:lnTo>
                                <a:lnTo>
                                  <a:pt x="754" y="532"/>
                                </a:lnTo>
                                <a:lnTo>
                                  <a:pt x="751" y="532"/>
                                </a:lnTo>
                                <a:lnTo>
                                  <a:pt x="749" y="534"/>
                                </a:lnTo>
                                <a:lnTo>
                                  <a:pt x="749" y="530"/>
                                </a:lnTo>
                                <a:lnTo>
                                  <a:pt x="743" y="525"/>
                                </a:lnTo>
                                <a:lnTo>
                                  <a:pt x="736" y="519"/>
                                </a:lnTo>
                                <a:lnTo>
                                  <a:pt x="729" y="514"/>
                                </a:lnTo>
                                <a:lnTo>
                                  <a:pt x="727" y="510"/>
                                </a:lnTo>
                                <a:lnTo>
                                  <a:pt x="727" y="509"/>
                                </a:lnTo>
                                <a:lnTo>
                                  <a:pt x="728" y="508"/>
                                </a:lnTo>
                                <a:lnTo>
                                  <a:pt x="730" y="506"/>
                                </a:lnTo>
                                <a:lnTo>
                                  <a:pt x="736" y="505"/>
                                </a:lnTo>
                                <a:lnTo>
                                  <a:pt x="745" y="502"/>
                                </a:lnTo>
                                <a:lnTo>
                                  <a:pt x="750" y="497"/>
                                </a:lnTo>
                                <a:lnTo>
                                  <a:pt x="749" y="492"/>
                                </a:lnTo>
                                <a:lnTo>
                                  <a:pt x="745" y="486"/>
                                </a:lnTo>
                                <a:lnTo>
                                  <a:pt x="738" y="479"/>
                                </a:lnTo>
                                <a:lnTo>
                                  <a:pt x="723" y="469"/>
                                </a:lnTo>
                                <a:lnTo>
                                  <a:pt x="720" y="466"/>
                                </a:lnTo>
                                <a:lnTo>
                                  <a:pt x="716" y="465"/>
                                </a:lnTo>
                                <a:lnTo>
                                  <a:pt x="713" y="463"/>
                                </a:lnTo>
                                <a:lnTo>
                                  <a:pt x="702" y="458"/>
                                </a:lnTo>
                                <a:lnTo>
                                  <a:pt x="691" y="453"/>
                                </a:lnTo>
                                <a:lnTo>
                                  <a:pt x="680" y="450"/>
                                </a:lnTo>
                                <a:lnTo>
                                  <a:pt x="667" y="448"/>
                                </a:lnTo>
                                <a:lnTo>
                                  <a:pt x="656" y="450"/>
                                </a:lnTo>
                                <a:lnTo>
                                  <a:pt x="648" y="456"/>
                                </a:lnTo>
                                <a:lnTo>
                                  <a:pt x="643" y="463"/>
                                </a:lnTo>
                                <a:lnTo>
                                  <a:pt x="639" y="474"/>
                                </a:lnTo>
                                <a:lnTo>
                                  <a:pt x="637" y="486"/>
                                </a:lnTo>
                                <a:lnTo>
                                  <a:pt x="635" y="497"/>
                                </a:lnTo>
                                <a:lnTo>
                                  <a:pt x="634" y="508"/>
                                </a:lnTo>
                                <a:lnTo>
                                  <a:pt x="629" y="508"/>
                                </a:lnTo>
                                <a:lnTo>
                                  <a:pt x="621" y="510"/>
                                </a:lnTo>
                                <a:lnTo>
                                  <a:pt x="618" y="512"/>
                                </a:lnTo>
                                <a:lnTo>
                                  <a:pt x="614" y="513"/>
                                </a:lnTo>
                                <a:lnTo>
                                  <a:pt x="611" y="513"/>
                                </a:lnTo>
                                <a:lnTo>
                                  <a:pt x="607" y="512"/>
                                </a:lnTo>
                                <a:lnTo>
                                  <a:pt x="600" y="512"/>
                                </a:lnTo>
                                <a:lnTo>
                                  <a:pt x="596" y="513"/>
                                </a:lnTo>
                                <a:lnTo>
                                  <a:pt x="594" y="514"/>
                                </a:lnTo>
                                <a:lnTo>
                                  <a:pt x="590" y="518"/>
                                </a:lnTo>
                                <a:lnTo>
                                  <a:pt x="590" y="521"/>
                                </a:lnTo>
                                <a:lnTo>
                                  <a:pt x="588" y="523"/>
                                </a:lnTo>
                                <a:lnTo>
                                  <a:pt x="588" y="525"/>
                                </a:lnTo>
                                <a:lnTo>
                                  <a:pt x="587" y="526"/>
                                </a:lnTo>
                                <a:lnTo>
                                  <a:pt x="587" y="528"/>
                                </a:lnTo>
                                <a:lnTo>
                                  <a:pt x="578" y="544"/>
                                </a:lnTo>
                                <a:lnTo>
                                  <a:pt x="565" y="556"/>
                                </a:lnTo>
                                <a:lnTo>
                                  <a:pt x="562" y="557"/>
                                </a:lnTo>
                                <a:lnTo>
                                  <a:pt x="561" y="558"/>
                                </a:lnTo>
                                <a:lnTo>
                                  <a:pt x="558" y="560"/>
                                </a:lnTo>
                                <a:lnTo>
                                  <a:pt x="557" y="561"/>
                                </a:lnTo>
                                <a:lnTo>
                                  <a:pt x="554" y="561"/>
                                </a:lnTo>
                                <a:lnTo>
                                  <a:pt x="552" y="564"/>
                                </a:lnTo>
                                <a:lnTo>
                                  <a:pt x="544" y="570"/>
                                </a:lnTo>
                                <a:lnTo>
                                  <a:pt x="537" y="578"/>
                                </a:lnTo>
                                <a:lnTo>
                                  <a:pt x="531" y="587"/>
                                </a:lnTo>
                                <a:lnTo>
                                  <a:pt x="523" y="594"/>
                                </a:lnTo>
                                <a:lnTo>
                                  <a:pt x="521" y="595"/>
                                </a:lnTo>
                                <a:lnTo>
                                  <a:pt x="519" y="596"/>
                                </a:lnTo>
                                <a:lnTo>
                                  <a:pt x="519" y="597"/>
                                </a:lnTo>
                                <a:lnTo>
                                  <a:pt x="518" y="599"/>
                                </a:lnTo>
                                <a:lnTo>
                                  <a:pt x="518" y="601"/>
                                </a:lnTo>
                                <a:lnTo>
                                  <a:pt x="517" y="601"/>
                                </a:lnTo>
                                <a:lnTo>
                                  <a:pt x="517" y="605"/>
                                </a:lnTo>
                                <a:lnTo>
                                  <a:pt x="511" y="616"/>
                                </a:lnTo>
                                <a:lnTo>
                                  <a:pt x="509" y="617"/>
                                </a:lnTo>
                                <a:lnTo>
                                  <a:pt x="505" y="620"/>
                                </a:lnTo>
                                <a:lnTo>
                                  <a:pt x="501" y="621"/>
                                </a:lnTo>
                                <a:lnTo>
                                  <a:pt x="498" y="623"/>
                                </a:lnTo>
                                <a:lnTo>
                                  <a:pt x="494" y="626"/>
                                </a:lnTo>
                                <a:lnTo>
                                  <a:pt x="489" y="631"/>
                                </a:lnTo>
                                <a:lnTo>
                                  <a:pt x="489" y="637"/>
                                </a:lnTo>
                                <a:lnTo>
                                  <a:pt x="492" y="655"/>
                                </a:lnTo>
                                <a:lnTo>
                                  <a:pt x="489" y="663"/>
                                </a:lnTo>
                                <a:lnTo>
                                  <a:pt x="488" y="663"/>
                                </a:lnTo>
                                <a:lnTo>
                                  <a:pt x="488" y="664"/>
                                </a:lnTo>
                                <a:lnTo>
                                  <a:pt x="487" y="664"/>
                                </a:lnTo>
                                <a:lnTo>
                                  <a:pt x="487" y="665"/>
                                </a:lnTo>
                                <a:lnTo>
                                  <a:pt x="481" y="666"/>
                                </a:lnTo>
                                <a:lnTo>
                                  <a:pt x="478" y="669"/>
                                </a:lnTo>
                                <a:lnTo>
                                  <a:pt x="472" y="670"/>
                                </a:lnTo>
                                <a:lnTo>
                                  <a:pt x="471" y="670"/>
                                </a:lnTo>
                                <a:lnTo>
                                  <a:pt x="470" y="672"/>
                                </a:lnTo>
                                <a:lnTo>
                                  <a:pt x="444" y="676"/>
                                </a:lnTo>
                                <a:lnTo>
                                  <a:pt x="415" y="676"/>
                                </a:lnTo>
                                <a:lnTo>
                                  <a:pt x="407" y="674"/>
                                </a:lnTo>
                                <a:lnTo>
                                  <a:pt x="398" y="672"/>
                                </a:lnTo>
                                <a:lnTo>
                                  <a:pt x="388" y="668"/>
                                </a:lnTo>
                                <a:lnTo>
                                  <a:pt x="380" y="666"/>
                                </a:lnTo>
                                <a:lnTo>
                                  <a:pt x="373" y="668"/>
                                </a:lnTo>
                                <a:lnTo>
                                  <a:pt x="373" y="669"/>
                                </a:lnTo>
                                <a:lnTo>
                                  <a:pt x="372" y="669"/>
                                </a:lnTo>
                                <a:lnTo>
                                  <a:pt x="372" y="670"/>
                                </a:lnTo>
                                <a:lnTo>
                                  <a:pt x="368" y="678"/>
                                </a:lnTo>
                                <a:lnTo>
                                  <a:pt x="365" y="694"/>
                                </a:lnTo>
                                <a:lnTo>
                                  <a:pt x="364" y="696"/>
                                </a:lnTo>
                                <a:lnTo>
                                  <a:pt x="363" y="700"/>
                                </a:lnTo>
                                <a:lnTo>
                                  <a:pt x="363" y="703"/>
                                </a:lnTo>
                                <a:lnTo>
                                  <a:pt x="361" y="705"/>
                                </a:lnTo>
                                <a:lnTo>
                                  <a:pt x="359" y="708"/>
                                </a:lnTo>
                                <a:lnTo>
                                  <a:pt x="356" y="709"/>
                                </a:lnTo>
                                <a:lnTo>
                                  <a:pt x="354" y="709"/>
                                </a:lnTo>
                                <a:lnTo>
                                  <a:pt x="350" y="708"/>
                                </a:lnTo>
                                <a:lnTo>
                                  <a:pt x="345" y="705"/>
                                </a:lnTo>
                                <a:lnTo>
                                  <a:pt x="341" y="704"/>
                                </a:lnTo>
                                <a:lnTo>
                                  <a:pt x="335" y="699"/>
                                </a:lnTo>
                                <a:lnTo>
                                  <a:pt x="334" y="696"/>
                                </a:lnTo>
                                <a:lnTo>
                                  <a:pt x="333" y="700"/>
                                </a:lnTo>
                                <a:lnTo>
                                  <a:pt x="332" y="702"/>
                                </a:lnTo>
                                <a:lnTo>
                                  <a:pt x="329" y="703"/>
                                </a:lnTo>
                                <a:lnTo>
                                  <a:pt x="325" y="703"/>
                                </a:lnTo>
                                <a:lnTo>
                                  <a:pt x="322" y="702"/>
                                </a:lnTo>
                                <a:lnTo>
                                  <a:pt x="321" y="708"/>
                                </a:lnTo>
                                <a:lnTo>
                                  <a:pt x="317" y="712"/>
                                </a:lnTo>
                                <a:lnTo>
                                  <a:pt x="305" y="712"/>
                                </a:lnTo>
                                <a:lnTo>
                                  <a:pt x="299" y="711"/>
                                </a:lnTo>
                                <a:lnTo>
                                  <a:pt x="294" y="709"/>
                                </a:lnTo>
                                <a:lnTo>
                                  <a:pt x="287" y="712"/>
                                </a:lnTo>
                                <a:lnTo>
                                  <a:pt x="281" y="717"/>
                                </a:lnTo>
                                <a:lnTo>
                                  <a:pt x="274" y="724"/>
                                </a:lnTo>
                                <a:lnTo>
                                  <a:pt x="270" y="730"/>
                                </a:lnTo>
                                <a:lnTo>
                                  <a:pt x="269" y="732"/>
                                </a:lnTo>
                                <a:lnTo>
                                  <a:pt x="269" y="733"/>
                                </a:lnTo>
                                <a:lnTo>
                                  <a:pt x="266" y="739"/>
                                </a:lnTo>
                                <a:lnTo>
                                  <a:pt x="262" y="742"/>
                                </a:lnTo>
                                <a:lnTo>
                                  <a:pt x="252" y="745"/>
                                </a:lnTo>
                                <a:lnTo>
                                  <a:pt x="249" y="746"/>
                                </a:lnTo>
                                <a:lnTo>
                                  <a:pt x="248" y="751"/>
                                </a:lnTo>
                                <a:lnTo>
                                  <a:pt x="248" y="758"/>
                                </a:lnTo>
                                <a:lnTo>
                                  <a:pt x="247" y="759"/>
                                </a:lnTo>
                                <a:lnTo>
                                  <a:pt x="245" y="761"/>
                                </a:lnTo>
                                <a:lnTo>
                                  <a:pt x="243" y="763"/>
                                </a:lnTo>
                                <a:lnTo>
                                  <a:pt x="240" y="765"/>
                                </a:lnTo>
                                <a:lnTo>
                                  <a:pt x="236" y="768"/>
                                </a:lnTo>
                                <a:lnTo>
                                  <a:pt x="222" y="782"/>
                                </a:lnTo>
                                <a:lnTo>
                                  <a:pt x="214" y="798"/>
                                </a:lnTo>
                                <a:lnTo>
                                  <a:pt x="214" y="799"/>
                                </a:lnTo>
                                <a:lnTo>
                                  <a:pt x="213" y="802"/>
                                </a:lnTo>
                                <a:lnTo>
                                  <a:pt x="213" y="814"/>
                                </a:lnTo>
                                <a:lnTo>
                                  <a:pt x="212" y="823"/>
                                </a:lnTo>
                                <a:lnTo>
                                  <a:pt x="212" y="833"/>
                                </a:lnTo>
                                <a:lnTo>
                                  <a:pt x="213" y="842"/>
                                </a:lnTo>
                                <a:lnTo>
                                  <a:pt x="217" y="847"/>
                                </a:lnTo>
                                <a:lnTo>
                                  <a:pt x="221" y="851"/>
                                </a:lnTo>
                                <a:lnTo>
                                  <a:pt x="225" y="859"/>
                                </a:lnTo>
                                <a:lnTo>
                                  <a:pt x="229" y="866"/>
                                </a:lnTo>
                                <a:lnTo>
                                  <a:pt x="234" y="869"/>
                                </a:lnTo>
                                <a:lnTo>
                                  <a:pt x="231" y="875"/>
                                </a:lnTo>
                                <a:lnTo>
                                  <a:pt x="219" y="883"/>
                                </a:lnTo>
                                <a:lnTo>
                                  <a:pt x="217" y="885"/>
                                </a:lnTo>
                                <a:lnTo>
                                  <a:pt x="214" y="886"/>
                                </a:lnTo>
                                <a:lnTo>
                                  <a:pt x="210" y="889"/>
                                </a:lnTo>
                                <a:lnTo>
                                  <a:pt x="206" y="890"/>
                                </a:lnTo>
                                <a:lnTo>
                                  <a:pt x="204" y="893"/>
                                </a:lnTo>
                                <a:lnTo>
                                  <a:pt x="200" y="896"/>
                                </a:lnTo>
                                <a:lnTo>
                                  <a:pt x="199" y="898"/>
                                </a:lnTo>
                                <a:lnTo>
                                  <a:pt x="197" y="902"/>
                                </a:lnTo>
                                <a:lnTo>
                                  <a:pt x="191" y="932"/>
                                </a:lnTo>
                                <a:lnTo>
                                  <a:pt x="188" y="938"/>
                                </a:lnTo>
                                <a:lnTo>
                                  <a:pt x="188" y="944"/>
                                </a:lnTo>
                                <a:lnTo>
                                  <a:pt x="192" y="948"/>
                                </a:lnTo>
                                <a:lnTo>
                                  <a:pt x="192" y="953"/>
                                </a:lnTo>
                                <a:lnTo>
                                  <a:pt x="189" y="958"/>
                                </a:lnTo>
                                <a:lnTo>
                                  <a:pt x="187" y="961"/>
                                </a:lnTo>
                                <a:lnTo>
                                  <a:pt x="183" y="962"/>
                                </a:lnTo>
                                <a:lnTo>
                                  <a:pt x="178" y="962"/>
                                </a:lnTo>
                                <a:lnTo>
                                  <a:pt x="176" y="959"/>
                                </a:lnTo>
                                <a:lnTo>
                                  <a:pt x="174" y="957"/>
                                </a:lnTo>
                                <a:lnTo>
                                  <a:pt x="174" y="953"/>
                                </a:lnTo>
                                <a:lnTo>
                                  <a:pt x="166" y="951"/>
                                </a:lnTo>
                                <a:lnTo>
                                  <a:pt x="158" y="951"/>
                                </a:lnTo>
                                <a:lnTo>
                                  <a:pt x="154" y="954"/>
                                </a:lnTo>
                                <a:lnTo>
                                  <a:pt x="149" y="961"/>
                                </a:lnTo>
                                <a:lnTo>
                                  <a:pt x="145" y="963"/>
                                </a:lnTo>
                                <a:lnTo>
                                  <a:pt x="141" y="967"/>
                                </a:lnTo>
                                <a:lnTo>
                                  <a:pt x="139" y="971"/>
                                </a:lnTo>
                                <a:lnTo>
                                  <a:pt x="135" y="975"/>
                                </a:lnTo>
                                <a:lnTo>
                                  <a:pt x="133" y="979"/>
                                </a:lnTo>
                                <a:lnTo>
                                  <a:pt x="132" y="985"/>
                                </a:lnTo>
                                <a:lnTo>
                                  <a:pt x="132" y="1001"/>
                                </a:lnTo>
                                <a:lnTo>
                                  <a:pt x="136" y="1007"/>
                                </a:lnTo>
                                <a:lnTo>
                                  <a:pt x="141" y="1011"/>
                                </a:lnTo>
                                <a:lnTo>
                                  <a:pt x="152" y="1011"/>
                                </a:lnTo>
                                <a:lnTo>
                                  <a:pt x="154" y="1014"/>
                                </a:lnTo>
                                <a:lnTo>
                                  <a:pt x="156" y="1017"/>
                                </a:lnTo>
                                <a:lnTo>
                                  <a:pt x="157" y="1020"/>
                                </a:lnTo>
                                <a:lnTo>
                                  <a:pt x="158" y="1023"/>
                                </a:lnTo>
                                <a:lnTo>
                                  <a:pt x="159" y="1023"/>
                                </a:lnTo>
                                <a:lnTo>
                                  <a:pt x="161" y="1022"/>
                                </a:lnTo>
                                <a:lnTo>
                                  <a:pt x="162" y="1019"/>
                                </a:lnTo>
                                <a:lnTo>
                                  <a:pt x="165" y="1017"/>
                                </a:lnTo>
                                <a:lnTo>
                                  <a:pt x="169" y="1017"/>
                                </a:lnTo>
                                <a:lnTo>
                                  <a:pt x="170" y="1019"/>
                                </a:lnTo>
                                <a:lnTo>
                                  <a:pt x="172" y="1030"/>
                                </a:lnTo>
                                <a:lnTo>
                                  <a:pt x="171" y="1036"/>
                                </a:lnTo>
                                <a:lnTo>
                                  <a:pt x="170" y="1040"/>
                                </a:lnTo>
                                <a:lnTo>
                                  <a:pt x="170" y="1043"/>
                                </a:lnTo>
                                <a:lnTo>
                                  <a:pt x="167" y="1044"/>
                                </a:lnTo>
                                <a:lnTo>
                                  <a:pt x="166" y="1045"/>
                                </a:lnTo>
                                <a:lnTo>
                                  <a:pt x="163" y="1045"/>
                                </a:lnTo>
                                <a:lnTo>
                                  <a:pt x="161" y="1047"/>
                                </a:lnTo>
                                <a:lnTo>
                                  <a:pt x="156" y="1052"/>
                                </a:lnTo>
                                <a:lnTo>
                                  <a:pt x="149" y="1061"/>
                                </a:lnTo>
                                <a:lnTo>
                                  <a:pt x="149" y="1067"/>
                                </a:lnTo>
                                <a:lnTo>
                                  <a:pt x="150" y="1074"/>
                                </a:lnTo>
                                <a:lnTo>
                                  <a:pt x="154" y="1079"/>
                                </a:lnTo>
                                <a:lnTo>
                                  <a:pt x="157" y="1084"/>
                                </a:lnTo>
                                <a:lnTo>
                                  <a:pt x="158" y="1091"/>
                                </a:lnTo>
                                <a:lnTo>
                                  <a:pt x="156" y="1099"/>
                                </a:lnTo>
                                <a:lnTo>
                                  <a:pt x="152" y="1102"/>
                                </a:lnTo>
                                <a:lnTo>
                                  <a:pt x="148" y="1105"/>
                                </a:lnTo>
                                <a:lnTo>
                                  <a:pt x="144" y="1109"/>
                                </a:lnTo>
                                <a:lnTo>
                                  <a:pt x="142" y="1114"/>
                                </a:lnTo>
                                <a:lnTo>
                                  <a:pt x="144" y="1123"/>
                                </a:lnTo>
                                <a:lnTo>
                                  <a:pt x="146" y="1128"/>
                                </a:lnTo>
                                <a:lnTo>
                                  <a:pt x="152" y="1135"/>
                                </a:lnTo>
                                <a:lnTo>
                                  <a:pt x="159" y="1143"/>
                                </a:lnTo>
                                <a:lnTo>
                                  <a:pt x="166" y="1148"/>
                                </a:lnTo>
                                <a:lnTo>
                                  <a:pt x="171" y="1149"/>
                                </a:lnTo>
                                <a:lnTo>
                                  <a:pt x="169" y="1153"/>
                                </a:lnTo>
                                <a:lnTo>
                                  <a:pt x="170" y="1161"/>
                                </a:lnTo>
                                <a:lnTo>
                                  <a:pt x="172" y="1169"/>
                                </a:lnTo>
                                <a:lnTo>
                                  <a:pt x="176" y="1178"/>
                                </a:lnTo>
                                <a:lnTo>
                                  <a:pt x="180" y="1186"/>
                                </a:lnTo>
                                <a:lnTo>
                                  <a:pt x="182" y="1191"/>
                                </a:lnTo>
                                <a:lnTo>
                                  <a:pt x="182" y="1195"/>
                                </a:lnTo>
                                <a:lnTo>
                                  <a:pt x="187" y="1192"/>
                                </a:lnTo>
                                <a:lnTo>
                                  <a:pt x="191" y="1196"/>
                                </a:lnTo>
                                <a:lnTo>
                                  <a:pt x="192" y="1199"/>
                                </a:lnTo>
                                <a:lnTo>
                                  <a:pt x="193" y="1203"/>
                                </a:lnTo>
                                <a:lnTo>
                                  <a:pt x="195" y="1205"/>
                                </a:lnTo>
                                <a:lnTo>
                                  <a:pt x="196" y="1209"/>
                                </a:lnTo>
                                <a:lnTo>
                                  <a:pt x="196" y="1213"/>
                                </a:lnTo>
                                <a:lnTo>
                                  <a:pt x="200" y="1222"/>
                                </a:lnTo>
                                <a:lnTo>
                                  <a:pt x="205" y="1230"/>
                                </a:lnTo>
                                <a:lnTo>
                                  <a:pt x="208" y="1237"/>
                                </a:lnTo>
                                <a:lnTo>
                                  <a:pt x="197" y="1239"/>
                                </a:lnTo>
                                <a:lnTo>
                                  <a:pt x="187" y="1244"/>
                                </a:lnTo>
                                <a:lnTo>
                                  <a:pt x="178" y="1251"/>
                                </a:lnTo>
                                <a:lnTo>
                                  <a:pt x="170" y="1256"/>
                                </a:lnTo>
                                <a:lnTo>
                                  <a:pt x="167" y="1261"/>
                                </a:lnTo>
                                <a:lnTo>
                                  <a:pt x="165" y="1268"/>
                                </a:lnTo>
                                <a:lnTo>
                                  <a:pt x="163" y="1274"/>
                                </a:lnTo>
                                <a:lnTo>
                                  <a:pt x="158" y="1279"/>
                                </a:lnTo>
                                <a:lnTo>
                                  <a:pt x="156" y="1281"/>
                                </a:lnTo>
                                <a:lnTo>
                                  <a:pt x="152" y="1281"/>
                                </a:lnTo>
                                <a:lnTo>
                                  <a:pt x="150" y="1279"/>
                                </a:lnTo>
                                <a:lnTo>
                                  <a:pt x="149" y="1277"/>
                                </a:lnTo>
                                <a:lnTo>
                                  <a:pt x="150" y="1274"/>
                                </a:lnTo>
                                <a:lnTo>
                                  <a:pt x="148" y="1274"/>
                                </a:lnTo>
                                <a:lnTo>
                                  <a:pt x="145" y="1273"/>
                                </a:lnTo>
                                <a:lnTo>
                                  <a:pt x="144" y="1270"/>
                                </a:lnTo>
                                <a:lnTo>
                                  <a:pt x="141" y="1268"/>
                                </a:lnTo>
                                <a:lnTo>
                                  <a:pt x="140" y="1265"/>
                                </a:lnTo>
                                <a:lnTo>
                                  <a:pt x="137" y="1264"/>
                                </a:lnTo>
                                <a:lnTo>
                                  <a:pt x="120" y="1264"/>
                                </a:lnTo>
                                <a:lnTo>
                                  <a:pt x="118" y="1263"/>
                                </a:lnTo>
                                <a:lnTo>
                                  <a:pt x="111" y="1261"/>
                                </a:lnTo>
                                <a:lnTo>
                                  <a:pt x="105" y="1263"/>
                                </a:lnTo>
                                <a:lnTo>
                                  <a:pt x="97" y="1265"/>
                                </a:lnTo>
                                <a:lnTo>
                                  <a:pt x="92" y="1270"/>
                                </a:lnTo>
                                <a:lnTo>
                                  <a:pt x="89" y="1277"/>
                                </a:lnTo>
                                <a:lnTo>
                                  <a:pt x="96" y="1278"/>
                                </a:lnTo>
                                <a:lnTo>
                                  <a:pt x="114" y="1286"/>
                                </a:lnTo>
                                <a:lnTo>
                                  <a:pt x="118" y="1290"/>
                                </a:lnTo>
                                <a:lnTo>
                                  <a:pt x="115" y="1291"/>
                                </a:lnTo>
                                <a:lnTo>
                                  <a:pt x="99" y="1294"/>
                                </a:lnTo>
                                <a:lnTo>
                                  <a:pt x="94" y="1291"/>
                                </a:lnTo>
                                <a:lnTo>
                                  <a:pt x="85" y="1282"/>
                                </a:lnTo>
                                <a:lnTo>
                                  <a:pt x="79" y="1278"/>
                                </a:lnTo>
                                <a:lnTo>
                                  <a:pt x="73" y="1277"/>
                                </a:lnTo>
                                <a:lnTo>
                                  <a:pt x="73" y="1291"/>
                                </a:lnTo>
                                <a:lnTo>
                                  <a:pt x="71" y="1299"/>
                                </a:lnTo>
                                <a:lnTo>
                                  <a:pt x="68" y="1304"/>
                                </a:lnTo>
                                <a:lnTo>
                                  <a:pt x="64" y="1307"/>
                                </a:lnTo>
                                <a:lnTo>
                                  <a:pt x="58" y="1303"/>
                                </a:lnTo>
                                <a:lnTo>
                                  <a:pt x="53" y="1302"/>
                                </a:lnTo>
                                <a:lnTo>
                                  <a:pt x="46" y="1304"/>
                                </a:lnTo>
                                <a:lnTo>
                                  <a:pt x="39" y="1308"/>
                                </a:lnTo>
                                <a:lnTo>
                                  <a:pt x="33" y="1313"/>
                                </a:lnTo>
                                <a:lnTo>
                                  <a:pt x="26" y="1315"/>
                                </a:lnTo>
                                <a:lnTo>
                                  <a:pt x="25" y="1308"/>
                                </a:lnTo>
                                <a:lnTo>
                                  <a:pt x="21" y="1302"/>
                                </a:lnTo>
                                <a:lnTo>
                                  <a:pt x="15" y="1298"/>
                                </a:lnTo>
                                <a:lnTo>
                                  <a:pt x="9" y="1296"/>
                                </a:lnTo>
                                <a:lnTo>
                                  <a:pt x="4" y="1299"/>
                                </a:lnTo>
                                <a:lnTo>
                                  <a:pt x="0" y="1306"/>
                                </a:lnTo>
                                <a:lnTo>
                                  <a:pt x="0" y="1312"/>
                                </a:lnTo>
                                <a:lnTo>
                                  <a:pt x="2" y="1321"/>
                                </a:lnTo>
                                <a:lnTo>
                                  <a:pt x="4" y="1332"/>
                                </a:lnTo>
                                <a:lnTo>
                                  <a:pt x="7" y="1339"/>
                                </a:lnTo>
                                <a:lnTo>
                                  <a:pt x="9" y="1346"/>
                                </a:lnTo>
                                <a:lnTo>
                                  <a:pt x="11" y="1352"/>
                                </a:lnTo>
                                <a:lnTo>
                                  <a:pt x="12" y="1364"/>
                                </a:lnTo>
                                <a:lnTo>
                                  <a:pt x="13" y="1378"/>
                                </a:lnTo>
                                <a:lnTo>
                                  <a:pt x="16" y="1410"/>
                                </a:lnTo>
                                <a:lnTo>
                                  <a:pt x="19" y="1423"/>
                                </a:lnTo>
                                <a:lnTo>
                                  <a:pt x="23" y="1432"/>
                                </a:lnTo>
                                <a:lnTo>
                                  <a:pt x="26" y="1436"/>
                                </a:lnTo>
                                <a:lnTo>
                                  <a:pt x="26" y="1443"/>
                                </a:lnTo>
                                <a:lnTo>
                                  <a:pt x="30" y="1447"/>
                                </a:lnTo>
                                <a:lnTo>
                                  <a:pt x="36" y="1450"/>
                                </a:lnTo>
                                <a:lnTo>
                                  <a:pt x="38" y="1450"/>
                                </a:lnTo>
                                <a:lnTo>
                                  <a:pt x="42" y="1451"/>
                                </a:lnTo>
                                <a:lnTo>
                                  <a:pt x="46" y="1455"/>
                                </a:lnTo>
                                <a:lnTo>
                                  <a:pt x="49" y="1462"/>
                                </a:lnTo>
                                <a:lnTo>
                                  <a:pt x="55" y="1475"/>
                                </a:lnTo>
                                <a:lnTo>
                                  <a:pt x="58" y="1479"/>
                                </a:lnTo>
                                <a:lnTo>
                                  <a:pt x="59" y="1483"/>
                                </a:lnTo>
                                <a:lnTo>
                                  <a:pt x="59" y="1488"/>
                                </a:lnTo>
                                <a:lnTo>
                                  <a:pt x="69" y="1490"/>
                                </a:lnTo>
                                <a:lnTo>
                                  <a:pt x="73" y="1493"/>
                                </a:lnTo>
                                <a:lnTo>
                                  <a:pt x="77" y="1501"/>
                                </a:lnTo>
                                <a:lnTo>
                                  <a:pt x="79" y="1510"/>
                                </a:lnTo>
                                <a:lnTo>
                                  <a:pt x="80" y="1518"/>
                                </a:lnTo>
                                <a:lnTo>
                                  <a:pt x="85" y="1527"/>
                                </a:lnTo>
                                <a:lnTo>
                                  <a:pt x="92" y="1536"/>
                                </a:lnTo>
                                <a:lnTo>
                                  <a:pt x="96" y="1544"/>
                                </a:lnTo>
                                <a:lnTo>
                                  <a:pt x="93" y="1553"/>
                                </a:lnTo>
                                <a:lnTo>
                                  <a:pt x="93" y="1557"/>
                                </a:lnTo>
                                <a:lnTo>
                                  <a:pt x="101" y="1565"/>
                                </a:lnTo>
                                <a:lnTo>
                                  <a:pt x="105" y="1567"/>
                                </a:lnTo>
                                <a:lnTo>
                                  <a:pt x="107" y="1570"/>
                                </a:lnTo>
                                <a:lnTo>
                                  <a:pt x="110" y="1571"/>
                                </a:lnTo>
                                <a:lnTo>
                                  <a:pt x="120" y="1571"/>
                                </a:lnTo>
                                <a:lnTo>
                                  <a:pt x="127" y="1572"/>
                                </a:lnTo>
                                <a:lnTo>
                                  <a:pt x="133" y="1576"/>
                                </a:lnTo>
                                <a:lnTo>
                                  <a:pt x="136" y="1584"/>
                                </a:lnTo>
                                <a:lnTo>
                                  <a:pt x="136" y="1588"/>
                                </a:lnTo>
                                <a:lnTo>
                                  <a:pt x="135" y="1591"/>
                                </a:lnTo>
                                <a:lnTo>
                                  <a:pt x="132" y="1592"/>
                                </a:lnTo>
                                <a:lnTo>
                                  <a:pt x="128" y="1596"/>
                                </a:lnTo>
                                <a:lnTo>
                                  <a:pt x="126" y="1597"/>
                                </a:lnTo>
                                <a:lnTo>
                                  <a:pt x="124" y="1601"/>
                                </a:lnTo>
                                <a:lnTo>
                                  <a:pt x="126" y="1607"/>
                                </a:lnTo>
                                <a:lnTo>
                                  <a:pt x="131" y="1617"/>
                                </a:lnTo>
                                <a:lnTo>
                                  <a:pt x="137" y="1626"/>
                                </a:lnTo>
                                <a:lnTo>
                                  <a:pt x="142" y="1634"/>
                                </a:lnTo>
                                <a:lnTo>
                                  <a:pt x="144" y="1641"/>
                                </a:lnTo>
                                <a:lnTo>
                                  <a:pt x="142" y="1656"/>
                                </a:lnTo>
                                <a:lnTo>
                                  <a:pt x="142" y="1669"/>
                                </a:lnTo>
                                <a:lnTo>
                                  <a:pt x="145" y="1680"/>
                                </a:lnTo>
                                <a:lnTo>
                                  <a:pt x="150" y="1689"/>
                                </a:lnTo>
                                <a:lnTo>
                                  <a:pt x="158" y="1695"/>
                                </a:lnTo>
                                <a:lnTo>
                                  <a:pt x="170" y="1697"/>
                                </a:lnTo>
                                <a:lnTo>
                                  <a:pt x="184" y="1695"/>
                                </a:lnTo>
                                <a:lnTo>
                                  <a:pt x="196" y="1689"/>
                                </a:lnTo>
                                <a:lnTo>
                                  <a:pt x="202" y="1680"/>
                                </a:lnTo>
                                <a:lnTo>
                                  <a:pt x="206" y="1671"/>
                                </a:lnTo>
                                <a:lnTo>
                                  <a:pt x="209" y="1660"/>
                                </a:lnTo>
                                <a:lnTo>
                                  <a:pt x="209" y="1647"/>
                                </a:lnTo>
                                <a:lnTo>
                                  <a:pt x="210" y="1635"/>
                                </a:lnTo>
                                <a:lnTo>
                                  <a:pt x="212" y="1622"/>
                                </a:lnTo>
                                <a:lnTo>
                                  <a:pt x="214" y="1617"/>
                                </a:lnTo>
                                <a:lnTo>
                                  <a:pt x="218" y="1610"/>
                                </a:lnTo>
                                <a:lnTo>
                                  <a:pt x="225" y="1602"/>
                                </a:lnTo>
                                <a:lnTo>
                                  <a:pt x="235" y="1584"/>
                                </a:lnTo>
                                <a:lnTo>
                                  <a:pt x="238" y="1575"/>
                                </a:lnTo>
                                <a:lnTo>
                                  <a:pt x="238" y="1568"/>
                                </a:lnTo>
                                <a:lnTo>
                                  <a:pt x="232" y="1563"/>
                                </a:lnTo>
                                <a:lnTo>
                                  <a:pt x="223" y="1561"/>
                                </a:lnTo>
                                <a:lnTo>
                                  <a:pt x="226" y="1557"/>
                                </a:lnTo>
                                <a:lnTo>
                                  <a:pt x="234" y="1552"/>
                                </a:lnTo>
                                <a:lnTo>
                                  <a:pt x="243" y="1546"/>
                                </a:lnTo>
                                <a:lnTo>
                                  <a:pt x="255" y="1541"/>
                                </a:lnTo>
                                <a:lnTo>
                                  <a:pt x="265" y="1536"/>
                                </a:lnTo>
                                <a:lnTo>
                                  <a:pt x="274" y="1533"/>
                                </a:lnTo>
                                <a:lnTo>
                                  <a:pt x="279" y="1532"/>
                                </a:lnTo>
                                <a:lnTo>
                                  <a:pt x="291" y="1533"/>
                                </a:lnTo>
                                <a:lnTo>
                                  <a:pt x="303" y="1536"/>
                                </a:lnTo>
                                <a:lnTo>
                                  <a:pt x="315" y="1536"/>
                                </a:lnTo>
                                <a:lnTo>
                                  <a:pt x="324" y="1535"/>
                                </a:lnTo>
                                <a:lnTo>
                                  <a:pt x="333" y="1529"/>
                                </a:lnTo>
                                <a:lnTo>
                                  <a:pt x="338" y="1520"/>
                                </a:lnTo>
                                <a:lnTo>
                                  <a:pt x="341" y="1506"/>
                                </a:lnTo>
                                <a:lnTo>
                                  <a:pt x="346" y="1503"/>
                                </a:lnTo>
                                <a:lnTo>
                                  <a:pt x="350" y="1496"/>
                                </a:lnTo>
                                <a:lnTo>
                                  <a:pt x="350" y="1464"/>
                                </a:lnTo>
                                <a:lnTo>
                                  <a:pt x="348" y="1459"/>
                                </a:lnTo>
                                <a:lnTo>
                                  <a:pt x="342" y="1451"/>
                                </a:lnTo>
                                <a:lnTo>
                                  <a:pt x="324" y="1436"/>
                                </a:lnTo>
                                <a:lnTo>
                                  <a:pt x="321" y="1428"/>
                                </a:lnTo>
                                <a:lnTo>
                                  <a:pt x="329" y="1427"/>
                                </a:lnTo>
                                <a:lnTo>
                                  <a:pt x="333" y="1424"/>
                                </a:lnTo>
                                <a:lnTo>
                                  <a:pt x="334" y="1419"/>
                                </a:lnTo>
                                <a:lnTo>
                                  <a:pt x="335" y="1411"/>
                                </a:lnTo>
                                <a:lnTo>
                                  <a:pt x="337" y="1404"/>
                                </a:lnTo>
                                <a:lnTo>
                                  <a:pt x="342" y="1398"/>
                                </a:lnTo>
                                <a:lnTo>
                                  <a:pt x="350" y="1390"/>
                                </a:lnTo>
                                <a:lnTo>
                                  <a:pt x="358" y="1385"/>
                                </a:lnTo>
                                <a:lnTo>
                                  <a:pt x="377" y="1365"/>
                                </a:lnTo>
                                <a:lnTo>
                                  <a:pt x="384" y="1361"/>
                                </a:lnTo>
                                <a:lnTo>
                                  <a:pt x="389" y="1359"/>
                                </a:lnTo>
                                <a:lnTo>
                                  <a:pt x="393" y="1360"/>
                                </a:lnTo>
                                <a:lnTo>
                                  <a:pt x="395" y="1365"/>
                                </a:lnTo>
                                <a:lnTo>
                                  <a:pt x="394" y="1376"/>
                                </a:lnTo>
                                <a:lnTo>
                                  <a:pt x="394" y="1385"/>
                                </a:lnTo>
                                <a:lnTo>
                                  <a:pt x="397" y="1391"/>
                                </a:lnTo>
                                <a:lnTo>
                                  <a:pt x="403" y="1394"/>
                                </a:lnTo>
                                <a:lnTo>
                                  <a:pt x="410" y="1395"/>
                                </a:lnTo>
                                <a:lnTo>
                                  <a:pt x="418" y="1393"/>
                                </a:lnTo>
                                <a:lnTo>
                                  <a:pt x="424" y="1390"/>
                                </a:lnTo>
                                <a:lnTo>
                                  <a:pt x="428" y="1385"/>
                                </a:lnTo>
                                <a:lnTo>
                                  <a:pt x="434" y="1380"/>
                                </a:lnTo>
                                <a:lnTo>
                                  <a:pt x="444" y="1376"/>
                                </a:lnTo>
                                <a:lnTo>
                                  <a:pt x="457" y="1373"/>
                                </a:lnTo>
                                <a:lnTo>
                                  <a:pt x="468" y="1371"/>
                                </a:lnTo>
                                <a:lnTo>
                                  <a:pt x="480" y="1371"/>
                                </a:lnTo>
                                <a:lnTo>
                                  <a:pt x="489" y="1369"/>
                                </a:lnTo>
                                <a:lnTo>
                                  <a:pt x="496" y="1372"/>
                                </a:lnTo>
                                <a:lnTo>
                                  <a:pt x="500" y="1376"/>
                                </a:lnTo>
                                <a:lnTo>
                                  <a:pt x="505" y="1382"/>
                                </a:lnTo>
                                <a:lnTo>
                                  <a:pt x="511" y="1386"/>
                                </a:lnTo>
                                <a:lnTo>
                                  <a:pt x="517" y="1388"/>
                                </a:lnTo>
                                <a:lnTo>
                                  <a:pt x="530" y="1393"/>
                                </a:lnTo>
                                <a:lnTo>
                                  <a:pt x="535" y="1393"/>
                                </a:lnTo>
                                <a:lnTo>
                                  <a:pt x="536" y="1397"/>
                                </a:lnTo>
                                <a:lnTo>
                                  <a:pt x="540" y="1403"/>
                                </a:lnTo>
                                <a:lnTo>
                                  <a:pt x="545" y="1411"/>
                                </a:lnTo>
                                <a:lnTo>
                                  <a:pt x="551" y="1420"/>
                                </a:lnTo>
                                <a:lnTo>
                                  <a:pt x="552" y="1425"/>
                                </a:lnTo>
                                <a:lnTo>
                                  <a:pt x="554" y="1433"/>
                                </a:lnTo>
                                <a:lnTo>
                                  <a:pt x="562" y="1441"/>
                                </a:lnTo>
                                <a:lnTo>
                                  <a:pt x="573" y="1443"/>
                                </a:lnTo>
                                <a:lnTo>
                                  <a:pt x="571" y="1454"/>
                                </a:lnTo>
                                <a:lnTo>
                                  <a:pt x="571" y="1464"/>
                                </a:lnTo>
                                <a:lnTo>
                                  <a:pt x="573" y="1473"/>
                                </a:lnTo>
                                <a:lnTo>
                                  <a:pt x="578" y="1480"/>
                                </a:lnTo>
                                <a:lnTo>
                                  <a:pt x="587" y="1484"/>
                                </a:lnTo>
                                <a:lnTo>
                                  <a:pt x="591" y="1484"/>
                                </a:lnTo>
                                <a:lnTo>
                                  <a:pt x="594" y="1483"/>
                                </a:lnTo>
                                <a:lnTo>
                                  <a:pt x="596" y="1483"/>
                                </a:lnTo>
                                <a:lnTo>
                                  <a:pt x="599" y="1481"/>
                                </a:lnTo>
                                <a:lnTo>
                                  <a:pt x="601" y="1481"/>
                                </a:lnTo>
                                <a:lnTo>
                                  <a:pt x="605" y="1483"/>
                                </a:lnTo>
                                <a:lnTo>
                                  <a:pt x="621" y="1486"/>
                                </a:lnTo>
                                <a:lnTo>
                                  <a:pt x="633" y="1493"/>
                                </a:lnTo>
                                <a:lnTo>
                                  <a:pt x="638" y="1496"/>
                                </a:lnTo>
                                <a:lnTo>
                                  <a:pt x="651" y="1490"/>
                                </a:lnTo>
                                <a:lnTo>
                                  <a:pt x="656" y="1489"/>
                                </a:lnTo>
                                <a:lnTo>
                                  <a:pt x="656" y="1506"/>
                                </a:lnTo>
                                <a:lnTo>
                                  <a:pt x="659" y="1518"/>
                                </a:lnTo>
                                <a:lnTo>
                                  <a:pt x="664" y="1525"/>
                                </a:lnTo>
                                <a:lnTo>
                                  <a:pt x="672" y="1531"/>
                                </a:lnTo>
                                <a:lnTo>
                                  <a:pt x="682" y="1536"/>
                                </a:lnTo>
                                <a:lnTo>
                                  <a:pt x="697" y="1542"/>
                                </a:lnTo>
                                <a:lnTo>
                                  <a:pt x="706" y="1548"/>
                                </a:lnTo>
                                <a:lnTo>
                                  <a:pt x="713" y="1550"/>
                                </a:lnTo>
                                <a:lnTo>
                                  <a:pt x="720" y="1552"/>
                                </a:lnTo>
                                <a:lnTo>
                                  <a:pt x="728" y="1550"/>
                                </a:lnTo>
                                <a:lnTo>
                                  <a:pt x="738" y="1545"/>
                                </a:lnTo>
                                <a:lnTo>
                                  <a:pt x="747" y="1540"/>
                                </a:lnTo>
                                <a:lnTo>
                                  <a:pt x="753" y="1531"/>
                                </a:lnTo>
                                <a:lnTo>
                                  <a:pt x="753" y="1520"/>
                                </a:lnTo>
                                <a:lnTo>
                                  <a:pt x="749" y="1512"/>
                                </a:lnTo>
                                <a:lnTo>
                                  <a:pt x="743" y="1509"/>
                                </a:lnTo>
                                <a:lnTo>
                                  <a:pt x="738" y="1503"/>
                                </a:lnTo>
                                <a:lnTo>
                                  <a:pt x="733" y="1497"/>
                                </a:lnTo>
                                <a:lnTo>
                                  <a:pt x="732" y="1494"/>
                                </a:lnTo>
                                <a:lnTo>
                                  <a:pt x="732" y="1492"/>
                                </a:lnTo>
                                <a:lnTo>
                                  <a:pt x="733" y="1489"/>
                                </a:lnTo>
                                <a:lnTo>
                                  <a:pt x="734" y="1488"/>
                                </a:lnTo>
                                <a:lnTo>
                                  <a:pt x="737" y="1486"/>
                                </a:lnTo>
                                <a:lnTo>
                                  <a:pt x="740" y="1484"/>
                                </a:lnTo>
                                <a:lnTo>
                                  <a:pt x="742" y="1484"/>
                                </a:lnTo>
                                <a:lnTo>
                                  <a:pt x="745" y="1483"/>
                                </a:lnTo>
                                <a:lnTo>
                                  <a:pt x="747" y="1480"/>
                                </a:lnTo>
                                <a:lnTo>
                                  <a:pt x="750" y="1479"/>
                                </a:lnTo>
                                <a:lnTo>
                                  <a:pt x="759" y="1473"/>
                                </a:lnTo>
                                <a:lnTo>
                                  <a:pt x="770" y="1471"/>
                                </a:lnTo>
                                <a:lnTo>
                                  <a:pt x="779" y="1470"/>
                                </a:lnTo>
                                <a:lnTo>
                                  <a:pt x="787" y="1466"/>
                                </a:lnTo>
                                <a:lnTo>
                                  <a:pt x="793" y="1456"/>
                                </a:lnTo>
                                <a:lnTo>
                                  <a:pt x="793" y="1453"/>
                                </a:lnTo>
                                <a:lnTo>
                                  <a:pt x="792" y="1447"/>
                                </a:lnTo>
                                <a:lnTo>
                                  <a:pt x="789" y="1442"/>
                                </a:lnTo>
                                <a:lnTo>
                                  <a:pt x="788" y="1438"/>
                                </a:lnTo>
                                <a:lnTo>
                                  <a:pt x="790" y="1436"/>
                                </a:lnTo>
                                <a:lnTo>
                                  <a:pt x="796" y="1436"/>
                                </a:lnTo>
                                <a:lnTo>
                                  <a:pt x="814" y="1440"/>
                                </a:lnTo>
                                <a:lnTo>
                                  <a:pt x="831" y="1442"/>
                                </a:lnTo>
                                <a:lnTo>
                                  <a:pt x="854" y="1442"/>
                                </a:lnTo>
                                <a:lnTo>
                                  <a:pt x="878" y="1443"/>
                                </a:lnTo>
                                <a:lnTo>
                                  <a:pt x="900" y="1446"/>
                                </a:lnTo>
                                <a:lnTo>
                                  <a:pt x="921" y="1449"/>
                                </a:lnTo>
                                <a:lnTo>
                                  <a:pt x="940" y="1451"/>
                                </a:lnTo>
                                <a:lnTo>
                                  <a:pt x="961" y="1449"/>
                                </a:lnTo>
                                <a:lnTo>
                                  <a:pt x="970" y="1447"/>
                                </a:lnTo>
                                <a:lnTo>
                                  <a:pt x="981" y="1446"/>
                                </a:lnTo>
                                <a:lnTo>
                                  <a:pt x="994" y="1447"/>
                                </a:lnTo>
                                <a:lnTo>
                                  <a:pt x="1006" y="1449"/>
                                </a:lnTo>
                                <a:lnTo>
                                  <a:pt x="1016" y="1454"/>
                                </a:lnTo>
                                <a:lnTo>
                                  <a:pt x="1022" y="1460"/>
                                </a:lnTo>
                                <a:lnTo>
                                  <a:pt x="1025" y="1470"/>
                                </a:lnTo>
                                <a:lnTo>
                                  <a:pt x="1024" y="1475"/>
                                </a:lnTo>
                                <a:lnTo>
                                  <a:pt x="1021" y="1479"/>
                                </a:lnTo>
                                <a:lnTo>
                                  <a:pt x="1017" y="1483"/>
                                </a:lnTo>
                                <a:lnTo>
                                  <a:pt x="1016" y="1486"/>
                                </a:lnTo>
                                <a:lnTo>
                                  <a:pt x="1016" y="1493"/>
                                </a:lnTo>
                                <a:lnTo>
                                  <a:pt x="1017" y="1494"/>
                                </a:lnTo>
                                <a:lnTo>
                                  <a:pt x="1021" y="1494"/>
                                </a:lnTo>
                                <a:lnTo>
                                  <a:pt x="1021" y="1498"/>
                                </a:lnTo>
                                <a:lnTo>
                                  <a:pt x="1015" y="1503"/>
                                </a:lnTo>
                                <a:lnTo>
                                  <a:pt x="1017" y="1509"/>
                                </a:lnTo>
                                <a:lnTo>
                                  <a:pt x="1025" y="1514"/>
                                </a:lnTo>
                                <a:lnTo>
                                  <a:pt x="1034" y="1518"/>
                                </a:lnTo>
                                <a:lnTo>
                                  <a:pt x="1043" y="1520"/>
                                </a:lnTo>
                                <a:lnTo>
                                  <a:pt x="1051" y="1522"/>
                                </a:lnTo>
                                <a:lnTo>
                                  <a:pt x="1056" y="1520"/>
                                </a:lnTo>
                                <a:lnTo>
                                  <a:pt x="1062" y="1516"/>
                                </a:lnTo>
                                <a:lnTo>
                                  <a:pt x="1063" y="1518"/>
                                </a:lnTo>
                                <a:lnTo>
                                  <a:pt x="1064" y="1520"/>
                                </a:lnTo>
                                <a:lnTo>
                                  <a:pt x="1064" y="1537"/>
                                </a:lnTo>
                                <a:lnTo>
                                  <a:pt x="1066" y="1542"/>
                                </a:lnTo>
                                <a:lnTo>
                                  <a:pt x="1069" y="1549"/>
                                </a:lnTo>
                                <a:lnTo>
                                  <a:pt x="1072" y="1553"/>
                                </a:lnTo>
                                <a:lnTo>
                                  <a:pt x="1077" y="1554"/>
                                </a:lnTo>
                                <a:lnTo>
                                  <a:pt x="1095" y="1557"/>
                                </a:lnTo>
                                <a:lnTo>
                                  <a:pt x="1114" y="1552"/>
                                </a:lnTo>
                                <a:lnTo>
                                  <a:pt x="1120" y="1549"/>
                                </a:lnTo>
                                <a:lnTo>
                                  <a:pt x="1129" y="1545"/>
                                </a:lnTo>
                                <a:lnTo>
                                  <a:pt x="1137" y="1542"/>
                                </a:lnTo>
                                <a:lnTo>
                                  <a:pt x="1142" y="1541"/>
                                </a:lnTo>
                                <a:lnTo>
                                  <a:pt x="1144" y="1541"/>
                                </a:lnTo>
                                <a:lnTo>
                                  <a:pt x="1154" y="1552"/>
                                </a:lnTo>
                                <a:lnTo>
                                  <a:pt x="1157" y="1559"/>
                                </a:lnTo>
                                <a:lnTo>
                                  <a:pt x="1158" y="1567"/>
                                </a:lnTo>
                                <a:lnTo>
                                  <a:pt x="1161" y="1567"/>
                                </a:lnTo>
                                <a:lnTo>
                                  <a:pt x="1162" y="1568"/>
                                </a:lnTo>
                                <a:lnTo>
                                  <a:pt x="1165" y="1570"/>
                                </a:lnTo>
                                <a:lnTo>
                                  <a:pt x="1166" y="1571"/>
                                </a:lnTo>
                                <a:lnTo>
                                  <a:pt x="1171" y="1580"/>
                                </a:lnTo>
                                <a:lnTo>
                                  <a:pt x="1172" y="1589"/>
                                </a:lnTo>
                                <a:lnTo>
                                  <a:pt x="1174" y="1600"/>
                                </a:lnTo>
                                <a:lnTo>
                                  <a:pt x="1176" y="1609"/>
                                </a:lnTo>
                                <a:lnTo>
                                  <a:pt x="1180" y="1620"/>
                                </a:lnTo>
                                <a:lnTo>
                                  <a:pt x="1182" y="1632"/>
                                </a:lnTo>
                                <a:lnTo>
                                  <a:pt x="1187" y="1644"/>
                                </a:lnTo>
                                <a:lnTo>
                                  <a:pt x="1191" y="1652"/>
                                </a:lnTo>
                                <a:lnTo>
                                  <a:pt x="1195" y="1661"/>
                                </a:lnTo>
                                <a:lnTo>
                                  <a:pt x="1198" y="1671"/>
                                </a:lnTo>
                                <a:lnTo>
                                  <a:pt x="1200" y="1680"/>
                                </a:lnTo>
                                <a:lnTo>
                                  <a:pt x="1200" y="1687"/>
                                </a:lnTo>
                                <a:lnTo>
                                  <a:pt x="1201" y="1695"/>
                                </a:lnTo>
                                <a:lnTo>
                                  <a:pt x="1204" y="1702"/>
                                </a:lnTo>
                                <a:lnTo>
                                  <a:pt x="1209" y="1709"/>
                                </a:lnTo>
                                <a:lnTo>
                                  <a:pt x="1214" y="1712"/>
                                </a:lnTo>
                                <a:lnTo>
                                  <a:pt x="1222" y="1709"/>
                                </a:lnTo>
                                <a:lnTo>
                                  <a:pt x="1226" y="1706"/>
                                </a:lnTo>
                                <a:lnTo>
                                  <a:pt x="1231" y="1704"/>
                                </a:lnTo>
                                <a:lnTo>
                                  <a:pt x="1236" y="1702"/>
                                </a:lnTo>
                                <a:lnTo>
                                  <a:pt x="1242" y="1702"/>
                                </a:lnTo>
                                <a:lnTo>
                                  <a:pt x="1244" y="1706"/>
                                </a:lnTo>
                                <a:lnTo>
                                  <a:pt x="1243" y="1713"/>
                                </a:lnTo>
                                <a:lnTo>
                                  <a:pt x="1244" y="1719"/>
                                </a:lnTo>
                                <a:lnTo>
                                  <a:pt x="1249" y="1725"/>
                                </a:lnTo>
                                <a:lnTo>
                                  <a:pt x="1257" y="1729"/>
                                </a:lnTo>
                                <a:lnTo>
                                  <a:pt x="1269" y="1729"/>
                                </a:lnTo>
                                <a:lnTo>
                                  <a:pt x="1273" y="1730"/>
                                </a:lnTo>
                                <a:lnTo>
                                  <a:pt x="1282" y="1730"/>
                                </a:lnTo>
                                <a:lnTo>
                                  <a:pt x="1285" y="1729"/>
                                </a:lnTo>
                                <a:lnTo>
                                  <a:pt x="1290" y="1723"/>
                                </a:lnTo>
                                <a:lnTo>
                                  <a:pt x="1292" y="1726"/>
                                </a:lnTo>
                                <a:lnTo>
                                  <a:pt x="1295" y="1730"/>
                                </a:lnTo>
                                <a:lnTo>
                                  <a:pt x="1296" y="1727"/>
                                </a:lnTo>
                                <a:lnTo>
                                  <a:pt x="1299" y="1725"/>
                                </a:lnTo>
                                <a:lnTo>
                                  <a:pt x="1305" y="1725"/>
                                </a:lnTo>
                                <a:lnTo>
                                  <a:pt x="1308" y="1726"/>
                                </a:lnTo>
                                <a:lnTo>
                                  <a:pt x="1316" y="1726"/>
                                </a:lnTo>
                                <a:lnTo>
                                  <a:pt x="1318" y="1729"/>
                                </a:lnTo>
                                <a:lnTo>
                                  <a:pt x="1318" y="1732"/>
                                </a:lnTo>
                                <a:lnTo>
                                  <a:pt x="1321" y="1740"/>
                                </a:lnTo>
                                <a:lnTo>
                                  <a:pt x="1326" y="1747"/>
                                </a:lnTo>
                                <a:lnTo>
                                  <a:pt x="1330" y="1749"/>
                                </a:lnTo>
                                <a:lnTo>
                                  <a:pt x="1334" y="1751"/>
                                </a:lnTo>
                                <a:lnTo>
                                  <a:pt x="1337" y="1753"/>
                                </a:lnTo>
                                <a:lnTo>
                                  <a:pt x="1337" y="1761"/>
                                </a:lnTo>
                                <a:lnTo>
                                  <a:pt x="1341" y="1762"/>
                                </a:lnTo>
                                <a:lnTo>
                                  <a:pt x="1342" y="1768"/>
                                </a:lnTo>
                                <a:lnTo>
                                  <a:pt x="1342" y="1781"/>
                                </a:lnTo>
                                <a:lnTo>
                                  <a:pt x="1345" y="1786"/>
                                </a:lnTo>
                                <a:lnTo>
                                  <a:pt x="1350" y="1788"/>
                                </a:lnTo>
                                <a:lnTo>
                                  <a:pt x="1355" y="1790"/>
                                </a:lnTo>
                                <a:lnTo>
                                  <a:pt x="1371" y="1795"/>
                                </a:lnTo>
                                <a:lnTo>
                                  <a:pt x="1373" y="1799"/>
                                </a:lnTo>
                                <a:lnTo>
                                  <a:pt x="1381" y="1799"/>
                                </a:lnTo>
                                <a:lnTo>
                                  <a:pt x="1384" y="1800"/>
                                </a:lnTo>
                                <a:lnTo>
                                  <a:pt x="1386" y="1800"/>
                                </a:lnTo>
                                <a:lnTo>
                                  <a:pt x="1389" y="1803"/>
                                </a:lnTo>
                                <a:lnTo>
                                  <a:pt x="1390" y="1805"/>
                                </a:lnTo>
                                <a:lnTo>
                                  <a:pt x="1390" y="1809"/>
                                </a:lnTo>
                                <a:lnTo>
                                  <a:pt x="1398" y="1809"/>
                                </a:lnTo>
                                <a:lnTo>
                                  <a:pt x="1401" y="1812"/>
                                </a:lnTo>
                                <a:lnTo>
                                  <a:pt x="1401" y="1814"/>
                                </a:lnTo>
                                <a:lnTo>
                                  <a:pt x="1415" y="1813"/>
                                </a:lnTo>
                                <a:lnTo>
                                  <a:pt x="1444" y="1803"/>
                                </a:lnTo>
                                <a:lnTo>
                                  <a:pt x="1471" y="1792"/>
                                </a:lnTo>
                                <a:lnTo>
                                  <a:pt x="1497" y="1778"/>
                                </a:lnTo>
                                <a:lnTo>
                                  <a:pt x="1507" y="1770"/>
                                </a:lnTo>
                                <a:lnTo>
                                  <a:pt x="1518" y="1764"/>
                                </a:lnTo>
                                <a:lnTo>
                                  <a:pt x="1530" y="1758"/>
                                </a:lnTo>
                                <a:lnTo>
                                  <a:pt x="1543" y="1756"/>
                                </a:lnTo>
                                <a:lnTo>
                                  <a:pt x="1560" y="1755"/>
                                </a:lnTo>
                                <a:lnTo>
                                  <a:pt x="1578" y="1753"/>
                                </a:lnTo>
                                <a:lnTo>
                                  <a:pt x="1595" y="1753"/>
                                </a:lnTo>
                                <a:lnTo>
                                  <a:pt x="1595" y="1748"/>
                                </a:lnTo>
                                <a:lnTo>
                                  <a:pt x="1596" y="1747"/>
                                </a:lnTo>
                                <a:lnTo>
                                  <a:pt x="1597" y="1747"/>
                                </a:lnTo>
                                <a:lnTo>
                                  <a:pt x="1600" y="1748"/>
                                </a:lnTo>
                                <a:lnTo>
                                  <a:pt x="1599" y="1756"/>
                                </a:lnTo>
                                <a:lnTo>
                                  <a:pt x="1599" y="1766"/>
                                </a:lnTo>
                                <a:lnTo>
                                  <a:pt x="1600" y="1775"/>
                                </a:lnTo>
                                <a:lnTo>
                                  <a:pt x="1604" y="1782"/>
                                </a:lnTo>
                                <a:lnTo>
                                  <a:pt x="1610" y="1786"/>
                                </a:lnTo>
                                <a:lnTo>
                                  <a:pt x="1621" y="1788"/>
                                </a:lnTo>
                                <a:lnTo>
                                  <a:pt x="1644" y="1791"/>
                                </a:lnTo>
                                <a:lnTo>
                                  <a:pt x="1652" y="1791"/>
                                </a:lnTo>
                                <a:lnTo>
                                  <a:pt x="1678" y="1788"/>
                                </a:lnTo>
                                <a:lnTo>
                                  <a:pt x="1690" y="1787"/>
                                </a:lnTo>
                                <a:lnTo>
                                  <a:pt x="1702" y="1783"/>
                                </a:lnTo>
                                <a:lnTo>
                                  <a:pt x="1711" y="1777"/>
                                </a:lnTo>
                                <a:lnTo>
                                  <a:pt x="1719" y="1769"/>
                                </a:lnTo>
                                <a:lnTo>
                                  <a:pt x="1721" y="1756"/>
                                </a:lnTo>
                                <a:lnTo>
                                  <a:pt x="1720" y="1745"/>
                                </a:lnTo>
                                <a:lnTo>
                                  <a:pt x="1715" y="1739"/>
                                </a:lnTo>
                                <a:lnTo>
                                  <a:pt x="1708" y="1732"/>
                                </a:lnTo>
                                <a:lnTo>
                                  <a:pt x="1703" y="1726"/>
                                </a:lnTo>
                                <a:lnTo>
                                  <a:pt x="1704" y="1722"/>
                                </a:lnTo>
                                <a:lnTo>
                                  <a:pt x="1708" y="1716"/>
                                </a:lnTo>
                                <a:lnTo>
                                  <a:pt x="1713" y="1708"/>
                                </a:lnTo>
                                <a:lnTo>
                                  <a:pt x="1720" y="1702"/>
                                </a:lnTo>
                                <a:lnTo>
                                  <a:pt x="1724" y="1699"/>
                                </a:lnTo>
                                <a:lnTo>
                                  <a:pt x="1734" y="1692"/>
                                </a:lnTo>
                                <a:lnTo>
                                  <a:pt x="1745" y="1691"/>
                                </a:lnTo>
                                <a:lnTo>
                                  <a:pt x="1754" y="1693"/>
                                </a:lnTo>
                                <a:lnTo>
                                  <a:pt x="1764" y="1699"/>
                                </a:lnTo>
                                <a:lnTo>
                                  <a:pt x="1779" y="1704"/>
                                </a:lnTo>
                                <a:lnTo>
                                  <a:pt x="1792" y="1704"/>
                                </a:lnTo>
                                <a:lnTo>
                                  <a:pt x="1805" y="1702"/>
                                </a:lnTo>
                                <a:lnTo>
                                  <a:pt x="1819" y="1701"/>
                                </a:lnTo>
                                <a:lnTo>
                                  <a:pt x="1820" y="1712"/>
                                </a:lnTo>
                                <a:lnTo>
                                  <a:pt x="1824" y="1721"/>
                                </a:lnTo>
                                <a:lnTo>
                                  <a:pt x="1827" y="1729"/>
                                </a:lnTo>
                                <a:lnTo>
                                  <a:pt x="1828" y="1736"/>
                                </a:lnTo>
                                <a:lnTo>
                                  <a:pt x="1831" y="1745"/>
                                </a:lnTo>
                                <a:lnTo>
                                  <a:pt x="1837" y="1751"/>
                                </a:lnTo>
                                <a:lnTo>
                                  <a:pt x="1846" y="1753"/>
                                </a:lnTo>
                                <a:lnTo>
                                  <a:pt x="1856" y="1755"/>
                                </a:lnTo>
                                <a:lnTo>
                                  <a:pt x="1863" y="1752"/>
                                </a:lnTo>
                                <a:lnTo>
                                  <a:pt x="1873" y="1748"/>
                                </a:lnTo>
                                <a:lnTo>
                                  <a:pt x="1883" y="1744"/>
                                </a:lnTo>
                                <a:lnTo>
                                  <a:pt x="1896" y="1739"/>
                                </a:lnTo>
                                <a:lnTo>
                                  <a:pt x="1908" y="1735"/>
                                </a:lnTo>
                                <a:lnTo>
                                  <a:pt x="1919" y="1732"/>
                                </a:lnTo>
                                <a:lnTo>
                                  <a:pt x="1929" y="1732"/>
                                </a:lnTo>
                                <a:lnTo>
                                  <a:pt x="1935" y="1738"/>
                                </a:lnTo>
                                <a:lnTo>
                                  <a:pt x="1936" y="1739"/>
                                </a:lnTo>
                                <a:lnTo>
                                  <a:pt x="1939" y="1740"/>
                                </a:lnTo>
                                <a:lnTo>
                                  <a:pt x="1942" y="1740"/>
                                </a:lnTo>
                                <a:lnTo>
                                  <a:pt x="1946" y="1739"/>
                                </a:lnTo>
                                <a:lnTo>
                                  <a:pt x="1953" y="1739"/>
                                </a:lnTo>
                                <a:lnTo>
                                  <a:pt x="1956" y="1742"/>
                                </a:lnTo>
                                <a:lnTo>
                                  <a:pt x="1957" y="1744"/>
                                </a:lnTo>
                                <a:lnTo>
                                  <a:pt x="1961" y="1744"/>
                                </a:lnTo>
                                <a:lnTo>
                                  <a:pt x="1965" y="1745"/>
                                </a:lnTo>
                                <a:lnTo>
                                  <a:pt x="1982" y="1753"/>
                                </a:lnTo>
                                <a:lnTo>
                                  <a:pt x="1999" y="1762"/>
                                </a:lnTo>
                                <a:lnTo>
                                  <a:pt x="2012" y="1768"/>
                                </a:lnTo>
                                <a:lnTo>
                                  <a:pt x="2028" y="1766"/>
                                </a:lnTo>
                                <a:lnTo>
                                  <a:pt x="2045" y="1762"/>
                                </a:lnTo>
                                <a:lnTo>
                                  <a:pt x="2060" y="1756"/>
                                </a:lnTo>
                                <a:lnTo>
                                  <a:pt x="2075" y="1748"/>
                                </a:lnTo>
                                <a:lnTo>
                                  <a:pt x="2086" y="1740"/>
                                </a:lnTo>
                                <a:lnTo>
                                  <a:pt x="2095" y="1734"/>
                                </a:lnTo>
                                <a:lnTo>
                                  <a:pt x="2107" y="1727"/>
                                </a:lnTo>
                                <a:lnTo>
                                  <a:pt x="2116" y="1719"/>
                                </a:lnTo>
                                <a:lnTo>
                                  <a:pt x="2123" y="1710"/>
                                </a:lnTo>
                                <a:lnTo>
                                  <a:pt x="2128" y="1702"/>
                                </a:lnTo>
                                <a:lnTo>
                                  <a:pt x="2141" y="1689"/>
                                </a:lnTo>
                                <a:lnTo>
                                  <a:pt x="2145" y="1680"/>
                                </a:lnTo>
                                <a:lnTo>
                                  <a:pt x="2154" y="1682"/>
                                </a:lnTo>
                                <a:lnTo>
                                  <a:pt x="2165" y="1684"/>
                                </a:lnTo>
                                <a:lnTo>
                                  <a:pt x="2175" y="1684"/>
                                </a:lnTo>
                                <a:lnTo>
                                  <a:pt x="2183" y="1682"/>
                                </a:lnTo>
                                <a:lnTo>
                                  <a:pt x="2189" y="1678"/>
                                </a:lnTo>
                                <a:lnTo>
                                  <a:pt x="2197" y="1675"/>
                                </a:lnTo>
                                <a:lnTo>
                                  <a:pt x="2206" y="1674"/>
                                </a:lnTo>
                                <a:lnTo>
                                  <a:pt x="2213" y="1675"/>
                                </a:lnTo>
                                <a:lnTo>
                                  <a:pt x="2221" y="1680"/>
                                </a:lnTo>
                                <a:lnTo>
                                  <a:pt x="2228" y="1682"/>
                                </a:lnTo>
                                <a:lnTo>
                                  <a:pt x="2236" y="1680"/>
                                </a:lnTo>
                                <a:lnTo>
                                  <a:pt x="2245" y="1679"/>
                                </a:lnTo>
                                <a:lnTo>
                                  <a:pt x="2255" y="1675"/>
                                </a:lnTo>
                                <a:lnTo>
                                  <a:pt x="2258" y="1673"/>
                                </a:lnTo>
                                <a:lnTo>
                                  <a:pt x="2262" y="1669"/>
                                </a:lnTo>
                                <a:lnTo>
                                  <a:pt x="2268" y="1662"/>
                                </a:lnTo>
                                <a:lnTo>
                                  <a:pt x="2292" y="1637"/>
                                </a:lnTo>
                                <a:lnTo>
                                  <a:pt x="2295" y="1632"/>
                                </a:lnTo>
                                <a:lnTo>
                                  <a:pt x="2291" y="1626"/>
                                </a:lnTo>
                                <a:lnTo>
                                  <a:pt x="2284" y="1619"/>
                                </a:lnTo>
                                <a:lnTo>
                                  <a:pt x="2278" y="1614"/>
                                </a:lnTo>
                                <a:lnTo>
                                  <a:pt x="2274" y="1610"/>
                                </a:lnTo>
                                <a:lnTo>
                                  <a:pt x="2274" y="1605"/>
                                </a:lnTo>
                                <a:lnTo>
                                  <a:pt x="2277" y="1596"/>
                                </a:lnTo>
                                <a:lnTo>
                                  <a:pt x="2284" y="1578"/>
                                </a:lnTo>
                                <a:lnTo>
                                  <a:pt x="2286" y="1572"/>
                                </a:lnTo>
                                <a:lnTo>
                                  <a:pt x="2287" y="1566"/>
                                </a:lnTo>
                                <a:lnTo>
                                  <a:pt x="2288" y="1555"/>
                                </a:lnTo>
                                <a:lnTo>
                                  <a:pt x="2291" y="1545"/>
                                </a:lnTo>
                                <a:lnTo>
                                  <a:pt x="2292" y="1535"/>
                                </a:lnTo>
                                <a:lnTo>
                                  <a:pt x="2292" y="1525"/>
                                </a:lnTo>
                                <a:lnTo>
                                  <a:pt x="2291" y="1520"/>
                                </a:lnTo>
                                <a:lnTo>
                                  <a:pt x="2286" y="1518"/>
                                </a:lnTo>
                                <a:lnTo>
                                  <a:pt x="2278" y="1515"/>
                                </a:lnTo>
                                <a:lnTo>
                                  <a:pt x="2269" y="1512"/>
                                </a:lnTo>
                                <a:lnTo>
                                  <a:pt x="2262" y="1510"/>
                                </a:lnTo>
                                <a:lnTo>
                                  <a:pt x="2258" y="1506"/>
                                </a:lnTo>
                                <a:lnTo>
                                  <a:pt x="2260" y="1501"/>
                                </a:lnTo>
                                <a:lnTo>
                                  <a:pt x="2266" y="1496"/>
                                </a:lnTo>
                                <a:lnTo>
                                  <a:pt x="2273" y="1492"/>
                                </a:lnTo>
                                <a:lnTo>
                                  <a:pt x="2281" y="1488"/>
                                </a:lnTo>
                                <a:lnTo>
                                  <a:pt x="2287" y="1483"/>
                                </a:lnTo>
                                <a:lnTo>
                                  <a:pt x="2290" y="1475"/>
                                </a:lnTo>
                                <a:lnTo>
                                  <a:pt x="2296" y="1475"/>
                                </a:lnTo>
                                <a:lnTo>
                                  <a:pt x="2299" y="1473"/>
                                </a:lnTo>
                                <a:lnTo>
                                  <a:pt x="2305" y="1467"/>
                                </a:lnTo>
                                <a:lnTo>
                                  <a:pt x="2316" y="1464"/>
                                </a:lnTo>
                                <a:lnTo>
                                  <a:pt x="2326" y="1463"/>
                                </a:lnTo>
                                <a:lnTo>
                                  <a:pt x="2335" y="1460"/>
                                </a:lnTo>
                                <a:lnTo>
                                  <a:pt x="2351" y="1455"/>
                                </a:lnTo>
                                <a:lnTo>
                                  <a:pt x="2368" y="1453"/>
                                </a:lnTo>
                                <a:lnTo>
                                  <a:pt x="2384" y="1454"/>
                                </a:lnTo>
                                <a:lnTo>
                                  <a:pt x="2390" y="1456"/>
                                </a:lnTo>
                                <a:lnTo>
                                  <a:pt x="2399" y="1462"/>
                                </a:lnTo>
                                <a:lnTo>
                                  <a:pt x="2410" y="1470"/>
                                </a:lnTo>
                                <a:lnTo>
                                  <a:pt x="2419" y="1477"/>
                                </a:lnTo>
                                <a:lnTo>
                                  <a:pt x="2425" y="1485"/>
                                </a:lnTo>
                                <a:lnTo>
                                  <a:pt x="2427" y="1492"/>
                                </a:lnTo>
                                <a:lnTo>
                                  <a:pt x="2436" y="1494"/>
                                </a:lnTo>
                                <a:lnTo>
                                  <a:pt x="2445" y="1502"/>
                                </a:lnTo>
                                <a:lnTo>
                                  <a:pt x="2453" y="1511"/>
                                </a:lnTo>
                                <a:lnTo>
                                  <a:pt x="2459" y="1519"/>
                                </a:lnTo>
                                <a:lnTo>
                                  <a:pt x="2467" y="1527"/>
                                </a:lnTo>
                                <a:lnTo>
                                  <a:pt x="2474" y="1527"/>
                                </a:lnTo>
                                <a:lnTo>
                                  <a:pt x="2474" y="1528"/>
                                </a:lnTo>
                                <a:lnTo>
                                  <a:pt x="2475" y="1531"/>
                                </a:lnTo>
                                <a:lnTo>
                                  <a:pt x="2475" y="1533"/>
                                </a:lnTo>
                                <a:lnTo>
                                  <a:pt x="2476" y="1536"/>
                                </a:lnTo>
                                <a:lnTo>
                                  <a:pt x="2476" y="1538"/>
                                </a:lnTo>
                                <a:lnTo>
                                  <a:pt x="2477" y="1541"/>
                                </a:lnTo>
                                <a:lnTo>
                                  <a:pt x="2479" y="1542"/>
                                </a:lnTo>
                                <a:lnTo>
                                  <a:pt x="2483" y="1545"/>
                                </a:lnTo>
                                <a:lnTo>
                                  <a:pt x="2490" y="1553"/>
                                </a:lnTo>
                                <a:lnTo>
                                  <a:pt x="2494" y="1555"/>
                                </a:lnTo>
                                <a:lnTo>
                                  <a:pt x="2498" y="1559"/>
                                </a:lnTo>
                                <a:lnTo>
                                  <a:pt x="2510" y="1563"/>
                                </a:lnTo>
                                <a:lnTo>
                                  <a:pt x="2522" y="1561"/>
                                </a:lnTo>
                                <a:lnTo>
                                  <a:pt x="2535" y="1557"/>
                                </a:lnTo>
                                <a:lnTo>
                                  <a:pt x="2548" y="1552"/>
                                </a:lnTo>
                                <a:lnTo>
                                  <a:pt x="2556" y="1550"/>
                                </a:lnTo>
                                <a:lnTo>
                                  <a:pt x="2563" y="1550"/>
                                </a:lnTo>
                                <a:lnTo>
                                  <a:pt x="2573" y="1552"/>
                                </a:lnTo>
                                <a:lnTo>
                                  <a:pt x="2577" y="1552"/>
                                </a:lnTo>
                                <a:lnTo>
                                  <a:pt x="2590" y="1549"/>
                                </a:lnTo>
                                <a:lnTo>
                                  <a:pt x="2595" y="1548"/>
                                </a:lnTo>
                                <a:lnTo>
                                  <a:pt x="2595" y="1545"/>
                                </a:lnTo>
                                <a:lnTo>
                                  <a:pt x="2599" y="1553"/>
                                </a:lnTo>
                                <a:lnTo>
                                  <a:pt x="2600" y="1561"/>
                                </a:lnTo>
                                <a:lnTo>
                                  <a:pt x="2601" y="1570"/>
                                </a:lnTo>
                                <a:lnTo>
                                  <a:pt x="2603" y="1578"/>
                                </a:lnTo>
                                <a:lnTo>
                                  <a:pt x="2609" y="1584"/>
                                </a:lnTo>
                                <a:lnTo>
                                  <a:pt x="2620" y="1587"/>
                                </a:lnTo>
                                <a:lnTo>
                                  <a:pt x="2630" y="1583"/>
                                </a:lnTo>
                                <a:lnTo>
                                  <a:pt x="2648" y="1570"/>
                                </a:lnTo>
                                <a:lnTo>
                                  <a:pt x="2656" y="1563"/>
                                </a:lnTo>
                                <a:lnTo>
                                  <a:pt x="2665" y="1554"/>
                                </a:lnTo>
                                <a:lnTo>
                                  <a:pt x="2676" y="1541"/>
                                </a:lnTo>
                                <a:lnTo>
                                  <a:pt x="2691" y="1515"/>
                                </a:lnTo>
                                <a:lnTo>
                                  <a:pt x="2694" y="1503"/>
                                </a:lnTo>
                                <a:lnTo>
                                  <a:pt x="2702" y="1505"/>
                                </a:lnTo>
                                <a:lnTo>
                                  <a:pt x="2706" y="1509"/>
                                </a:lnTo>
                                <a:lnTo>
                                  <a:pt x="2707" y="1515"/>
                                </a:lnTo>
                                <a:lnTo>
                                  <a:pt x="2707" y="1538"/>
                                </a:lnTo>
                                <a:lnTo>
                                  <a:pt x="2715" y="1557"/>
                                </a:lnTo>
                                <a:lnTo>
                                  <a:pt x="2716" y="1566"/>
                                </a:lnTo>
                                <a:lnTo>
                                  <a:pt x="2717" y="1579"/>
                                </a:lnTo>
                                <a:lnTo>
                                  <a:pt x="2721" y="1593"/>
                                </a:lnTo>
                                <a:lnTo>
                                  <a:pt x="2725" y="1605"/>
                                </a:lnTo>
                                <a:lnTo>
                                  <a:pt x="2726" y="1619"/>
                                </a:lnTo>
                                <a:lnTo>
                                  <a:pt x="2725" y="1632"/>
                                </a:lnTo>
                                <a:lnTo>
                                  <a:pt x="2721" y="1639"/>
                                </a:lnTo>
                                <a:lnTo>
                                  <a:pt x="2715" y="1641"/>
                                </a:lnTo>
                                <a:lnTo>
                                  <a:pt x="2708" y="1641"/>
                                </a:lnTo>
                                <a:lnTo>
                                  <a:pt x="2699" y="1645"/>
                                </a:lnTo>
                                <a:lnTo>
                                  <a:pt x="2691" y="1650"/>
                                </a:lnTo>
                                <a:lnTo>
                                  <a:pt x="2687" y="1657"/>
                                </a:lnTo>
                                <a:lnTo>
                                  <a:pt x="2683" y="1665"/>
                                </a:lnTo>
                                <a:lnTo>
                                  <a:pt x="2681" y="1673"/>
                                </a:lnTo>
                                <a:lnTo>
                                  <a:pt x="2681" y="1682"/>
                                </a:lnTo>
                                <a:lnTo>
                                  <a:pt x="2687" y="1691"/>
                                </a:lnTo>
                                <a:lnTo>
                                  <a:pt x="2706" y="1706"/>
                                </a:lnTo>
                                <a:lnTo>
                                  <a:pt x="2711" y="1713"/>
                                </a:lnTo>
                                <a:lnTo>
                                  <a:pt x="2715" y="1722"/>
                                </a:lnTo>
                                <a:lnTo>
                                  <a:pt x="2725" y="1740"/>
                                </a:lnTo>
                                <a:lnTo>
                                  <a:pt x="2726" y="1748"/>
                                </a:lnTo>
                                <a:lnTo>
                                  <a:pt x="2716" y="1764"/>
                                </a:lnTo>
                                <a:lnTo>
                                  <a:pt x="2716" y="1773"/>
                                </a:lnTo>
                                <a:lnTo>
                                  <a:pt x="2719" y="1783"/>
                                </a:lnTo>
                                <a:lnTo>
                                  <a:pt x="2724" y="1791"/>
                                </a:lnTo>
                                <a:lnTo>
                                  <a:pt x="2732" y="1798"/>
                                </a:lnTo>
                                <a:lnTo>
                                  <a:pt x="2738" y="1799"/>
                                </a:lnTo>
                                <a:lnTo>
                                  <a:pt x="2743" y="1794"/>
                                </a:lnTo>
                                <a:lnTo>
                                  <a:pt x="2747" y="1786"/>
                                </a:lnTo>
                                <a:lnTo>
                                  <a:pt x="2751" y="1777"/>
                                </a:lnTo>
                                <a:lnTo>
                                  <a:pt x="2755" y="1766"/>
                                </a:lnTo>
                                <a:lnTo>
                                  <a:pt x="2759" y="1757"/>
                                </a:lnTo>
                                <a:lnTo>
                                  <a:pt x="2764" y="1751"/>
                                </a:lnTo>
                                <a:lnTo>
                                  <a:pt x="2769" y="1748"/>
                                </a:lnTo>
                                <a:lnTo>
                                  <a:pt x="2786" y="1745"/>
                                </a:lnTo>
                                <a:lnTo>
                                  <a:pt x="2801" y="1739"/>
                                </a:lnTo>
                                <a:lnTo>
                                  <a:pt x="2814" y="1727"/>
                                </a:lnTo>
                                <a:lnTo>
                                  <a:pt x="2823" y="1713"/>
                                </a:lnTo>
                                <a:lnTo>
                                  <a:pt x="2833" y="1683"/>
                                </a:lnTo>
                                <a:lnTo>
                                  <a:pt x="2841" y="1654"/>
                                </a:lnTo>
                                <a:lnTo>
                                  <a:pt x="2844" y="1623"/>
                                </a:lnTo>
                                <a:lnTo>
                                  <a:pt x="2842" y="1588"/>
                                </a:lnTo>
                                <a:lnTo>
                                  <a:pt x="2844" y="1554"/>
                                </a:lnTo>
                                <a:lnTo>
                                  <a:pt x="2844" y="1549"/>
                                </a:lnTo>
                                <a:lnTo>
                                  <a:pt x="2845" y="1541"/>
                                </a:lnTo>
                                <a:lnTo>
                                  <a:pt x="2846" y="1531"/>
                                </a:lnTo>
                                <a:lnTo>
                                  <a:pt x="2846" y="1510"/>
                                </a:lnTo>
                                <a:lnTo>
                                  <a:pt x="2845" y="1502"/>
                                </a:lnTo>
                                <a:lnTo>
                                  <a:pt x="2841" y="1499"/>
                                </a:lnTo>
                                <a:lnTo>
                                  <a:pt x="2840" y="1492"/>
                                </a:lnTo>
                                <a:lnTo>
                                  <a:pt x="2837" y="1483"/>
                                </a:lnTo>
                                <a:lnTo>
                                  <a:pt x="2835" y="1475"/>
                                </a:lnTo>
                                <a:lnTo>
                                  <a:pt x="2833" y="1464"/>
                                </a:lnTo>
                                <a:lnTo>
                                  <a:pt x="2835" y="1441"/>
                                </a:lnTo>
                                <a:lnTo>
                                  <a:pt x="2833" y="1420"/>
                                </a:lnTo>
                                <a:lnTo>
                                  <a:pt x="2829" y="1401"/>
                                </a:lnTo>
                                <a:lnTo>
                                  <a:pt x="2823" y="1382"/>
                                </a:lnTo>
                                <a:lnTo>
                                  <a:pt x="2812" y="1361"/>
                                </a:lnTo>
                                <a:lnTo>
                                  <a:pt x="2806" y="1350"/>
                                </a:lnTo>
                                <a:lnTo>
                                  <a:pt x="2799" y="1337"/>
                                </a:lnTo>
                                <a:lnTo>
                                  <a:pt x="2793" y="1325"/>
                                </a:lnTo>
                                <a:lnTo>
                                  <a:pt x="2783" y="1315"/>
                                </a:lnTo>
                                <a:lnTo>
                                  <a:pt x="2775" y="1304"/>
                                </a:lnTo>
                                <a:lnTo>
                                  <a:pt x="2769" y="1291"/>
                                </a:lnTo>
                                <a:lnTo>
                                  <a:pt x="2771" y="1286"/>
                                </a:lnTo>
                                <a:lnTo>
                                  <a:pt x="2769" y="1282"/>
                                </a:lnTo>
                                <a:lnTo>
                                  <a:pt x="2768" y="1279"/>
                                </a:lnTo>
                                <a:lnTo>
                                  <a:pt x="2766" y="1277"/>
                                </a:lnTo>
                                <a:lnTo>
                                  <a:pt x="2762" y="1277"/>
                                </a:lnTo>
                                <a:lnTo>
                                  <a:pt x="2759" y="1274"/>
                                </a:lnTo>
                                <a:lnTo>
                                  <a:pt x="2756" y="1270"/>
                                </a:lnTo>
                                <a:lnTo>
                                  <a:pt x="2754" y="1263"/>
                                </a:lnTo>
                                <a:lnTo>
                                  <a:pt x="2772" y="1268"/>
                                </a:lnTo>
                                <a:lnTo>
                                  <a:pt x="2780" y="1269"/>
                                </a:lnTo>
                                <a:lnTo>
                                  <a:pt x="2779" y="1272"/>
                                </a:lnTo>
                                <a:lnTo>
                                  <a:pt x="2780" y="1274"/>
                                </a:lnTo>
                                <a:lnTo>
                                  <a:pt x="2783" y="1277"/>
                                </a:lnTo>
                                <a:lnTo>
                                  <a:pt x="2786" y="1278"/>
                                </a:lnTo>
                                <a:lnTo>
                                  <a:pt x="2797" y="1278"/>
                                </a:lnTo>
                                <a:lnTo>
                                  <a:pt x="2803" y="1277"/>
                                </a:lnTo>
                                <a:lnTo>
                                  <a:pt x="2810" y="1277"/>
                                </a:lnTo>
                                <a:lnTo>
                                  <a:pt x="2811" y="1285"/>
                                </a:lnTo>
                                <a:lnTo>
                                  <a:pt x="2814" y="1290"/>
                                </a:lnTo>
                                <a:lnTo>
                                  <a:pt x="2819" y="1295"/>
                                </a:lnTo>
                                <a:lnTo>
                                  <a:pt x="2823" y="1302"/>
                                </a:lnTo>
                                <a:lnTo>
                                  <a:pt x="2828" y="1315"/>
                                </a:lnTo>
                                <a:lnTo>
                                  <a:pt x="2832" y="1320"/>
                                </a:lnTo>
                                <a:lnTo>
                                  <a:pt x="2837" y="1322"/>
                                </a:lnTo>
                                <a:lnTo>
                                  <a:pt x="2835" y="1328"/>
                                </a:lnTo>
                                <a:lnTo>
                                  <a:pt x="2832" y="1338"/>
                                </a:lnTo>
                                <a:lnTo>
                                  <a:pt x="2837" y="1342"/>
                                </a:lnTo>
                                <a:lnTo>
                                  <a:pt x="2841" y="1346"/>
                                </a:lnTo>
                                <a:lnTo>
                                  <a:pt x="2842" y="1352"/>
                                </a:lnTo>
                                <a:lnTo>
                                  <a:pt x="2848" y="1361"/>
                                </a:lnTo>
                                <a:lnTo>
                                  <a:pt x="2854" y="1369"/>
                                </a:lnTo>
                                <a:lnTo>
                                  <a:pt x="2861" y="1373"/>
                                </a:lnTo>
                                <a:lnTo>
                                  <a:pt x="2879" y="1380"/>
                                </a:lnTo>
                                <a:lnTo>
                                  <a:pt x="2892" y="1393"/>
                                </a:lnTo>
                                <a:lnTo>
                                  <a:pt x="2902" y="1408"/>
                                </a:lnTo>
                                <a:lnTo>
                                  <a:pt x="2908" y="1427"/>
                                </a:lnTo>
                                <a:lnTo>
                                  <a:pt x="2910" y="1432"/>
                                </a:lnTo>
                                <a:lnTo>
                                  <a:pt x="2914" y="1438"/>
                                </a:lnTo>
                                <a:lnTo>
                                  <a:pt x="2919" y="1445"/>
                                </a:lnTo>
                                <a:lnTo>
                                  <a:pt x="2925" y="1450"/>
                                </a:lnTo>
                                <a:lnTo>
                                  <a:pt x="2931" y="1454"/>
                                </a:lnTo>
                                <a:lnTo>
                                  <a:pt x="2938" y="1454"/>
                                </a:lnTo>
                                <a:lnTo>
                                  <a:pt x="2943" y="1449"/>
                                </a:lnTo>
                                <a:lnTo>
                                  <a:pt x="2944" y="1443"/>
                                </a:lnTo>
                                <a:lnTo>
                                  <a:pt x="2942" y="1437"/>
                                </a:lnTo>
                                <a:lnTo>
                                  <a:pt x="2936" y="1432"/>
                                </a:lnTo>
                                <a:lnTo>
                                  <a:pt x="2935" y="1425"/>
                                </a:lnTo>
                                <a:lnTo>
                                  <a:pt x="2939" y="1421"/>
                                </a:lnTo>
                                <a:lnTo>
                                  <a:pt x="2944" y="1420"/>
                                </a:lnTo>
                                <a:lnTo>
                                  <a:pt x="2952" y="1416"/>
                                </a:lnTo>
                                <a:lnTo>
                                  <a:pt x="2968" y="1411"/>
                                </a:lnTo>
                                <a:lnTo>
                                  <a:pt x="2972" y="1411"/>
                                </a:lnTo>
                                <a:lnTo>
                                  <a:pt x="2959" y="1398"/>
                                </a:lnTo>
                                <a:lnTo>
                                  <a:pt x="2944" y="1386"/>
                                </a:lnTo>
                                <a:lnTo>
                                  <a:pt x="2929" y="1378"/>
                                </a:lnTo>
                                <a:lnTo>
                                  <a:pt x="2919" y="1377"/>
                                </a:lnTo>
                                <a:lnTo>
                                  <a:pt x="2910" y="1377"/>
                                </a:lnTo>
                                <a:lnTo>
                                  <a:pt x="2902" y="1374"/>
                                </a:lnTo>
                                <a:lnTo>
                                  <a:pt x="2896" y="1369"/>
                                </a:lnTo>
                                <a:lnTo>
                                  <a:pt x="2892" y="1364"/>
                                </a:lnTo>
                                <a:lnTo>
                                  <a:pt x="2886" y="1356"/>
                                </a:lnTo>
                                <a:lnTo>
                                  <a:pt x="2879" y="1346"/>
                                </a:lnTo>
                                <a:lnTo>
                                  <a:pt x="2874" y="1335"/>
                                </a:lnTo>
                                <a:lnTo>
                                  <a:pt x="2872" y="1326"/>
                                </a:lnTo>
                                <a:lnTo>
                                  <a:pt x="2874" y="1321"/>
                                </a:lnTo>
                                <a:lnTo>
                                  <a:pt x="2880" y="1317"/>
                                </a:lnTo>
                                <a:lnTo>
                                  <a:pt x="2888" y="1316"/>
                                </a:lnTo>
                                <a:lnTo>
                                  <a:pt x="2897" y="1315"/>
                                </a:lnTo>
                                <a:lnTo>
                                  <a:pt x="2906" y="1315"/>
                                </a:lnTo>
                                <a:lnTo>
                                  <a:pt x="2914" y="1312"/>
                                </a:lnTo>
                                <a:lnTo>
                                  <a:pt x="2919" y="1309"/>
                                </a:lnTo>
                                <a:lnTo>
                                  <a:pt x="2922" y="1304"/>
                                </a:lnTo>
                                <a:lnTo>
                                  <a:pt x="2917" y="1296"/>
                                </a:lnTo>
                                <a:lnTo>
                                  <a:pt x="2908" y="1289"/>
                                </a:lnTo>
                                <a:lnTo>
                                  <a:pt x="2882" y="1273"/>
                                </a:lnTo>
                                <a:lnTo>
                                  <a:pt x="2869" y="1268"/>
                                </a:lnTo>
                                <a:lnTo>
                                  <a:pt x="2861" y="1263"/>
                                </a:lnTo>
                                <a:lnTo>
                                  <a:pt x="2850" y="1257"/>
                                </a:lnTo>
                                <a:lnTo>
                                  <a:pt x="2840" y="1253"/>
                                </a:lnTo>
                                <a:lnTo>
                                  <a:pt x="2829" y="1248"/>
                                </a:lnTo>
                                <a:lnTo>
                                  <a:pt x="2822" y="1242"/>
                                </a:lnTo>
                                <a:lnTo>
                                  <a:pt x="2812" y="1234"/>
                                </a:lnTo>
                                <a:lnTo>
                                  <a:pt x="2805" y="1230"/>
                                </a:lnTo>
                                <a:lnTo>
                                  <a:pt x="2801" y="1226"/>
                                </a:lnTo>
                                <a:lnTo>
                                  <a:pt x="2797" y="1218"/>
                                </a:lnTo>
                                <a:lnTo>
                                  <a:pt x="2794" y="1212"/>
                                </a:lnTo>
                                <a:lnTo>
                                  <a:pt x="2790" y="1205"/>
                                </a:lnTo>
                                <a:lnTo>
                                  <a:pt x="2785" y="1204"/>
                                </a:lnTo>
                                <a:lnTo>
                                  <a:pt x="2768" y="1181"/>
                                </a:lnTo>
                                <a:lnTo>
                                  <a:pt x="2756" y="1169"/>
                                </a:lnTo>
                                <a:lnTo>
                                  <a:pt x="2750" y="1164"/>
                                </a:lnTo>
                                <a:lnTo>
                                  <a:pt x="2745" y="1161"/>
                                </a:lnTo>
                                <a:lnTo>
                                  <a:pt x="2736" y="1158"/>
                                </a:lnTo>
                                <a:lnTo>
                                  <a:pt x="2730" y="1155"/>
                                </a:lnTo>
                                <a:lnTo>
                                  <a:pt x="2728" y="1151"/>
                                </a:lnTo>
                                <a:lnTo>
                                  <a:pt x="2725" y="1145"/>
                                </a:lnTo>
                                <a:lnTo>
                                  <a:pt x="2720" y="1142"/>
                                </a:lnTo>
                                <a:lnTo>
                                  <a:pt x="2717" y="1140"/>
                                </a:lnTo>
                                <a:lnTo>
                                  <a:pt x="2713" y="1140"/>
                                </a:lnTo>
                                <a:lnTo>
                                  <a:pt x="2711" y="1142"/>
                                </a:lnTo>
                                <a:lnTo>
                                  <a:pt x="2708" y="1144"/>
                                </a:lnTo>
                                <a:lnTo>
                                  <a:pt x="2706" y="1148"/>
                                </a:lnTo>
                                <a:lnTo>
                                  <a:pt x="2703" y="1151"/>
                                </a:lnTo>
                                <a:lnTo>
                                  <a:pt x="2703" y="1157"/>
                                </a:lnTo>
                                <a:lnTo>
                                  <a:pt x="2704" y="1162"/>
                                </a:lnTo>
                                <a:lnTo>
                                  <a:pt x="2706" y="1165"/>
                                </a:lnTo>
                                <a:lnTo>
                                  <a:pt x="2707" y="1166"/>
                                </a:lnTo>
                                <a:lnTo>
                                  <a:pt x="2710" y="1166"/>
                                </a:lnTo>
                                <a:lnTo>
                                  <a:pt x="2711" y="1165"/>
                                </a:lnTo>
                                <a:lnTo>
                                  <a:pt x="2713" y="1164"/>
                                </a:lnTo>
                                <a:lnTo>
                                  <a:pt x="2715" y="1161"/>
                                </a:lnTo>
                                <a:lnTo>
                                  <a:pt x="2716" y="1160"/>
                                </a:lnTo>
                                <a:lnTo>
                                  <a:pt x="2717" y="1157"/>
                                </a:lnTo>
                                <a:lnTo>
                                  <a:pt x="2719" y="1156"/>
                                </a:lnTo>
                                <a:lnTo>
                                  <a:pt x="2720" y="1156"/>
                                </a:lnTo>
                                <a:lnTo>
                                  <a:pt x="2726" y="1160"/>
                                </a:lnTo>
                                <a:lnTo>
                                  <a:pt x="2729" y="1165"/>
                                </a:lnTo>
                                <a:lnTo>
                                  <a:pt x="2728" y="1171"/>
                                </a:lnTo>
                                <a:lnTo>
                                  <a:pt x="2724" y="1178"/>
                                </a:lnTo>
                                <a:lnTo>
                                  <a:pt x="2721" y="1183"/>
                                </a:lnTo>
                                <a:lnTo>
                                  <a:pt x="2720" y="1187"/>
                                </a:lnTo>
                                <a:lnTo>
                                  <a:pt x="2723" y="1187"/>
                                </a:lnTo>
                                <a:lnTo>
                                  <a:pt x="2720" y="1194"/>
                                </a:lnTo>
                                <a:lnTo>
                                  <a:pt x="2713" y="1197"/>
                                </a:lnTo>
                                <a:lnTo>
                                  <a:pt x="2706" y="1197"/>
                                </a:lnTo>
                                <a:lnTo>
                                  <a:pt x="2682" y="1190"/>
                                </a:lnTo>
                                <a:lnTo>
                                  <a:pt x="2677" y="1188"/>
                                </a:lnTo>
                                <a:lnTo>
                                  <a:pt x="2668" y="1188"/>
                                </a:lnTo>
                                <a:lnTo>
                                  <a:pt x="2656" y="1190"/>
                                </a:lnTo>
                                <a:lnTo>
                                  <a:pt x="2646" y="1194"/>
                                </a:lnTo>
                                <a:lnTo>
                                  <a:pt x="2638" y="1200"/>
                                </a:lnTo>
                                <a:lnTo>
                                  <a:pt x="2634" y="1209"/>
                                </a:lnTo>
                                <a:lnTo>
                                  <a:pt x="2635" y="1217"/>
                                </a:lnTo>
                                <a:lnTo>
                                  <a:pt x="2638" y="1224"/>
                                </a:lnTo>
                                <a:lnTo>
                                  <a:pt x="2640" y="1231"/>
                                </a:lnTo>
                                <a:lnTo>
                                  <a:pt x="2642" y="1238"/>
                                </a:lnTo>
                                <a:lnTo>
                                  <a:pt x="2639" y="1243"/>
                                </a:lnTo>
                                <a:lnTo>
                                  <a:pt x="2633" y="1248"/>
                                </a:lnTo>
                                <a:lnTo>
                                  <a:pt x="2626" y="1248"/>
                                </a:lnTo>
                                <a:lnTo>
                                  <a:pt x="2622" y="1244"/>
                                </a:lnTo>
                                <a:lnTo>
                                  <a:pt x="2618" y="1238"/>
                                </a:lnTo>
                                <a:lnTo>
                                  <a:pt x="2614" y="1233"/>
                                </a:lnTo>
                                <a:lnTo>
                                  <a:pt x="2610" y="1231"/>
                                </a:lnTo>
                                <a:lnTo>
                                  <a:pt x="2609" y="1247"/>
                                </a:lnTo>
                                <a:lnTo>
                                  <a:pt x="2604" y="1244"/>
                                </a:lnTo>
                                <a:lnTo>
                                  <a:pt x="2600" y="1240"/>
                                </a:lnTo>
                                <a:lnTo>
                                  <a:pt x="2596" y="1234"/>
                                </a:lnTo>
                                <a:lnTo>
                                  <a:pt x="2592" y="1230"/>
                                </a:lnTo>
                                <a:lnTo>
                                  <a:pt x="2586" y="1227"/>
                                </a:lnTo>
                                <a:lnTo>
                                  <a:pt x="2577" y="1230"/>
                                </a:lnTo>
                                <a:lnTo>
                                  <a:pt x="2569" y="1235"/>
                                </a:lnTo>
                                <a:lnTo>
                                  <a:pt x="2560" y="1239"/>
                                </a:lnTo>
                                <a:lnTo>
                                  <a:pt x="2553" y="1239"/>
                                </a:lnTo>
                                <a:lnTo>
                                  <a:pt x="2552" y="1235"/>
                                </a:lnTo>
                                <a:lnTo>
                                  <a:pt x="2553" y="1230"/>
                                </a:lnTo>
                                <a:lnTo>
                                  <a:pt x="2556" y="1224"/>
                                </a:lnTo>
                                <a:lnTo>
                                  <a:pt x="2561" y="1217"/>
                                </a:lnTo>
                                <a:lnTo>
                                  <a:pt x="2565" y="1210"/>
                                </a:lnTo>
                                <a:lnTo>
                                  <a:pt x="2569" y="1205"/>
                                </a:lnTo>
                                <a:lnTo>
                                  <a:pt x="2570" y="1204"/>
                                </a:lnTo>
                                <a:lnTo>
                                  <a:pt x="2571" y="1201"/>
                                </a:lnTo>
                                <a:lnTo>
                                  <a:pt x="2571" y="1199"/>
                                </a:lnTo>
                                <a:lnTo>
                                  <a:pt x="2570" y="1197"/>
                                </a:lnTo>
                                <a:lnTo>
                                  <a:pt x="2570" y="1190"/>
                                </a:lnTo>
                                <a:lnTo>
                                  <a:pt x="2573" y="1191"/>
                                </a:lnTo>
                                <a:lnTo>
                                  <a:pt x="2575" y="1190"/>
                                </a:lnTo>
                                <a:lnTo>
                                  <a:pt x="2577" y="1190"/>
                                </a:lnTo>
                                <a:lnTo>
                                  <a:pt x="2577" y="1184"/>
                                </a:lnTo>
                                <a:lnTo>
                                  <a:pt x="2575" y="1182"/>
                                </a:lnTo>
                                <a:lnTo>
                                  <a:pt x="2578" y="1127"/>
                                </a:lnTo>
                                <a:lnTo>
                                  <a:pt x="2578" y="1093"/>
                                </a:lnTo>
                                <a:lnTo>
                                  <a:pt x="2579" y="1087"/>
                                </a:lnTo>
                                <a:lnTo>
                                  <a:pt x="2584" y="1084"/>
                                </a:lnTo>
                                <a:lnTo>
                                  <a:pt x="2586" y="1080"/>
                                </a:lnTo>
                                <a:lnTo>
                                  <a:pt x="2587" y="1073"/>
                                </a:lnTo>
                                <a:lnTo>
                                  <a:pt x="2587" y="1057"/>
                                </a:lnTo>
                                <a:lnTo>
                                  <a:pt x="2584" y="1023"/>
                                </a:lnTo>
                                <a:lnTo>
                                  <a:pt x="2584" y="1006"/>
                                </a:lnTo>
                                <a:lnTo>
                                  <a:pt x="2587" y="989"/>
                                </a:lnTo>
                                <a:lnTo>
                                  <a:pt x="2595" y="974"/>
                                </a:lnTo>
                                <a:lnTo>
                                  <a:pt x="2607" y="959"/>
                                </a:lnTo>
                                <a:lnTo>
                                  <a:pt x="2616" y="953"/>
                                </a:lnTo>
                                <a:lnTo>
                                  <a:pt x="2636" y="940"/>
                                </a:lnTo>
                                <a:lnTo>
                                  <a:pt x="2646" y="932"/>
                                </a:lnTo>
                                <a:lnTo>
                                  <a:pt x="2651" y="923"/>
                                </a:lnTo>
                                <a:lnTo>
                                  <a:pt x="2655" y="918"/>
                                </a:lnTo>
                                <a:lnTo>
                                  <a:pt x="2661" y="911"/>
                                </a:lnTo>
                                <a:lnTo>
                                  <a:pt x="2680" y="898"/>
                                </a:lnTo>
                                <a:lnTo>
                                  <a:pt x="2687" y="892"/>
                                </a:lnTo>
                                <a:lnTo>
                                  <a:pt x="2691" y="886"/>
                                </a:lnTo>
                                <a:lnTo>
                                  <a:pt x="2691" y="883"/>
                                </a:lnTo>
                                <a:lnTo>
                                  <a:pt x="2689" y="883"/>
                                </a:lnTo>
                                <a:lnTo>
                                  <a:pt x="2686" y="881"/>
                                </a:lnTo>
                                <a:lnTo>
                                  <a:pt x="2685" y="880"/>
                                </a:lnTo>
                                <a:lnTo>
                                  <a:pt x="2685" y="876"/>
                                </a:lnTo>
                                <a:lnTo>
                                  <a:pt x="2686" y="873"/>
                                </a:lnTo>
                                <a:lnTo>
                                  <a:pt x="2687" y="872"/>
                                </a:lnTo>
                                <a:lnTo>
                                  <a:pt x="2682" y="872"/>
                                </a:lnTo>
                                <a:lnTo>
                                  <a:pt x="2677" y="869"/>
                                </a:lnTo>
                                <a:lnTo>
                                  <a:pt x="2673" y="868"/>
                                </a:lnTo>
                                <a:lnTo>
                                  <a:pt x="2670" y="864"/>
                                </a:lnTo>
                                <a:lnTo>
                                  <a:pt x="2674" y="866"/>
                                </a:lnTo>
                                <a:lnTo>
                                  <a:pt x="2680" y="863"/>
                                </a:lnTo>
                                <a:lnTo>
                                  <a:pt x="2686" y="860"/>
                                </a:lnTo>
                                <a:lnTo>
                                  <a:pt x="2693" y="856"/>
                                </a:lnTo>
                                <a:lnTo>
                                  <a:pt x="2695" y="854"/>
                                </a:lnTo>
                                <a:lnTo>
                                  <a:pt x="2702" y="851"/>
                                </a:lnTo>
                                <a:lnTo>
                                  <a:pt x="2706" y="851"/>
                                </a:lnTo>
                                <a:lnTo>
                                  <a:pt x="2710" y="853"/>
                                </a:lnTo>
                                <a:lnTo>
                                  <a:pt x="2713" y="855"/>
                                </a:lnTo>
                                <a:lnTo>
                                  <a:pt x="2721" y="856"/>
                                </a:lnTo>
                                <a:lnTo>
                                  <a:pt x="2734" y="855"/>
                                </a:lnTo>
                                <a:lnTo>
                                  <a:pt x="2745" y="847"/>
                                </a:lnTo>
                                <a:lnTo>
                                  <a:pt x="2751" y="837"/>
                                </a:lnTo>
                                <a:lnTo>
                                  <a:pt x="2755" y="824"/>
                                </a:lnTo>
                                <a:lnTo>
                                  <a:pt x="2759" y="812"/>
                                </a:lnTo>
                                <a:lnTo>
                                  <a:pt x="2772" y="791"/>
                                </a:lnTo>
                                <a:lnTo>
                                  <a:pt x="2776" y="781"/>
                                </a:lnTo>
                                <a:lnTo>
                                  <a:pt x="2773" y="771"/>
                                </a:lnTo>
                                <a:lnTo>
                                  <a:pt x="2768" y="763"/>
                                </a:lnTo>
                                <a:lnTo>
                                  <a:pt x="2764" y="761"/>
                                </a:lnTo>
                                <a:lnTo>
                                  <a:pt x="2760" y="763"/>
                                </a:lnTo>
                                <a:lnTo>
                                  <a:pt x="2756" y="768"/>
                                </a:lnTo>
                                <a:lnTo>
                                  <a:pt x="2751" y="772"/>
                                </a:lnTo>
                                <a:lnTo>
                                  <a:pt x="2746" y="777"/>
                                </a:lnTo>
                                <a:lnTo>
                                  <a:pt x="2741" y="778"/>
                                </a:lnTo>
                                <a:lnTo>
                                  <a:pt x="2738" y="758"/>
                                </a:lnTo>
                                <a:lnTo>
                                  <a:pt x="2736" y="738"/>
                                </a:lnTo>
                                <a:lnTo>
                                  <a:pt x="2734" y="719"/>
                                </a:lnTo>
                                <a:lnTo>
                                  <a:pt x="2734" y="709"/>
                                </a:lnTo>
                                <a:lnTo>
                                  <a:pt x="2730" y="702"/>
                                </a:lnTo>
                                <a:lnTo>
                                  <a:pt x="2726" y="695"/>
                                </a:lnTo>
                                <a:lnTo>
                                  <a:pt x="2721" y="687"/>
                                </a:lnTo>
                                <a:lnTo>
                                  <a:pt x="2721" y="682"/>
                                </a:lnTo>
                                <a:lnTo>
                                  <a:pt x="2724" y="677"/>
                                </a:lnTo>
                                <a:lnTo>
                                  <a:pt x="2728" y="672"/>
                                </a:lnTo>
                                <a:lnTo>
                                  <a:pt x="2730" y="666"/>
                                </a:lnTo>
                                <a:lnTo>
                                  <a:pt x="2736" y="653"/>
                                </a:lnTo>
                                <a:lnTo>
                                  <a:pt x="2739" y="648"/>
                                </a:lnTo>
                                <a:lnTo>
                                  <a:pt x="2745" y="647"/>
                                </a:lnTo>
                                <a:lnTo>
                                  <a:pt x="2751" y="648"/>
                                </a:lnTo>
                                <a:lnTo>
                                  <a:pt x="2759" y="652"/>
                                </a:lnTo>
                                <a:lnTo>
                                  <a:pt x="2769" y="655"/>
                                </a:lnTo>
                                <a:lnTo>
                                  <a:pt x="2781" y="656"/>
                                </a:lnTo>
                                <a:lnTo>
                                  <a:pt x="2790" y="656"/>
                                </a:lnTo>
                                <a:lnTo>
                                  <a:pt x="2797" y="653"/>
                                </a:lnTo>
                                <a:lnTo>
                                  <a:pt x="2801" y="648"/>
                                </a:lnTo>
                                <a:lnTo>
                                  <a:pt x="2799" y="639"/>
                                </a:lnTo>
                                <a:lnTo>
                                  <a:pt x="2794" y="629"/>
                                </a:lnTo>
                                <a:lnTo>
                                  <a:pt x="2790" y="622"/>
                                </a:lnTo>
                                <a:lnTo>
                                  <a:pt x="2788" y="618"/>
                                </a:lnTo>
                                <a:lnTo>
                                  <a:pt x="2788" y="616"/>
                                </a:lnTo>
                                <a:lnTo>
                                  <a:pt x="2789" y="613"/>
                                </a:lnTo>
                                <a:lnTo>
                                  <a:pt x="2790" y="609"/>
                                </a:lnTo>
                                <a:lnTo>
                                  <a:pt x="2792" y="601"/>
                                </a:lnTo>
                                <a:lnTo>
                                  <a:pt x="2792" y="595"/>
                                </a:lnTo>
                                <a:lnTo>
                                  <a:pt x="2794" y="582"/>
                                </a:lnTo>
                                <a:lnTo>
                                  <a:pt x="2801" y="577"/>
                                </a:lnTo>
                                <a:lnTo>
                                  <a:pt x="2806" y="575"/>
                                </a:lnTo>
                                <a:lnTo>
                                  <a:pt x="2809" y="579"/>
                                </a:lnTo>
                                <a:lnTo>
                                  <a:pt x="2810" y="586"/>
                                </a:lnTo>
                                <a:lnTo>
                                  <a:pt x="2810" y="604"/>
                                </a:lnTo>
                                <a:lnTo>
                                  <a:pt x="2809" y="616"/>
                                </a:lnTo>
                                <a:lnTo>
                                  <a:pt x="2811" y="629"/>
                                </a:lnTo>
                                <a:lnTo>
                                  <a:pt x="2812" y="631"/>
                                </a:lnTo>
                                <a:lnTo>
                                  <a:pt x="2814" y="633"/>
                                </a:lnTo>
                                <a:lnTo>
                                  <a:pt x="2816" y="634"/>
                                </a:lnTo>
                                <a:lnTo>
                                  <a:pt x="2819" y="637"/>
                                </a:lnTo>
                                <a:lnTo>
                                  <a:pt x="2822" y="653"/>
                                </a:lnTo>
                                <a:lnTo>
                                  <a:pt x="2827" y="670"/>
                                </a:lnTo>
                                <a:lnTo>
                                  <a:pt x="2835" y="685"/>
                                </a:lnTo>
                                <a:lnTo>
                                  <a:pt x="2841" y="700"/>
                                </a:lnTo>
                                <a:lnTo>
                                  <a:pt x="2844" y="716"/>
                                </a:lnTo>
                                <a:lnTo>
                                  <a:pt x="2844" y="733"/>
                                </a:lnTo>
                                <a:lnTo>
                                  <a:pt x="2842" y="748"/>
                                </a:lnTo>
                                <a:lnTo>
                                  <a:pt x="2842" y="765"/>
                                </a:lnTo>
                                <a:lnTo>
                                  <a:pt x="2845" y="780"/>
                                </a:lnTo>
                                <a:lnTo>
                                  <a:pt x="2853" y="794"/>
                                </a:lnTo>
                                <a:lnTo>
                                  <a:pt x="2857" y="803"/>
                                </a:lnTo>
                                <a:lnTo>
                                  <a:pt x="2859" y="814"/>
                                </a:lnTo>
                                <a:lnTo>
                                  <a:pt x="2861" y="824"/>
                                </a:lnTo>
                                <a:lnTo>
                                  <a:pt x="2863" y="834"/>
                                </a:lnTo>
                                <a:lnTo>
                                  <a:pt x="2867" y="842"/>
                                </a:lnTo>
                                <a:lnTo>
                                  <a:pt x="2886" y="862"/>
                                </a:lnTo>
                                <a:lnTo>
                                  <a:pt x="2902" y="884"/>
                                </a:lnTo>
                                <a:lnTo>
                                  <a:pt x="2912" y="894"/>
                                </a:lnTo>
                                <a:lnTo>
                                  <a:pt x="2930" y="910"/>
                                </a:lnTo>
                                <a:lnTo>
                                  <a:pt x="2942" y="922"/>
                                </a:lnTo>
                                <a:lnTo>
                                  <a:pt x="2955" y="932"/>
                                </a:lnTo>
                                <a:lnTo>
                                  <a:pt x="2969" y="940"/>
                                </a:lnTo>
                                <a:lnTo>
                                  <a:pt x="2983" y="946"/>
                                </a:lnTo>
                                <a:lnTo>
                                  <a:pt x="2996" y="953"/>
                                </a:lnTo>
                                <a:lnTo>
                                  <a:pt x="3008" y="958"/>
                                </a:lnTo>
                                <a:lnTo>
                                  <a:pt x="3018" y="963"/>
                                </a:lnTo>
                                <a:lnTo>
                                  <a:pt x="3029" y="970"/>
                                </a:lnTo>
                                <a:lnTo>
                                  <a:pt x="3039" y="975"/>
                                </a:lnTo>
                                <a:lnTo>
                                  <a:pt x="3050" y="978"/>
                                </a:lnTo>
                                <a:lnTo>
                                  <a:pt x="3062" y="974"/>
                                </a:lnTo>
                                <a:lnTo>
                                  <a:pt x="3059" y="976"/>
                                </a:lnTo>
                                <a:lnTo>
                                  <a:pt x="3062" y="984"/>
                                </a:lnTo>
                                <a:lnTo>
                                  <a:pt x="3064" y="988"/>
                                </a:lnTo>
                                <a:lnTo>
                                  <a:pt x="3064" y="991"/>
                                </a:lnTo>
                                <a:lnTo>
                                  <a:pt x="3060" y="993"/>
                                </a:lnTo>
                                <a:lnTo>
                                  <a:pt x="3051" y="996"/>
                                </a:lnTo>
                                <a:lnTo>
                                  <a:pt x="3047" y="997"/>
                                </a:lnTo>
                                <a:lnTo>
                                  <a:pt x="3046" y="997"/>
                                </a:lnTo>
                                <a:lnTo>
                                  <a:pt x="3045" y="1000"/>
                                </a:lnTo>
                                <a:lnTo>
                                  <a:pt x="3045" y="1001"/>
                                </a:lnTo>
                                <a:lnTo>
                                  <a:pt x="3046" y="1004"/>
                                </a:lnTo>
                                <a:lnTo>
                                  <a:pt x="3048" y="1005"/>
                                </a:lnTo>
                                <a:lnTo>
                                  <a:pt x="3050" y="1007"/>
                                </a:lnTo>
                                <a:lnTo>
                                  <a:pt x="3052" y="1009"/>
                                </a:lnTo>
                                <a:lnTo>
                                  <a:pt x="3059" y="1009"/>
                                </a:lnTo>
                                <a:lnTo>
                                  <a:pt x="3060" y="1004"/>
                                </a:lnTo>
                                <a:lnTo>
                                  <a:pt x="3060" y="1007"/>
                                </a:lnTo>
                                <a:lnTo>
                                  <a:pt x="3059" y="1009"/>
                                </a:lnTo>
                                <a:lnTo>
                                  <a:pt x="3059" y="1018"/>
                                </a:lnTo>
                                <a:lnTo>
                                  <a:pt x="3063" y="1028"/>
                                </a:lnTo>
                                <a:lnTo>
                                  <a:pt x="3068" y="1036"/>
                                </a:lnTo>
                                <a:lnTo>
                                  <a:pt x="3073" y="1040"/>
                                </a:lnTo>
                                <a:lnTo>
                                  <a:pt x="3076" y="1040"/>
                                </a:lnTo>
                                <a:lnTo>
                                  <a:pt x="3077" y="1039"/>
                                </a:lnTo>
                                <a:lnTo>
                                  <a:pt x="3080" y="1039"/>
                                </a:lnTo>
                                <a:lnTo>
                                  <a:pt x="3085" y="1033"/>
                                </a:lnTo>
                                <a:lnTo>
                                  <a:pt x="3086" y="1031"/>
                                </a:lnTo>
                                <a:lnTo>
                                  <a:pt x="3088" y="1027"/>
                                </a:lnTo>
                                <a:lnTo>
                                  <a:pt x="3089" y="1027"/>
                                </a:lnTo>
                                <a:lnTo>
                                  <a:pt x="3089" y="1023"/>
                                </a:lnTo>
                                <a:lnTo>
                                  <a:pt x="3090" y="1020"/>
                                </a:lnTo>
                                <a:lnTo>
                                  <a:pt x="3090" y="1015"/>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22" name="Freeform 177"/>
                        <wps:cNvSpPr>
                          <a:spLocks/>
                        </wps:cNvSpPr>
                        <wps:spPr bwMode="auto">
                          <a:xfrm>
                            <a:off x="2812" y="10151"/>
                            <a:ext cx="3090" cy="1814"/>
                          </a:xfrm>
                          <a:custGeom>
                            <a:avLst/>
                            <a:gdLst>
                              <a:gd name="T0" fmla="*/ 3050 w 3090"/>
                              <a:gd name="T1" fmla="*/ 863 h 1814"/>
                              <a:gd name="T2" fmla="*/ 2932 w 3090"/>
                              <a:gd name="T3" fmla="*/ 656 h 1814"/>
                              <a:gd name="T4" fmla="*/ 2921 w 3090"/>
                              <a:gd name="T5" fmla="*/ 488 h 1814"/>
                              <a:gd name="T6" fmla="*/ 2896 w 3090"/>
                              <a:gd name="T7" fmla="*/ 238 h 1814"/>
                              <a:gd name="T8" fmla="*/ 2796 w 3090"/>
                              <a:gd name="T9" fmla="*/ 160 h 1814"/>
                              <a:gd name="T10" fmla="*/ 2779 w 3090"/>
                              <a:gd name="T11" fmla="*/ 7 h 1814"/>
                              <a:gd name="T12" fmla="*/ 2566 w 3090"/>
                              <a:gd name="T13" fmla="*/ 193 h 1814"/>
                              <a:gd name="T14" fmla="*/ 2492 w 3090"/>
                              <a:gd name="T15" fmla="*/ 400 h 1814"/>
                              <a:gd name="T16" fmla="*/ 2281 w 3090"/>
                              <a:gd name="T17" fmla="*/ 461 h 1814"/>
                              <a:gd name="T18" fmla="*/ 2161 w 3090"/>
                              <a:gd name="T19" fmla="*/ 521 h 1814"/>
                              <a:gd name="T20" fmla="*/ 2094 w 3090"/>
                              <a:gd name="T21" fmla="*/ 622 h 1814"/>
                              <a:gd name="T22" fmla="*/ 1902 w 3090"/>
                              <a:gd name="T23" fmla="*/ 656 h 1814"/>
                              <a:gd name="T24" fmla="*/ 1818 w 3090"/>
                              <a:gd name="T25" fmla="*/ 600 h 1814"/>
                              <a:gd name="T26" fmla="*/ 1663 w 3090"/>
                              <a:gd name="T27" fmla="*/ 508 h 1814"/>
                              <a:gd name="T28" fmla="*/ 1561 w 3090"/>
                              <a:gd name="T29" fmla="*/ 590 h 1814"/>
                              <a:gd name="T30" fmla="*/ 1398 w 3090"/>
                              <a:gd name="T31" fmla="*/ 717 h 1814"/>
                              <a:gd name="T32" fmla="*/ 1363 w 3090"/>
                              <a:gd name="T33" fmla="*/ 729 h 1814"/>
                              <a:gd name="T34" fmla="*/ 1328 w 3090"/>
                              <a:gd name="T35" fmla="*/ 698 h 1814"/>
                              <a:gd name="T36" fmla="*/ 1285 w 3090"/>
                              <a:gd name="T37" fmla="*/ 695 h 1814"/>
                              <a:gd name="T38" fmla="*/ 1200 w 3090"/>
                              <a:gd name="T39" fmla="*/ 728 h 1814"/>
                              <a:gd name="T40" fmla="*/ 1079 w 3090"/>
                              <a:gd name="T41" fmla="*/ 743 h 1814"/>
                              <a:gd name="T42" fmla="*/ 1036 w 3090"/>
                              <a:gd name="T43" fmla="*/ 795 h 1814"/>
                              <a:gd name="T44" fmla="*/ 933 w 3090"/>
                              <a:gd name="T45" fmla="*/ 738 h 1814"/>
                              <a:gd name="T46" fmla="*/ 892 w 3090"/>
                              <a:gd name="T47" fmla="*/ 686 h 1814"/>
                              <a:gd name="T48" fmla="*/ 781 w 3090"/>
                              <a:gd name="T49" fmla="*/ 703 h 1814"/>
                              <a:gd name="T50" fmla="*/ 627 w 3090"/>
                              <a:gd name="T51" fmla="*/ 679 h 1814"/>
                              <a:gd name="T52" fmla="*/ 646 w 3090"/>
                              <a:gd name="T53" fmla="*/ 612 h 1814"/>
                              <a:gd name="T54" fmla="*/ 768 w 3090"/>
                              <a:gd name="T55" fmla="*/ 604 h 1814"/>
                              <a:gd name="T56" fmla="*/ 680 w 3090"/>
                              <a:gd name="T57" fmla="*/ 450 h 1814"/>
                              <a:gd name="T58" fmla="*/ 531 w 3090"/>
                              <a:gd name="T59" fmla="*/ 587 h 1814"/>
                              <a:gd name="T60" fmla="*/ 373 w 3090"/>
                              <a:gd name="T61" fmla="*/ 668 h 1814"/>
                              <a:gd name="T62" fmla="*/ 266 w 3090"/>
                              <a:gd name="T63" fmla="*/ 739 h 1814"/>
                              <a:gd name="T64" fmla="*/ 191 w 3090"/>
                              <a:gd name="T65" fmla="*/ 932 h 1814"/>
                              <a:gd name="T66" fmla="*/ 169 w 3090"/>
                              <a:gd name="T67" fmla="*/ 1017 h 1814"/>
                              <a:gd name="T68" fmla="*/ 182 w 3090"/>
                              <a:gd name="T69" fmla="*/ 1195 h 1814"/>
                              <a:gd name="T70" fmla="*/ 97 w 3090"/>
                              <a:gd name="T71" fmla="*/ 1265 h 1814"/>
                              <a:gd name="T72" fmla="*/ 12 w 3090"/>
                              <a:gd name="T73" fmla="*/ 1364 h 1814"/>
                              <a:gd name="T74" fmla="*/ 136 w 3090"/>
                              <a:gd name="T75" fmla="*/ 1584 h 1814"/>
                              <a:gd name="T76" fmla="*/ 226 w 3090"/>
                              <a:gd name="T77" fmla="*/ 1557 h 1814"/>
                              <a:gd name="T78" fmla="*/ 394 w 3090"/>
                              <a:gd name="T79" fmla="*/ 1376 h 1814"/>
                              <a:gd name="T80" fmla="*/ 591 w 3090"/>
                              <a:gd name="T81" fmla="*/ 1484 h 1814"/>
                              <a:gd name="T82" fmla="*/ 740 w 3090"/>
                              <a:gd name="T83" fmla="*/ 1484 h 1814"/>
                              <a:gd name="T84" fmla="*/ 1016 w 3090"/>
                              <a:gd name="T85" fmla="*/ 1486 h 1814"/>
                              <a:gd name="T86" fmla="*/ 1171 w 3090"/>
                              <a:gd name="T87" fmla="*/ 1580 h 1814"/>
                              <a:gd name="T88" fmla="*/ 1299 w 3090"/>
                              <a:gd name="T89" fmla="*/ 1725 h 1814"/>
                              <a:gd name="T90" fmla="*/ 1518 w 3090"/>
                              <a:gd name="T91" fmla="*/ 1764 h 1814"/>
                              <a:gd name="T92" fmla="*/ 1745 w 3090"/>
                              <a:gd name="T93" fmla="*/ 1691 h 1814"/>
                              <a:gd name="T94" fmla="*/ 2012 w 3090"/>
                              <a:gd name="T95" fmla="*/ 1768 h 1814"/>
                              <a:gd name="T96" fmla="*/ 2274 w 3090"/>
                              <a:gd name="T97" fmla="*/ 1610 h 1814"/>
                              <a:gd name="T98" fmla="*/ 2419 w 3090"/>
                              <a:gd name="T99" fmla="*/ 1477 h 1814"/>
                              <a:gd name="T100" fmla="*/ 2603 w 3090"/>
                              <a:gd name="T101" fmla="*/ 1578 h 1814"/>
                              <a:gd name="T102" fmla="*/ 2725 w 3090"/>
                              <a:gd name="T103" fmla="*/ 1740 h 1814"/>
                              <a:gd name="T104" fmla="*/ 2835 w 3090"/>
                              <a:gd name="T105" fmla="*/ 1441 h 1814"/>
                              <a:gd name="T106" fmla="*/ 2837 w 3090"/>
                              <a:gd name="T107" fmla="*/ 1322 h 1814"/>
                              <a:gd name="T108" fmla="*/ 2902 w 3090"/>
                              <a:gd name="T109" fmla="*/ 1374 h 1814"/>
                              <a:gd name="T110" fmla="*/ 2745 w 3090"/>
                              <a:gd name="T111" fmla="*/ 1161 h 1814"/>
                              <a:gd name="T112" fmla="*/ 2682 w 3090"/>
                              <a:gd name="T113" fmla="*/ 1190 h 1814"/>
                              <a:gd name="T114" fmla="*/ 2570 w 3090"/>
                              <a:gd name="T115" fmla="*/ 1204 h 1814"/>
                              <a:gd name="T116" fmla="*/ 2685 w 3090"/>
                              <a:gd name="T117" fmla="*/ 880 h 1814"/>
                              <a:gd name="T118" fmla="*/ 2736 w 3090"/>
                              <a:gd name="T119" fmla="*/ 738 h 1814"/>
                              <a:gd name="T120" fmla="*/ 2810 w 3090"/>
                              <a:gd name="T121" fmla="*/ 604 h 1814"/>
                              <a:gd name="T122" fmla="*/ 3039 w 3090"/>
                              <a:gd name="T123" fmla="*/ 975 h 1814"/>
                              <a:gd name="T124" fmla="*/ 3090 w 3090"/>
                              <a:gd name="T125" fmla="*/ 1015 h 1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090" h="1814">
                                <a:moveTo>
                                  <a:pt x="3090" y="1015"/>
                                </a:moveTo>
                                <a:lnTo>
                                  <a:pt x="3090" y="1010"/>
                                </a:lnTo>
                                <a:lnTo>
                                  <a:pt x="3088" y="1002"/>
                                </a:lnTo>
                                <a:lnTo>
                                  <a:pt x="3086" y="1002"/>
                                </a:lnTo>
                                <a:lnTo>
                                  <a:pt x="3086" y="1001"/>
                                </a:lnTo>
                                <a:lnTo>
                                  <a:pt x="3085" y="1000"/>
                                </a:lnTo>
                                <a:lnTo>
                                  <a:pt x="3085" y="998"/>
                                </a:lnTo>
                                <a:lnTo>
                                  <a:pt x="3082" y="997"/>
                                </a:lnTo>
                                <a:lnTo>
                                  <a:pt x="3077" y="993"/>
                                </a:lnTo>
                                <a:lnTo>
                                  <a:pt x="3077" y="988"/>
                                </a:lnTo>
                                <a:lnTo>
                                  <a:pt x="3080" y="983"/>
                                </a:lnTo>
                                <a:lnTo>
                                  <a:pt x="3085" y="976"/>
                                </a:lnTo>
                                <a:lnTo>
                                  <a:pt x="3088" y="971"/>
                                </a:lnTo>
                                <a:lnTo>
                                  <a:pt x="3088" y="970"/>
                                </a:lnTo>
                                <a:lnTo>
                                  <a:pt x="3085" y="970"/>
                                </a:lnTo>
                                <a:lnTo>
                                  <a:pt x="3084" y="968"/>
                                </a:lnTo>
                                <a:lnTo>
                                  <a:pt x="3082" y="968"/>
                                </a:lnTo>
                                <a:lnTo>
                                  <a:pt x="3082" y="967"/>
                                </a:lnTo>
                                <a:lnTo>
                                  <a:pt x="3081" y="965"/>
                                </a:lnTo>
                                <a:lnTo>
                                  <a:pt x="3080" y="955"/>
                                </a:lnTo>
                                <a:lnTo>
                                  <a:pt x="3081" y="949"/>
                                </a:lnTo>
                                <a:lnTo>
                                  <a:pt x="3080" y="941"/>
                                </a:lnTo>
                                <a:lnTo>
                                  <a:pt x="3077" y="933"/>
                                </a:lnTo>
                                <a:lnTo>
                                  <a:pt x="3072" y="925"/>
                                </a:lnTo>
                                <a:lnTo>
                                  <a:pt x="3065" y="919"/>
                                </a:lnTo>
                                <a:lnTo>
                                  <a:pt x="3060" y="910"/>
                                </a:lnTo>
                                <a:lnTo>
                                  <a:pt x="3058" y="902"/>
                                </a:lnTo>
                                <a:lnTo>
                                  <a:pt x="3055" y="896"/>
                                </a:lnTo>
                                <a:lnTo>
                                  <a:pt x="3048" y="889"/>
                                </a:lnTo>
                                <a:lnTo>
                                  <a:pt x="3039" y="884"/>
                                </a:lnTo>
                                <a:lnTo>
                                  <a:pt x="3037" y="880"/>
                                </a:lnTo>
                                <a:lnTo>
                                  <a:pt x="3039" y="875"/>
                                </a:lnTo>
                                <a:lnTo>
                                  <a:pt x="3043" y="869"/>
                                </a:lnTo>
                                <a:lnTo>
                                  <a:pt x="3050" y="863"/>
                                </a:lnTo>
                                <a:lnTo>
                                  <a:pt x="3055" y="854"/>
                                </a:lnTo>
                                <a:lnTo>
                                  <a:pt x="3055" y="846"/>
                                </a:lnTo>
                                <a:lnTo>
                                  <a:pt x="3051" y="840"/>
                                </a:lnTo>
                                <a:lnTo>
                                  <a:pt x="3043" y="836"/>
                                </a:lnTo>
                                <a:lnTo>
                                  <a:pt x="3034" y="830"/>
                                </a:lnTo>
                                <a:lnTo>
                                  <a:pt x="3026" y="825"/>
                                </a:lnTo>
                                <a:lnTo>
                                  <a:pt x="3020" y="820"/>
                                </a:lnTo>
                                <a:lnTo>
                                  <a:pt x="3016" y="811"/>
                                </a:lnTo>
                                <a:lnTo>
                                  <a:pt x="3016" y="803"/>
                                </a:lnTo>
                                <a:lnTo>
                                  <a:pt x="3020" y="797"/>
                                </a:lnTo>
                                <a:lnTo>
                                  <a:pt x="3030" y="784"/>
                                </a:lnTo>
                                <a:lnTo>
                                  <a:pt x="3033" y="777"/>
                                </a:lnTo>
                                <a:lnTo>
                                  <a:pt x="3032" y="768"/>
                                </a:lnTo>
                                <a:lnTo>
                                  <a:pt x="3026" y="760"/>
                                </a:lnTo>
                                <a:lnTo>
                                  <a:pt x="3018" y="755"/>
                                </a:lnTo>
                                <a:lnTo>
                                  <a:pt x="3000" y="745"/>
                                </a:lnTo>
                                <a:lnTo>
                                  <a:pt x="2990" y="737"/>
                                </a:lnTo>
                                <a:lnTo>
                                  <a:pt x="2983" y="732"/>
                                </a:lnTo>
                                <a:lnTo>
                                  <a:pt x="2982" y="726"/>
                                </a:lnTo>
                                <a:lnTo>
                                  <a:pt x="2986" y="722"/>
                                </a:lnTo>
                                <a:lnTo>
                                  <a:pt x="2995" y="717"/>
                                </a:lnTo>
                                <a:lnTo>
                                  <a:pt x="2998" y="712"/>
                                </a:lnTo>
                                <a:lnTo>
                                  <a:pt x="2995" y="705"/>
                                </a:lnTo>
                                <a:lnTo>
                                  <a:pt x="2982" y="692"/>
                                </a:lnTo>
                                <a:lnTo>
                                  <a:pt x="2979" y="689"/>
                                </a:lnTo>
                                <a:lnTo>
                                  <a:pt x="2975" y="685"/>
                                </a:lnTo>
                                <a:lnTo>
                                  <a:pt x="2968" y="682"/>
                                </a:lnTo>
                                <a:lnTo>
                                  <a:pt x="2960" y="683"/>
                                </a:lnTo>
                                <a:lnTo>
                                  <a:pt x="2952" y="682"/>
                                </a:lnTo>
                                <a:lnTo>
                                  <a:pt x="2944" y="679"/>
                                </a:lnTo>
                                <a:lnTo>
                                  <a:pt x="2940" y="674"/>
                                </a:lnTo>
                                <a:lnTo>
                                  <a:pt x="2938" y="668"/>
                                </a:lnTo>
                                <a:lnTo>
                                  <a:pt x="2936" y="661"/>
                                </a:lnTo>
                                <a:lnTo>
                                  <a:pt x="2932" y="656"/>
                                </a:lnTo>
                                <a:lnTo>
                                  <a:pt x="2926" y="655"/>
                                </a:lnTo>
                                <a:lnTo>
                                  <a:pt x="2922" y="656"/>
                                </a:lnTo>
                                <a:lnTo>
                                  <a:pt x="2919" y="657"/>
                                </a:lnTo>
                                <a:lnTo>
                                  <a:pt x="2917" y="661"/>
                                </a:lnTo>
                                <a:lnTo>
                                  <a:pt x="2915" y="664"/>
                                </a:lnTo>
                                <a:lnTo>
                                  <a:pt x="2913" y="672"/>
                                </a:lnTo>
                                <a:lnTo>
                                  <a:pt x="2913" y="674"/>
                                </a:lnTo>
                                <a:lnTo>
                                  <a:pt x="2904" y="670"/>
                                </a:lnTo>
                                <a:lnTo>
                                  <a:pt x="2895" y="661"/>
                                </a:lnTo>
                                <a:lnTo>
                                  <a:pt x="2887" y="650"/>
                                </a:lnTo>
                                <a:lnTo>
                                  <a:pt x="2882" y="638"/>
                                </a:lnTo>
                                <a:lnTo>
                                  <a:pt x="2876" y="629"/>
                                </a:lnTo>
                                <a:lnTo>
                                  <a:pt x="2871" y="622"/>
                                </a:lnTo>
                                <a:lnTo>
                                  <a:pt x="2858" y="604"/>
                                </a:lnTo>
                                <a:lnTo>
                                  <a:pt x="2856" y="596"/>
                                </a:lnTo>
                                <a:lnTo>
                                  <a:pt x="2866" y="595"/>
                                </a:lnTo>
                                <a:lnTo>
                                  <a:pt x="2871" y="591"/>
                                </a:lnTo>
                                <a:lnTo>
                                  <a:pt x="2875" y="586"/>
                                </a:lnTo>
                                <a:lnTo>
                                  <a:pt x="2876" y="579"/>
                                </a:lnTo>
                                <a:lnTo>
                                  <a:pt x="2876" y="573"/>
                                </a:lnTo>
                                <a:lnTo>
                                  <a:pt x="2878" y="568"/>
                                </a:lnTo>
                                <a:lnTo>
                                  <a:pt x="2882" y="564"/>
                                </a:lnTo>
                                <a:lnTo>
                                  <a:pt x="2891" y="557"/>
                                </a:lnTo>
                                <a:lnTo>
                                  <a:pt x="2895" y="551"/>
                                </a:lnTo>
                                <a:lnTo>
                                  <a:pt x="2892" y="544"/>
                                </a:lnTo>
                                <a:lnTo>
                                  <a:pt x="2887" y="536"/>
                                </a:lnTo>
                                <a:lnTo>
                                  <a:pt x="2874" y="521"/>
                                </a:lnTo>
                                <a:lnTo>
                                  <a:pt x="2875" y="517"/>
                                </a:lnTo>
                                <a:lnTo>
                                  <a:pt x="2880" y="512"/>
                                </a:lnTo>
                                <a:lnTo>
                                  <a:pt x="2888" y="506"/>
                                </a:lnTo>
                                <a:lnTo>
                                  <a:pt x="2899" y="500"/>
                                </a:lnTo>
                                <a:lnTo>
                                  <a:pt x="2908" y="495"/>
                                </a:lnTo>
                                <a:lnTo>
                                  <a:pt x="2915" y="489"/>
                                </a:lnTo>
                                <a:lnTo>
                                  <a:pt x="2921" y="488"/>
                                </a:lnTo>
                                <a:lnTo>
                                  <a:pt x="2931" y="484"/>
                                </a:lnTo>
                                <a:lnTo>
                                  <a:pt x="2935" y="479"/>
                                </a:lnTo>
                                <a:lnTo>
                                  <a:pt x="2934" y="473"/>
                                </a:lnTo>
                                <a:lnTo>
                                  <a:pt x="2930" y="466"/>
                                </a:lnTo>
                                <a:lnTo>
                                  <a:pt x="2923" y="458"/>
                                </a:lnTo>
                                <a:lnTo>
                                  <a:pt x="2913" y="445"/>
                                </a:lnTo>
                                <a:lnTo>
                                  <a:pt x="2908" y="433"/>
                                </a:lnTo>
                                <a:lnTo>
                                  <a:pt x="2906" y="420"/>
                                </a:lnTo>
                                <a:lnTo>
                                  <a:pt x="2905" y="409"/>
                                </a:lnTo>
                                <a:lnTo>
                                  <a:pt x="2900" y="397"/>
                                </a:lnTo>
                                <a:lnTo>
                                  <a:pt x="2897" y="391"/>
                                </a:lnTo>
                                <a:lnTo>
                                  <a:pt x="2897" y="385"/>
                                </a:lnTo>
                                <a:lnTo>
                                  <a:pt x="2899" y="380"/>
                                </a:lnTo>
                                <a:lnTo>
                                  <a:pt x="2899" y="374"/>
                                </a:lnTo>
                                <a:lnTo>
                                  <a:pt x="2895" y="367"/>
                                </a:lnTo>
                                <a:lnTo>
                                  <a:pt x="2888" y="357"/>
                                </a:lnTo>
                                <a:lnTo>
                                  <a:pt x="2886" y="346"/>
                                </a:lnTo>
                                <a:lnTo>
                                  <a:pt x="2888" y="346"/>
                                </a:lnTo>
                                <a:lnTo>
                                  <a:pt x="2891" y="345"/>
                                </a:lnTo>
                                <a:lnTo>
                                  <a:pt x="2892" y="344"/>
                                </a:lnTo>
                                <a:lnTo>
                                  <a:pt x="2893" y="341"/>
                                </a:lnTo>
                                <a:lnTo>
                                  <a:pt x="2892" y="332"/>
                                </a:lnTo>
                                <a:lnTo>
                                  <a:pt x="2889" y="324"/>
                                </a:lnTo>
                                <a:lnTo>
                                  <a:pt x="2886" y="319"/>
                                </a:lnTo>
                                <a:lnTo>
                                  <a:pt x="2882" y="315"/>
                                </a:lnTo>
                                <a:lnTo>
                                  <a:pt x="2880" y="310"/>
                                </a:lnTo>
                                <a:lnTo>
                                  <a:pt x="2883" y="302"/>
                                </a:lnTo>
                                <a:lnTo>
                                  <a:pt x="2889" y="293"/>
                                </a:lnTo>
                                <a:lnTo>
                                  <a:pt x="2899" y="282"/>
                                </a:lnTo>
                                <a:lnTo>
                                  <a:pt x="2905" y="271"/>
                                </a:lnTo>
                                <a:lnTo>
                                  <a:pt x="2912" y="258"/>
                                </a:lnTo>
                                <a:lnTo>
                                  <a:pt x="2912" y="249"/>
                                </a:lnTo>
                                <a:lnTo>
                                  <a:pt x="2905" y="242"/>
                                </a:lnTo>
                                <a:lnTo>
                                  <a:pt x="2896" y="238"/>
                                </a:lnTo>
                                <a:lnTo>
                                  <a:pt x="2886" y="236"/>
                                </a:lnTo>
                                <a:lnTo>
                                  <a:pt x="2872" y="234"/>
                                </a:lnTo>
                                <a:lnTo>
                                  <a:pt x="2861" y="233"/>
                                </a:lnTo>
                                <a:lnTo>
                                  <a:pt x="2844" y="233"/>
                                </a:lnTo>
                                <a:lnTo>
                                  <a:pt x="2820" y="230"/>
                                </a:lnTo>
                                <a:lnTo>
                                  <a:pt x="2810" y="233"/>
                                </a:lnTo>
                                <a:lnTo>
                                  <a:pt x="2799" y="241"/>
                                </a:lnTo>
                                <a:lnTo>
                                  <a:pt x="2792" y="251"/>
                                </a:lnTo>
                                <a:lnTo>
                                  <a:pt x="2789" y="256"/>
                                </a:lnTo>
                                <a:lnTo>
                                  <a:pt x="2786" y="259"/>
                                </a:lnTo>
                                <a:lnTo>
                                  <a:pt x="2781" y="258"/>
                                </a:lnTo>
                                <a:lnTo>
                                  <a:pt x="2775" y="254"/>
                                </a:lnTo>
                                <a:lnTo>
                                  <a:pt x="2779" y="254"/>
                                </a:lnTo>
                                <a:lnTo>
                                  <a:pt x="2785" y="250"/>
                                </a:lnTo>
                                <a:lnTo>
                                  <a:pt x="2792" y="242"/>
                                </a:lnTo>
                                <a:lnTo>
                                  <a:pt x="2798" y="233"/>
                                </a:lnTo>
                                <a:lnTo>
                                  <a:pt x="2805" y="225"/>
                                </a:lnTo>
                                <a:lnTo>
                                  <a:pt x="2809" y="217"/>
                                </a:lnTo>
                                <a:lnTo>
                                  <a:pt x="2811" y="213"/>
                                </a:lnTo>
                                <a:lnTo>
                                  <a:pt x="2810" y="206"/>
                                </a:lnTo>
                                <a:lnTo>
                                  <a:pt x="2803" y="197"/>
                                </a:lnTo>
                                <a:lnTo>
                                  <a:pt x="2796" y="190"/>
                                </a:lnTo>
                                <a:lnTo>
                                  <a:pt x="2792" y="185"/>
                                </a:lnTo>
                                <a:lnTo>
                                  <a:pt x="2785" y="178"/>
                                </a:lnTo>
                                <a:lnTo>
                                  <a:pt x="2781" y="177"/>
                                </a:lnTo>
                                <a:lnTo>
                                  <a:pt x="2773" y="173"/>
                                </a:lnTo>
                                <a:lnTo>
                                  <a:pt x="2763" y="169"/>
                                </a:lnTo>
                                <a:lnTo>
                                  <a:pt x="2753" y="168"/>
                                </a:lnTo>
                                <a:lnTo>
                                  <a:pt x="2756" y="165"/>
                                </a:lnTo>
                                <a:lnTo>
                                  <a:pt x="2763" y="163"/>
                                </a:lnTo>
                                <a:lnTo>
                                  <a:pt x="2772" y="161"/>
                                </a:lnTo>
                                <a:lnTo>
                                  <a:pt x="2779" y="161"/>
                                </a:lnTo>
                                <a:lnTo>
                                  <a:pt x="2784" y="160"/>
                                </a:lnTo>
                                <a:lnTo>
                                  <a:pt x="2796" y="160"/>
                                </a:lnTo>
                                <a:lnTo>
                                  <a:pt x="2797" y="159"/>
                                </a:lnTo>
                                <a:lnTo>
                                  <a:pt x="2798" y="156"/>
                                </a:lnTo>
                                <a:lnTo>
                                  <a:pt x="2798" y="152"/>
                                </a:lnTo>
                                <a:lnTo>
                                  <a:pt x="2799" y="147"/>
                                </a:lnTo>
                                <a:lnTo>
                                  <a:pt x="2803" y="141"/>
                                </a:lnTo>
                                <a:lnTo>
                                  <a:pt x="2810" y="134"/>
                                </a:lnTo>
                                <a:lnTo>
                                  <a:pt x="2828" y="126"/>
                                </a:lnTo>
                                <a:lnTo>
                                  <a:pt x="2835" y="122"/>
                                </a:lnTo>
                                <a:lnTo>
                                  <a:pt x="2842" y="116"/>
                                </a:lnTo>
                                <a:lnTo>
                                  <a:pt x="2853" y="108"/>
                                </a:lnTo>
                                <a:lnTo>
                                  <a:pt x="2862" y="99"/>
                                </a:lnTo>
                                <a:lnTo>
                                  <a:pt x="2870" y="90"/>
                                </a:lnTo>
                                <a:lnTo>
                                  <a:pt x="2874" y="79"/>
                                </a:lnTo>
                                <a:lnTo>
                                  <a:pt x="2872" y="68"/>
                                </a:lnTo>
                                <a:lnTo>
                                  <a:pt x="2867" y="61"/>
                                </a:lnTo>
                                <a:lnTo>
                                  <a:pt x="2859" y="57"/>
                                </a:lnTo>
                                <a:lnTo>
                                  <a:pt x="2844" y="55"/>
                                </a:lnTo>
                                <a:lnTo>
                                  <a:pt x="2837" y="51"/>
                                </a:lnTo>
                                <a:lnTo>
                                  <a:pt x="2835" y="48"/>
                                </a:lnTo>
                                <a:lnTo>
                                  <a:pt x="2827" y="46"/>
                                </a:lnTo>
                                <a:lnTo>
                                  <a:pt x="2823" y="46"/>
                                </a:lnTo>
                                <a:lnTo>
                                  <a:pt x="2819" y="47"/>
                                </a:lnTo>
                                <a:lnTo>
                                  <a:pt x="2812" y="49"/>
                                </a:lnTo>
                                <a:lnTo>
                                  <a:pt x="2810" y="48"/>
                                </a:lnTo>
                                <a:lnTo>
                                  <a:pt x="2814" y="40"/>
                                </a:lnTo>
                                <a:lnTo>
                                  <a:pt x="2818" y="35"/>
                                </a:lnTo>
                                <a:lnTo>
                                  <a:pt x="2820" y="29"/>
                                </a:lnTo>
                                <a:lnTo>
                                  <a:pt x="2823" y="25"/>
                                </a:lnTo>
                                <a:lnTo>
                                  <a:pt x="2823" y="22"/>
                                </a:lnTo>
                                <a:lnTo>
                                  <a:pt x="2811" y="10"/>
                                </a:lnTo>
                                <a:lnTo>
                                  <a:pt x="2803" y="4"/>
                                </a:lnTo>
                                <a:lnTo>
                                  <a:pt x="2796" y="0"/>
                                </a:lnTo>
                                <a:lnTo>
                                  <a:pt x="2790" y="0"/>
                                </a:lnTo>
                                <a:lnTo>
                                  <a:pt x="2779" y="7"/>
                                </a:lnTo>
                                <a:lnTo>
                                  <a:pt x="2755" y="22"/>
                                </a:lnTo>
                                <a:lnTo>
                                  <a:pt x="2743" y="26"/>
                                </a:lnTo>
                                <a:lnTo>
                                  <a:pt x="2742" y="31"/>
                                </a:lnTo>
                                <a:lnTo>
                                  <a:pt x="2739" y="49"/>
                                </a:lnTo>
                                <a:lnTo>
                                  <a:pt x="2738" y="56"/>
                                </a:lnTo>
                                <a:lnTo>
                                  <a:pt x="2738" y="60"/>
                                </a:lnTo>
                                <a:lnTo>
                                  <a:pt x="2747" y="64"/>
                                </a:lnTo>
                                <a:lnTo>
                                  <a:pt x="2758" y="66"/>
                                </a:lnTo>
                                <a:lnTo>
                                  <a:pt x="2767" y="68"/>
                                </a:lnTo>
                                <a:lnTo>
                                  <a:pt x="2764" y="74"/>
                                </a:lnTo>
                                <a:lnTo>
                                  <a:pt x="2759" y="76"/>
                                </a:lnTo>
                                <a:lnTo>
                                  <a:pt x="2753" y="76"/>
                                </a:lnTo>
                                <a:lnTo>
                                  <a:pt x="2743" y="73"/>
                                </a:lnTo>
                                <a:lnTo>
                                  <a:pt x="2734" y="69"/>
                                </a:lnTo>
                                <a:lnTo>
                                  <a:pt x="2728" y="68"/>
                                </a:lnTo>
                                <a:lnTo>
                                  <a:pt x="2723" y="66"/>
                                </a:lnTo>
                                <a:lnTo>
                                  <a:pt x="2711" y="69"/>
                                </a:lnTo>
                                <a:lnTo>
                                  <a:pt x="2704" y="72"/>
                                </a:lnTo>
                                <a:lnTo>
                                  <a:pt x="2699" y="77"/>
                                </a:lnTo>
                                <a:lnTo>
                                  <a:pt x="2693" y="85"/>
                                </a:lnTo>
                                <a:lnTo>
                                  <a:pt x="2685" y="91"/>
                                </a:lnTo>
                                <a:lnTo>
                                  <a:pt x="2674" y="96"/>
                                </a:lnTo>
                                <a:lnTo>
                                  <a:pt x="2666" y="103"/>
                                </a:lnTo>
                                <a:lnTo>
                                  <a:pt x="2657" y="111"/>
                                </a:lnTo>
                                <a:lnTo>
                                  <a:pt x="2643" y="117"/>
                                </a:lnTo>
                                <a:lnTo>
                                  <a:pt x="2629" y="125"/>
                                </a:lnTo>
                                <a:lnTo>
                                  <a:pt x="2616" y="133"/>
                                </a:lnTo>
                                <a:lnTo>
                                  <a:pt x="2607" y="139"/>
                                </a:lnTo>
                                <a:lnTo>
                                  <a:pt x="2586" y="158"/>
                                </a:lnTo>
                                <a:lnTo>
                                  <a:pt x="2578" y="168"/>
                                </a:lnTo>
                                <a:lnTo>
                                  <a:pt x="2577" y="178"/>
                                </a:lnTo>
                                <a:lnTo>
                                  <a:pt x="2574" y="180"/>
                                </a:lnTo>
                                <a:lnTo>
                                  <a:pt x="2571" y="185"/>
                                </a:lnTo>
                                <a:lnTo>
                                  <a:pt x="2566" y="193"/>
                                </a:lnTo>
                                <a:lnTo>
                                  <a:pt x="2562" y="199"/>
                                </a:lnTo>
                                <a:lnTo>
                                  <a:pt x="2560" y="203"/>
                                </a:lnTo>
                                <a:lnTo>
                                  <a:pt x="2550" y="212"/>
                                </a:lnTo>
                                <a:lnTo>
                                  <a:pt x="2543" y="224"/>
                                </a:lnTo>
                                <a:lnTo>
                                  <a:pt x="2535" y="237"/>
                                </a:lnTo>
                                <a:lnTo>
                                  <a:pt x="2532" y="249"/>
                                </a:lnTo>
                                <a:lnTo>
                                  <a:pt x="2528" y="250"/>
                                </a:lnTo>
                                <a:lnTo>
                                  <a:pt x="2527" y="255"/>
                                </a:lnTo>
                                <a:lnTo>
                                  <a:pt x="2528" y="262"/>
                                </a:lnTo>
                                <a:lnTo>
                                  <a:pt x="2531" y="268"/>
                                </a:lnTo>
                                <a:lnTo>
                                  <a:pt x="2534" y="273"/>
                                </a:lnTo>
                                <a:lnTo>
                                  <a:pt x="2537" y="276"/>
                                </a:lnTo>
                                <a:lnTo>
                                  <a:pt x="2550" y="279"/>
                                </a:lnTo>
                                <a:lnTo>
                                  <a:pt x="2577" y="276"/>
                                </a:lnTo>
                                <a:lnTo>
                                  <a:pt x="2573" y="284"/>
                                </a:lnTo>
                                <a:lnTo>
                                  <a:pt x="2563" y="290"/>
                                </a:lnTo>
                                <a:lnTo>
                                  <a:pt x="2553" y="295"/>
                                </a:lnTo>
                                <a:lnTo>
                                  <a:pt x="2543" y="298"/>
                                </a:lnTo>
                                <a:lnTo>
                                  <a:pt x="2535" y="297"/>
                                </a:lnTo>
                                <a:lnTo>
                                  <a:pt x="2524" y="294"/>
                                </a:lnTo>
                                <a:lnTo>
                                  <a:pt x="2517" y="297"/>
                                </a:lnTo>
                                <a:lnTo>
                                  <a:pt x="2513" y="303"/>
                                </a:lnTo>
                                <a:lnTo>
                                  <a:pt x="2510" y="312"/>
                                </a:lnTo>
                                <a:lnTo>
                                  <a:pt x="2509" y="323"/>
                                </a:lnTo>
                                <a:lnTo>
                                  <a:pt x="2509" y="335"/>
                                </a:lnTo>
                                <a:lnTo>
                                  <a:pt x="2506" y="337"/>
                                </a:lnTo>
                                <a:lnTo>
                                  <a:pt x="2502" y="342"/>
                                </a:lnTo>
                                <a:lnTo>
                                  <a:pt x="2489" y="358"/>
                                </a:lnTo>
                                <a:lnTo>
                                  <a:pt x="2484" y="364"/>
                                </a:lnTo>
                                <a:lnTo>
                                  <a:pt x="2481" y="367"/>
                                </a:lnTo>
                                <a:lnTo>
                                  <a:pt x="2477" y="375"/>
                                </a:lnTo>
                                <a:lnTo>
                                  <a:pt x="2479" y="383"/>
                                </a:lnTo>
                                <a:lnTo>
                                  <a:pt x="2485" y="391"/>
                                </a:lnTo>
                                <a:lnTo>
                                  <a:pt x="2492" y="400"/>
                                </a:lnTo>
                                <a:lnTo>
                                  <a:pt x="2497" y="407"/>
                                </a:lnTo>
                                <a:lnTo>
                                  <a:pt x="2500" y="415"/>
                                </a:lnTo>
                                <a:lnTo>
                                  <a:pt x="2492" y="413"/>
                                </a:lnTo>
                                <a:lnTo>
                                  <a:pt x="2483" y="409"/>
                                </a:lnTo>
                                <a:lnTo>
                                  <a:pt x="2474" y="404"/>
                                </a:lnTo>
                                <a:lnTo>
                                  <a:pt x="2468" y="398"/>
                                </a:lnTo>
                                <a:lnTo>
                                  <a:pt x="2464" y="397"/>
                                </a:lnTo>
                                <a:lnTo>
                                  <a:pt x="2460" y="397"/>
                                </a:lnTo>
                                <a:lnTo>
                                  <a:pt x="2458" y="398"/>
                                </a:lnTo>
                                <a:lnTo>
                                  <a:pt x="2450" y="401"/>
                                </a:lnTo>
                                <a:lnTo>
                                  <a:pt x="2447" y="402"/>
                                </a:lnTo>
                                <a:lnTo>
                                  <a:pt x="2445" y="402"/>
                                </a:lnTo>
                                <a:lnTo>
                                  <a:pt x="2444" y="401"/>
                                </a:lnTo>
                                <a:lnTo>
                                  <a:pt x="2444" y="398"/>
                                </a:lnTo>
                                <a:lnTo>
                                  <a:pt x="2442" y="396"/>
                                </a:lnTo>
                                <a:lnTo>
                                  <a:pt x="2440" y="393"/>
                                </a:lnTo>
                                <a:lnTo>
                                  <a:pt x="2427" y="387"/>
                                </a:lnTo>
                                <a:lnTo>
                                  <a:pt x="2412" y="385"/>
                                </a:lnTo>
                                <a:lnTo>
                                  <a:pt x="2398" y="388"/>
                                </a:lnTo>
                                <a:lnTo>
                                  <a:pt x="2385" y="394"/>
                                </a:lnTo>
                                <a:lnTo>
                                  <a:pt x="2373" y="404"/>
                                </a:lnTo>
                                <a:lnTo>
                                  <a:pt x="2365" y="414"/>
                                </a:lnTo>
                                <a:lnTo>
                                  <a:pt x="2363" y="423"/>
                                </a:lnTo>
                                <a:lnTo>
                                  <a:pt x="2360" y="435"/>
                                </a:lnTo>
                                <a:lnTo>
                                  <a:pt x="2357" y="445"/>
                                </a:lnTo>
                                <a:lnTo>
                                  <a:pt x="2352" y="456"/>
                                </a:lnTo>
                                <a:lnTo>
                                  <a:pt x="2346" y="462"/>
                                </a:lnTo>
                                <a:lnTo>
                                  <a:pt x="2337" y="463"/>
                                </a:lnTo>
                                <a:lnTo>
                                  <a:pt x="2324" y="462"/>
                                </a:lnTo>
                                <a:lnTo>
                                  <a:pt x="2313" y="465"/>
                                </a:lnTo>
                                <a:lnTo>
                                  <a:pt x="2300" y="469"/>
                                </a:lnTo>
                                <a:lnTo>
                                  <a:pt x="2291" y="469"/>
                                </a:lnTo>
                                <a:lnTo>
                                  <a:pt x="2283" y="463"/>
                                </a:lnTo>
                                <a:lnTo>
                                  <a:pt x="2281" y="461"/>
                                </a:lnTo>
                                <a:lnTo>
                                  <a:pt x="2281" y="454"/>
                                </a:lnTo>
                                <a:lnTo>
                                  <a:pt x="2270" y="456"/>
                                </a:lnTo>
                                <a:lnTo>
                                  <a:pt x="2258" y="459"/>
                                </a:lnTo>
                                <a:lnTo>
                                  <a:pt x="2249" y="465"/>
                                </a:lnTo>
                                <a:lnTo>
                                  <a:pt x="2244" y="474"/>
                                </a:lnTo>
                                <a:lnTo>
                                  <a:pt x="2244" y="484"/>
                                </a:lnTo>
                                <a:lnTo>
                                  <a:pt x="2245" y="489"/>
                                </a:lnTo>
                                <a:lnTo>
                                  <a:pt x="2248" y="496"/>
                                </a:lnTo>
                                <a:lnTo>
                                  <a:pt x="2249" y="502"/>
                                </a:lnTo>
                                <a:lnTo>
                                  <a:pt x="2248" y="508"/>
                                </a:lnTo>
                                <a:lnTo>
                                  <a:pt x="2241" y="509"/>
                                </a:lnTo>
                                <a:lnTo>
                                  <a:pt x="2241" y="505"/>
                                </a:lnTo>
                                <a:lnTo>
                                  <a:pt x="2240" y="501"/>
                                </a:lnTo>
                                <a:lnTo>
                                  <a:pt x="2240" y="499"/>
                                </a:lnTo>
                                <a:lnTo>
                                  <a:pt x="2238" y="497"/>
                                </a:lnTo>
                                <a:lnTo>
                                  <a:pt x="2236" y="496"/>
                                </a:lnTo>
                                <a:lnTo>
                                  <a:pt x="2234" y="496"/>
                                </a:lnTo>
                                <a:lnTo>
                                  <a:pt x="2230" y="497"/>
                                </a:lnTo>
                                <a:lnTo>
                                  <a:pt x="2228" y="496"/>
                                </a:lnTo>
                                <a:lnTo>
                                  <a:pt x="2228" y="495"/>
                                </a:lnTo>
                                <a:lnTo>
                                  <a:pt x="2227" y="492"/>
                                </a:lnTo>
                                <a:lnTo>
                                  <a:pt x="2225" y="488"/>
                                </a:lnTo>
                                <a:lnTo>
                                  <a:pt x="2223" y="486"/>
                                </a:lnTo>
                                <a:lnTo>
                                  <a:pt x="2221" y="483"/>
                                </a:lnTo>
                                <a:lnTo>
                                  <a:pt x="2218" y="482"/>
                                </a:lnTo>
                                <a:lnTo>
                                  <a:pt x="2215" y="488"/>
                                </a:lnTo>
                                <a:lnTo>
                                  <a:pt x="2206" y="495"/>
                                </a:lnTo>
                                <a:lnTo>
                                  <a:pt x="2196" y="501"/>
                                </a:lnTo>
                                <a:lnTo>
                                  <a:pt x="2184" y="506"/>
                                </a:lnTo>
                                <a:lnTo>
                                  <a:pt x="2174" y="509"/>
                                </a:lnTo>
                                <a:lnTo>
                                  <a:pt x="2167" y="510"/>
                                </a:lnTo>
                                <a:lnTo>
                                  <a:pt x="2162" y="512"/>
                                </a:lnTo>
                                <a:lnTo>
                                  <a:pt x="2161" y="515"/>
                                </a:lnTo>
                                <a:lnTo>
                                  <a:pt x="2161" y="521"/>
                                </a:lnTo>
                                <a:lnTo>
                                  <a:pt x="2162" y="526"/>
                                </a:lnTo>
                                <a:lnTo>
                                  <a:pt x="2161" y="531"/>
                                </a:lnTo>
                                <a:lnTo>
                                  <a:pt x="2158" y="539"/>
                                </a:lnTo>
                                <a:lnTo>
                                  <a:pt x="2154" y="548"/>
                                </a:lnTo>
                                <a:lnTo>
                                  <a:pt x="2154" y="558"/>
                                </a:lnTo>
                                <a:lnTo>
                                  <a:pt x="2155" y="560"/>
                                </a:lnTo>
                                <a:lnTo>
                                  <a:pt x="2158" y="561"/>
                                </a:lnTo>
                                <a:lnTo>
                                  <a:pt x="2166" y="561"/>
                                </a:lnTo>
                                <a:lnTo>
                                  <a:pt x="2168" y="562"/>
                                </a:lnTo>
                                <a:lnTo>
                                  <a:pt x="2171" y="565"/>
                                </a:lnTo>
                                <a:lnTo>
                                  <a:pt x="2179" y="570"/>
                                </a:lnTo>
                                <a:lnTo>
                                  <a:pt x="2181" y="573"/>
                                </a:lnTo>
                                <a:lnTo>
                                  <a:pt x="2184" y="577"/>
                                </a:lnTo>
                                <a:lnTo>
                                  <a:pt x="2184" y="579"/>
                                </a:lnTo>
                                <a:lnTo>
                                  <a:pt x="2180" y="582"/>
                                </a:lnTo>
                                <a:lnTo>
                                  <a:pt x="2174" y="584"/>
                                </a:lnTo>
                                <a:lnTo>
                                  <a:pt x="2166" y="586"/>
                                </a:lnTo>
                                <a:lnTo>
                                  <a:pt x="2162" y="586"/>
                                </a:lnTo>
                                <a:lnTo>
                                  <a:pt x="2163" y="591"/>
                                </a:lnTo>
                                <a:lnTo>
                                  <a:pt x="2167" y="596"/>
                                </a:lnTo>
                                <a:lnTo>
                                  <a:pt x="2170" y="601"/>
                                </a:lnTo>
                                <a:lnTo>
                                  <a:pt x="2171" y="607"/>
                                </a:lnTo>
                                <a:lnTo>
                                  <a:pt x="2161" y="605"/>
                                </a:lnTo>
                                <a:lnTo>
                                  <a:pt x="2152" y="603"/>
                                </a:lnTo>
                                <a:lnTo>
                                  <a:pt x="2145" y="601"/>
                                </a:lnTo>
                                <a:lnTo>
                                  <a:pt x="2138" y="604"/>
                                </a:lnTo>
                                <a:lnTo>
                                  <a:pt x="2132" y="612"/>
                                </a:lnTo>
                                <a:lnTo>
                                  <a:pt x="2127" y="620"/>
                                </a:lnTo>
                                <a:lnTo>
                                  <a:pt x="2122" y="622"/>
                                </a:lnTo>
                                <a:lnTo>
                                  <a:pt x="2118" y="622"/>
                                </a:lnTo>
                                <a:lnTo>
                                  <a:pt x="2112" y="621"/>
                                </a:lnTo>
                                <a:lnTo>
                                  <a:pt x="2106" y="620"/>
                                </a:lnTo>
                                <a:lnTo>
                                  <a:pt x="2098" y="620"/>
                                </a:lnTo>
                                <a:lnTo>
                                  <a:pt x="2094" y="622"/>
                                </a:lnTo>
                                <a:lnTo>
                                  <a:pt x="2093" y="629"/>
                                </a:lnTo>
                                <a:lnTo>
                                  <a:pt x="2094" y="638"/>
                                </a:lnTo>
                                <a:lnTo>
                                  <a:pt x="2099" y="656"/>
                                </a:lnTo>
                                <a:lnTo>
                                  <a:pt x="2102" y="664"/>
                                </a:lnTo>
                                <a:lnTo>
                                  <a:pt x="2103" y="670"/>
                                </a:lnTo>
                                <a:lnTo>
                                  <a:pt x="2094" y="669"/>
                                </a:lnTo>
                                <a:lnTo>
                                  <a:pt x="2085" y="669"/>
                                </a:lnTo>
                                <a:lnTo>
                                  <a:pt x="2076" y="666"/>
                                </a:lnTo>
                                <a:lnTo>
                                  <a:pt x="2068" y="663"/>
                                </a:lnTo>
                                <a:lnTo>
                                  <a:pt x="2064" y="655"/>
                                </a:lnTo>
                                <a:lnTo>
                                  <a:pt x="2062" y="647"/>
                                </a:lnTo>
                                <a:lnTo>
                                  <a:pt x="2058" y="639"/>
                                </a:lnTo>
                                <a:lnTo>
                                  <a:pt x="2045" y="622"/>
                                </a:lnTo>
                                <a:lnTo>
                                  <a:pt x="2034" y="604"/>
                                </a:lnTo>
                                <a:lnTo>
                                  <a:pt x="2029" y="596"/>
                                </a:lnTo>
                                <a:lnTo>
                                  <a:pt x="2020" y="592"/>
                                </a:lnTo>
                                <a:lnTo>
                                  <a:pt x="2011" y="592"/>
                                </a:lnTo>
                                <a:lnTo>
                                  <a:pt x="1999" y="596"/>
                                </a:lnTo>
                                <a:lnTo>
                                  <a:pt x="1990" y="600"/>
                                </a:lnTo>
                                <a:lnTo>
                                  <a:pt x="1977" y="607"/>
                                </a:lnTo>
                                <a:lnTo>
                                  <a:pt x="1964" y="607"/>
                                </a:lnTo>
                                <a:lnTo>
                                  <a:pt x="1957" y="605"/>
                                </a:lnTo>
                                <a:lnTo>
                                  <a:pt x="1952" y="605"/>
                                </a:lnTo>
                                <a:lnTo>
                                  <a:pt x="1949" y="607"/>
                                </a:lnTo>
                                <a:lnTo>
                                  <a:pt x="1948" y="610"/>
                                </a:lnTo>
                                <a:lnTo>
                                  <a:pt x="1949" y="620"/>
                                </a:lnTo>
                                <a:lnTo>
                                  <a:pt x="1952" y="633"/>
                                </a:lnTo>
                                <a:lnTo>
                                  <a:pt x="1951" y="640"/>
                                </a:lnTo>
                                <a:lnTo>
                                  <a:pt x="1947" y="647"/>
                                </a:lnTo>
                                <a:lnTo>
                                  <a:pt x="1940" y="650"/>
                                </a:lnTo>
                                <a:lnTo>
                                  <a:pt x="1931" y="652"/>
                                </a:lnTo>
                                <a:lnTo>
                                  <a:pt x="1919" y="655"/>
                                </a:lnTo>
                                <a:lnTo>
                                  <a:pt x="1913" y="656"/>
                                </a:lnTo>
                                <a:lnTo>
                                  <a:pt x="1902" y="656"/>
                                </a:lnTo>
                                <a:lnTo>
                                  <a:pt x="1899" y="652"/>
                                </a:lnTo>
                                <a:lnTo>
                                  <a:pt x="1897" y="646"/>
                                </a:lnTo>
                                <a:lnTo>
                                  <a:pt x="1895" y="640"/>
                                </a:lnTo>
                                <a:lnTo>
                                  <a:pt x="1888" y="639"/>
                                </a:lnTo>
                                <a:lnTo>
                                  <a:pt x="1882" y="640"/>
                                </a:lnTo>
                                <a:lnTo>
                                  <a:pt x="1874" y="642"/>
                                </a:lnTo>
                                <a:lnTo>
                                  <a:pt x="1867" y="643"/>
                                </a:lnTo>
                                <a:lnTo>
                                  <a:pt x="1857" y="646"/>
                                </a:lnTo>
                                <a:lnTo>
                                  <a:pt x="1846" y="651"/>
                                </a:lnTo>
                                <a:lnTo>
                                  <a:pt x="1836" y="652"/>
                                </a:lnTo>
                                <a:lnTo>
                                  <a:pt x="1809" y="652"/>
                                </a:lnTo>
                                <a:lnTo>
                                  <a:pt x="1803" y="657"/>
                                </a:lnTo>
                                <a:lnTo>
                                  <a:pt x="1801" y="657"/>
                                </a:lnTo>
                                <a:lnTo>
                                  <a:pt x="1798" y="656"/>
                                </a:lnTo>
                                <a:lnTo>
                                  <a:pt x="1794" y="653"/>
                                </a:lnTo>
                                <a:lnTo>
                                  <a:pt x="1786" y="650"/>
                                </a:lnTo>
                                <a:lnTo>
                                  <a:pt x="1785" y="652"/>
                                </a:lnTo>
                                <a:lnTo>
                                  <a:pt x="1785" y="655"/>
                                </a:lnTo>
                                <a:lnTo>
                                  <a:pt x="1784" y="655"/>
                                </a:lnTo>
                                <a:lnTo>
                                  <a:pt x="1781" y="656"/>
                                </a:lnTo>
                                <a:lnTo>
                                  <a:pt x="1780" y="656"/>
                                </a:lnTo>
                                <a:lnTo>
                                  <a:pt x="1780" y="657"/>
                                </a:lnTo>
                                <a:lnTo>
                                  <a:pt x="1779" y="660"/>
                                </a:lnTo>
                                <a:lnTo>
                                  <a:pt x="1776" y="659"/>
                                </a:lnTo>
                                <a:lnTo>
                                  <a:pt x="1777" y="655"/>
                                </a:lnTo>
                                <a:lnTo>
                                  <a:pt x="1781" y="650"/>
                                </a:lnTo>
                                <a:lnTo>
                                  <a:pt x="1788" y="644"/>
                                </a:lnTo>
                                <a:lnTo>
                                  <a:pt x="1794" y="638"/>
                                </a:lnTo>
                                <a:lnTo>
                                  <a:pt x="1801" y="633"/>
                                </a:lnTo>
                                <a:lnTo>
                                  <a:pt x="1806" y="629"/>
                                </a:lnTo>
                                <a:lnTo>
                                  <a:pt x="1807" y="627"/>
                                </a:lnTo>
                                <a:lnTo>
                                  <a:pt x="1809" y="618"/>
                                </a:lnTo>
                                <a:lnTo>
                                  <a:pt x="1814" y="609"/>
                                </a:lnTo>
                                <a:lnTo>
                                  <a:pt x="1818" y="600"/>
                                </a:lnTo>
                                <a:lnTo>
                                  <a:pt x="1819" y="591"/>
                                </a:lnTo>
                                <a:lnTo>
                                  <a:pt x="1818" y="582"/>
                                </a:lnTo>
                                <a:lnTo>
                                  <a:pt x="1809" y="566"/>
                                </a:lnTo>
                                <a:lnTo>
                                  <a:pt x="1798" y="552"/>
                                </a:lnTo>
                                <a:lnTo>
                                  <a:pt x="1792" y="544"/>
                                </a:lnTo>
                                <a:lnTo>
                                  <a:pt x="1783" y="536"/>
                                </a:lnTo>
                                <a:lnTo>
                                  <a:pt x="1775" y="530"/>
                                </a:lnTo>
                                <a:lnTo>
                                  <a:pt x="1767" y="525"/>
                                </a:lnTo>
                                <a:lnTo>
                                  <a:pt x="1758" y="521"/>
                                </a:lnTo>
                                <a:lnTo>
                                  <a:pt x="1732" y="521"/>
                                </a:lnTo>
                                <a:lnTo>
                                  <a:pt x="1730" y="527"/>
                                </a:lnTo>
                                <a:lnTo>
                                  <a:pt x="1730" y="531"/>
                                </a:lnTo>
                                <a:lnTo>
                                  <a:pt x="1729" y="534"/>
                                </a:lnTo>
                                <a:lnTo>
                                  <a:pt x="1726" y="535"/>
                                </a:lnTo>
                                <a:lnTo>
                                  <a:pt x="1721" y="530"/>
                                </a:lnTo>
                                <a:lnTo>
                                  <a:pt x="1719" y="522"/>
                                </a:lnTo>
                                <a:lnTo>
                                  <a:pt x="1715" y="519"/>
                                </a:lnTo>
                                <a:lnTo>
                                  <a:pt x="1708" y="517"/>
                                </a:lnTo>
                                <a:lnTo>
                                  <a:pt x="1700" y="515"/>
                                </a:lnTo>
                                <a:lnTo>
                                  <a:pt x="1695" y="514"/>
                                </a:lnTo>
                                <a:lnTo>
                                  <a:pt x="1695" y="510"/>
                                </a:lnTo>
                                <a:lnTo>
                                  <a:pt x="1697" y="509"/>
                                </a:lnTo>
                                <a:lnTo>
                                  <a:pt x="1699" y="509"/>
                                </a:lnTo>
                                <a:lnTo>
                                  <a:pt x="1702" y="510"/>
                                </a:lnTo>
                                <a:lnTo>
                                  <a:pt x="1702" y="505"/>
                                </a:lnTo>
                                <a:lnTo>
                                  <a:pt x="1707" y="505"/>
                                </a:lnTo>
                                <a:lnTo>
                                  <a:pt x="1704" y="497"/>
                                </a:lnTo>
                                <a:lnTo>
                                  <a:pt x="1697" y="492"/>
                                </a:lnTo>
                                <a:lnTo>
                                  <a:pt x="1687" y="489"/>
                                </a:lnTo>
                                <a:lnTo>
                                  <a:pt x="1678" y="489"/>
                                </a:lnTo>
                                <a:lnTo>
                                  <a:pt x="1670" y="493"/>
                                </a:lnTo>
                                <a:lnTo>
                                  <a:pt x="1667" y="497"/>
                                </a:lnTo>
                                <a:lnTo>
                                  <a:pt x="1665" y="502"/>
                                </a:lnTo>
                                <a:lnTo>
                                  <a:pt x="1663" y="508"/>
                                </a:lnTo>
                                <a:lnTo>
                                  <a:pt x="1659" y="513"/>
                                </a:lnTo>
                                <a:lnTo>
                                  <a:pt x="1652" y="519"/>
                                </a:lnTo>
                                <a:lnTo>
                                  <a:pt x="1650" y="527"/>
                                </a:lnTo>
                                <a:lnTo>
                                  <a:pt x="1650" y="536"/>
                                </a:lnTo>
                                <a:lnTo>
                                  <a:pt x="1648" y="547"/>
                                </a:lnTo>
                                <a:lnTo>
                                  <a:pt x="1644" y="551"/>
                                </a:lnTo>
                                <a:lnTo>
                                  <a:pt x="1638" y="552"/>
                                </a:lnTo>
                                <a:lnTo>
                                  <a:pt x="1630" y="553"/>
                                </a:lnTo>
                                <a:lnTo>
                                  <a:pt x="1625" y="555"/>
                                </a:lnTo>
                                <a:lnTo>
                                  <a:pt x="1622" y="560"/>
                                </a:lnTo>
                                <a:lnTo>
                                  <a:pt x="1627" y="566"/>
                                </a:lnTo>
                                <a:lnTo>
                                  <a:pt x="1626" y="566"/>
                                </a:lnTo>
                                <a:lnTo>
                                  <a:pt x="1623" y="568"/>
                                </a:lnTo>
                                <a:lnTo>
                                  <a:pt x="1622" y="570"/>
                                </a:lnTo>
                                <a:lnTo>
                                  <a:pt x="1622" y="573"/>
                                </a:lnTo>
                                <a:lnTo>
                                  <a:pt x="1621" y="573"/>
                                </a:lnTo>
                                <a:lnTo>
                                  <a:pt x="1620" y="574"/>
                                </a:lnTo>
                                <a:lnTo>
                                  <a:pt x="1617" y="575"/>
                                </a:lnTo>
                                <a:lnTo>
                                  <a:pt x="1614" y="578"/>
                                </a:lnTo>
                                <a:lnTo>
                                  <a:pt x="1612" y="579"/>
                                </a:lnTo>
                                <a:lnTo>
                                  <a:pt x="1610" y="581"/>
                                </a:lnTo>
                                <a:lnTo>
                                  <a:pt x="1608" y="581"/>
                                </a:lnTo>
                                <a:lnTo>
                                  <a:pt x="1607" y="577"/>
                                </a:lnTo>
                                <a:lnTo>
                                  <a:pt x="1604" y="573"/>
                                </a:lnTo>
                                <a:lnTo>
                                  <a:pt x="1604" y="570"/>
                                </a:lnTo>
                                <a:lnTo>
                                  <a:pt x="1601" y="568"/>
                                </a:lnTo>
                                <a:lnTo>
                                  <a:pt x="1597" y="568"/>
                                </a:lnTo>
                                <a:lnTo>
                                  <a:pt x="1594" y="569"/>
                                </a:lnTo>
                                <a:lnTo>
                                  <a:pt x="1590" y="571"/>
                                </a:lnTo>
                                <a:lnTo>
                                  <a:pt x="1579" y="574"/>
                                </a:lnTo>
                                <a:lnTo>
                                  <a:pt x="1557" y="574"/>
                                </a:lnTo>
                                <a:lnTo>
                                  <a:pt x="1557" y="577"/>
                                </a:lnTo>
                                <a:lnTo>
                                  <a:pt x="1561" y="584"/>
                                </a:lnTo>
                                <a:lnTo>
                                  <a:pt x="1561" y="590"/>
                                </a:lnTo>
                                <a:lnTo>
                                  <a:pt x="1560" y="591"/>
                                </a:lnTo>
                                <a:lnTo>
                                  <a:pt x="1552" y="595"/>
                                </a:lnTo>
                                <a:lnTo>
                                  <a:pt x="1544" y="595"/>
                                </a:lnTo>
                                <a:lnTo>
                                  <a:pt x="1536" y="596"/>
                                </a:lnTo>
                                <a:lnTo>
                                  <a:pt x="1527" y="599"/>
                                </a:lnTo>
                                <a:lnTo>
                                  <a:pt x="1521" y="603"/>
                                </a:lnTo>
                                <a:lnTo>
                                  <a:pt x="1518" y="607"/>
                                </a:lnTo>
                                <a:lnTo>
                                  <a:pt x="1513" y="613"/>
                                </a:lnTo>
                                <a:lnTo>
                                  <a:pt x="1510" y="616"/>
                                </a:lnTo>
                                <a:lnTo>
                                  <a:pt x="1506" y="617"/>
                                </a:lnTo>
                                <a:lnTo>
                                  <a:pt x="1504" y="620"/>
                                </a:lnTo>
                                <a:lnTo>
                                  <a:pt x="1500" y="622"/>
                                </a:lnTo>
                                <a:lnTo>
                                  <a:pt x="1497" y="626"/>
                                </a:lnTo>
                                <a:lnTo>
                                  <a:pt x="1494" y="629"/>
                                </a:lnTo>
                                <a:lnTo>
                                  <a:pt x="1493" y="633"/>
                                </a:lnTo>
                                <a:lnTo>
                                  <a:pt x="1484" y="633"/>
                                </a:lnTo>
                                <a:lnTo>
                                  <a:pt x="1481" y="634"/>
                                </a:lnTo>
                                <a:lnTo>
                                  <a:pt x="1479" y="639"/>
                                </a:lnTo>
                                <a:lnTo>
                                  <a:pt x="1477" y="647"/>
                                </a:lnTo>
                                <a:lnTo>
                                  <a:pt x="1477" y="655"/>
                                </a:lnTo>
                                <a:lnTo>
                                  <a:pt x="1480" y="664"/>
                                </a:lnTo>
                                <a:lnTo>
                                  <a:pt x="1481" y="672"/>
                                </a:lnTo>
                                <a:lnTo>
                                  <a:pt x="1477" y="679"/>
                                </a:lnTo>
                                <a:lnTo>
                                  <a:pt x="1470" y="683"/>
                                </a:lnTo>
                                <a:lnTo>
                                  <a:pt x="1459" y="685"/>
                                </a:lnTo>
                                <a:lnTo>
                                  <a:pt x="1447" y="685"/>
                                </a:lnTo>
                                <a:lnTo>
                                  <a:pt x="1421" y="682"/>
                                </a:lnTo>
                                <a:lnTo>
                                  <a:pt x="1411" y="681"/>
                                </a:lnTo>
                                <a:lnTo>
                                  <a:pt x="1403" y="681"/>
                                </a:lnTo>
                                <a:lnTo>
                                  <a:pt x="1394" y="683"/>
                                </a:lnTo>
                                <a:lnTo>
                                  <a:pt x="1390" y="689"/>
                                </a:lnTo>
                                <a:lnTo>
                                  <a:pt x="1390" y="695"/>
                                </a:lnTo>
                                <a:lnTo>
                                  <a:pt x="1395" y="711"/>
                                </a:lnTo>
                                <a:lnTo>
                                  <a:pt x="1398" y="717"/>
                                </a:lnTo>
                                <a:lnTo>
                                  <a:pt x="1398" y="724"/>
                                </a:lnTo>
                                <a:lnTo>
                                  <a:pt x="1397" y="725"/>
                                </a:lnTo>
                                <a:lnTo>
                                  <a:pt x="1394" y="730"/>
                                </a:lnTo>
                                <a:lnTo>
                                  <a:pt x="1393" y="734"/>
                                </a:lnTo>
                                <a:lnTo>
                                  <a:pt x="1390" y="737"/>
                                </a:lnTo>
                                <a:lnTo>
                                  <a:pt x="1389" y="739"/>
                                </a:lnTo>
                                <a:lnTo>
                                  <a:pt x="1388" y="741"/>
                                </a:lnTo>
                                <a:lnTo>
                                  <a:pt x="1411" y="760"/>
                                </a:lnTo>
                                <a:lnTo>
                                  <a:pt x="1416" y="765"/>
                                </a:lnTo>
                                <a:lnTo>
                                  <a:pt x="1419" y="769"/>
                                </a:lnTo>
                                <a:lnTo>
                                  <a:pt x="1421" y="772"/>
                                </a:lnTo>
                                <a:lnTo>
                                  <a:pt x="1421" y="773"/>
                                </a:lnTo>
                                <a:lnTo>
                                  <a:pt x="1420" y="773"/>
                                </a:lnTo>
                                <a:lnTo>
                                  <a:pt x="1419" y="774"/>
                                </a:lnTo>
                                <a:lnTo>
                                  <a:pt x="1415" y="774"/>
                                </a:lnTo>
                                <a:lnTo>
                                  <a:pt x="1412" y="776"/>
                                </a:lnTo>
                                <a:lnTo>
                                  <a:pt x="1410" y="776"/>
                                </a:lnTo>
                                <a:lnTo>
                                  <a:pt x="1407" y="774"/>
                                </a:lnTo>
                                <a:lnTo>
                                  <a:pt x="1406" y="773"/>
                                </a:lnTo>
                                <a:lnTo>
                                  <a:pt x="1406" y="771"/>
                                </a:lnTo>
                                <a:lnTo>
                                  <a:pt x="1397" y="761"/>
                                </a:lnTo>
                                <a:lnTo>
                                  <a:pt x="1395" y="759"/>
                                </a:lnTo>
                                <a:lnTo>
                                  <a:pt x="1393" y="758"/>
                                </a:lnTo>
                                <a:lnTo>
                                  <a:pt x="1393" y="756"/>
                                </a:lnTo>
                                <a:lnTo>
                                  <a:pt x="1390" y="754"/>
                                </a:lnTo>
                                <a:lnTo>
                                  <a:pt x="1385" y="750"/>
                                </a:lnTo>
                                <a:lnTo>
                                  <a:pt x="1373" y="738"/>
                                </a:lnTo>
                                <a:lnTo>
                                  <a:pt x="1367" y="734"/>
                                </a:lnTo>
                                <a:lnTo>
                                  <a:pt x="1361" y="734"/>
                                </a:lnTo>
                                <a:lnTo>
                                  <a:pt x="1359" y="737"/>
                                </a:lnTo>
                                <a:lnTo>
                                  <a:pt x="1360" y="735"/>
                                </a:lnTo>
                                <a:lnTo>
                                  <a:pt x="1361" y="733"/>
                                </a:lnTo>
                                <a:lnTo>
                                  <a:pt x="1361" y="732"/>
                                </a:lnTo>
                                <a:lnTo>
                                  <a:pt x="1363" y="729"/>
                                </a:lnTo>
                                <a:lnTo>
                                  <a:pt x="1364" y="728"/>
                                </a:lnTo>
                                <a:lnTo>
                                  <a:pt x="1363" y="726"/>
                                </a:lnTo>
                                <a:lnTo>
                                  <a:pt x="1361" y="726"/>
                                </a:lnTo>
                                <a:lnTo>
                                  <a:pt x="1358" y="725"/>
                                </a:lnTo>
                                <a:lnTo>
                                  <a:pt x="1345" y="725"/>
                                </a:lnTo>
                                <a:lnTo>
                                  <a:pt x="1341" y="726"/>
                                </a:lnTo>
                                <a:lnTo>
                                  <a:pt x="1338" y="728"/>
                                </a:lnTo>
                                <a:lnTo>
                                  <a:pt x="1337" y="729"/>
                                </a:lnTo>
                                <a:lnTo>
                                  <a:pt x="1339" y="732"/>
                                </a:lnTo>
                                <a:lnTo>
                                  <a:pt x="1342" y="733"/>
                                </a:lnTo>
                                <a:lnTo>
                                  <a:pt x="1346" y="735"/>
                                </a:lnTo>
                                <a:lnTo>
                                  <a:pt x="1350" y="737"/>
                                </a:lnTo>
                                <a:lnTo>
                                  <a:pt x="1352" y="739"/>
                                </a:lnTo>
                                <a:lnTo>
                                  <a:pt x="1356" y="741"/>
                                </a:lnTo>
                                <a:lnTo>
                                  <a:pt x="1358" y="742"/>
                                </a:lnTo>
                                <a:lnTo>
                                  <a:pt x="1350" y="742"/>
                                </a:lnTo>
                                <a:lnTo>
                                  <a:pt x="1341" y="751"/>
                                </a:lnTo>
                                <a:lnTo>
                                  <a:pt x="1339" y="751"/>
                                </a:lnTo>
                                <a:lnTo>
                                  <a:pt x="1335" y="747"/>
                                </a:lnTo>
                                <a:lnTo>
                                  <a:pt x="1333" y="746"/>
                                </a:lnTo>
                                <a:lnTo>
                                  <a:pt x="1331" y="746"/>
                                </a:lnTo>
                                <a:lnTo>
                                  <a:pt x="1337" y="738"/>
                                </a:lnTo>
                                <a:lnTo>
                                  <a:pt x="1335" y="737"/>
                                </a:lnTo>
                                <a:lnTo>
                                  <a:pt x="1333" y="737"/>
                                </a:lnTo>
                                <a:lnTo>
                                  <a:pt x="1330" y="739"/>
                                </a:lnTo>
                                <a:lnTo>
                                  <a:pt x="1328" y="741"/>
                                </a:lnTo>
                                <a:lnTo>
                                  <a:pt x="1326" y="743"/>
                                </a:lnTo>
                                <a:lnTo>
                                  <a:pt x="1321" y="746"/>
                                </a:lnTo>
                                <a:lnTo>
                                  <a:pt x="1324" y="739"/>
                                </a:lnTo>
                                <a:lnTo>
                                  <a:pt x="1331" y="729"/>
                                </a:lnTo>
                                <a:lnTo>
                                  <a:pt x="1334" y="724"/>
                                </a:lnTo>
                                <a:lnTo>
                                  <a:pt x="1333" y="715"/>
                                </a:lnTo>
                                <a:lnTo>
                                  <a:pt x="1330" y="705"/>
                                </a:lnTo>
                                <a:lnTo>
                                  <a:pt x="1328" y="698"/>
                                </a:lnTo>
                                <a:lnTo>
                                  <a:pt x="1324" y="694"/>
                                </a:lnTo>
                                <a:lnTo>
                                  <a:pt x="1320" y="689"/>
                                </a:lnTo>
                                <a:lnTo>
                                  <a:pt x="1315" y="685"/>
                                </a:lnTo>
                                <a:lnTo>
                                  <a:pt x="1309" y="685"/>
                                </a:lnTo>
                                <a:lnTo>
                                  <a:pt x="1304" y="690"/>
                                </a:lnTo>
                                <a:lnTo>
                                  <a:pt x="1303" y="694"/>
                                </a:lnTo>
                                <a:lnTo>
                                  <a:pt x="1303" y="695"/>
                                </a:lnTo>
                                <a:lnTo>
                                  <a:pt x="1304" y="698"/>
                                </a:lnTo>
                                <a:lnTo>
                                  <a:pt x="1305" y="699"/>
                                </a:lnTo>
                                <a:lnTo>
                                  <a:pt x="1307" y="699"/>
                                </a:lnTo>
                                <a:lnTo>
                                  <a:pt x="1309" y="700"/>
                                </a:lnTo>
                                <a:lnTo>
                                  <a:pt x="1312" y="700"/>
                                </a:lnTo>
                                <a:lnTo>
                                  <a:pt x="1313" y="702"/>
                                </a:lnTo>
                                <a:lnTo>
                                  <a:pt x="1316" y="702"/>
                                </a:lnTo>
                                <a:lnTo>
                                  <a:pt x="1317" y="703"/>
                                </a:lnTo>
                                <a:lnTo>
                                  <a:pt x="1318" y="705"/>
                                </a:lnTo>
                                <a:lnTo>
                                  <a:pt x="1313" y="707"/>
                                </a:lnTo>
                                <a:lnTo>
                                  <a:pt x="1311" y="712"/>
                                </a:lnTo>
                                <a:lnTo>
                                  <a:pt x="1308" y="719"/>
                                </a:lnTo>
                                <a:lnTo>
                                  <a:pt x="1308" y="726"/>
                                </a:lnTo>
                                <a:lnTo>
                                  <a:pt x="1307" y="733"/>
                                </a:lnTo>
                                <a:lnTo>
                                  <a:pt x="1305" y="738"/>
                                </a:lnTo>
                                <a:lnTo>
                                  <a:pt x="1301" y="741"/>
                                </a:lnTo>
                                <a:lnTo>
                                  <a:pt x="1295" y="743"/>
                                </a:lnTo>
                                <a:lnTo>
                                  <a:pt x="1279" y="746"/>
                                </a:lnTo>
                                <a:lnTo>
                                  <a:pt x="1277" y="745"/>
                                </a:lnTo>
                                <a:lnTo>
                                  <a:pt x="1278" y="738"/>
                                </a:lnTo>
                                <a:lnTo>
                                  <a:pt x="1283" y="732"/>
                                </a:lnTo>
                                <a:lnTo>
                                  <a:pt x="1290" y="725"/>
                                </a:lnTo>
                                <a:lnTo>
                                  <a:pt x="1295" y="719"/>
                                </a:lnTo>
                                <a:lnTo>
                                  <a:pt x="1296" y="711"/>
                                </a:lnTo>
                                <a:lnTo>
                                  <a:pt x="1294" y="703"/>
                                </a:lnTo>
                                <a:lnTo>
                                  <a:pt x="1290" y="698"/>
                                </a:lnTo>
                                <a:lnTo>
                                  <a:pt x="1285" y="695"/>
                                </a:lnTo>
                                <a:lnTo>
                                  <a:pt x="1279" y="691"/>
                                </a:lnTo>
                                <a:lnTo>
                                  <a:pt x="1273" y="686"/>
                                </a:lnTo>
                                <a:lnTo>
                                  <a:pt x="1278" y="689"/>
                                </a:lnTo>
                                <a:lnTo>
                                  <a:pt x="1282" y="686"/>
                                </a:lnTo>
                                <a:lnTo>
                                  <a:pt x="1286" y="681"/>
                                </a:lnTo>
                                <a:lnTo>
                                  <a:pt x="1287" y="673"/>
                                </a:lnTo>
                                <a:lnTo>
                                  <a:pt x="1287" y="666"/>
                                </a:lnTo>
                                <a:lnTo>
                                  <a:pt x="1285" y="663"/>
                                </a:lnTo>
                                <a:lnTo>
                                  <a:pt x="1279" y="664"/>
                                </a:lnTo>
                                <a:lnTo>
                                  <a:pt x="1282" y="661"/>
                                </a:lnTo>
                                <a:lnTo>
                                  <a:pt x="1282" y="657"/>
                                </a:lnTo>
                                <a:lnTo>
                                  <a:pt x="1279" y="655"/>
                                </a:lnTo>
                                <a:lnTo>
                                  <a:pt x="1274" y="652"/>
                                </a:lnTo>
                                <a:lnTo>
                                  <a:pt x="1271" y="652"/>
                                </a:lnTo>
                                <a:lnTo>
                                  <a:pt x="1269" y="653"/>
                                </a:lnTo>
                                <a:lnTo>
                                  <a:pt x="1266" y="659"/>
                                </a:lnTo>
                                <a:lnTo>
                                  <a:pt x="1264" y="660"/>
                                </a:lnTo>
                                <a:lnTo>
                                  <a:pt x="1261" y="663"/>
                                </a:lnTo>
                                <a:lnTo>
                                  <a:pt x="1258" y="663"/>
                                </a:lnTo>
                                <a:lnTo>
                                  <a:pt x="1257" y="669"/>
                                </a:lnTo>
                                <a:lnTo>
                                  <a:pt x="1252" y="672"/>
                                </a:lnTo>
                                <a:lnTo>
                                  <a:pt x="1245" y="673"/>
                                </a:lnTo>
                                <a:lnTo>
                                  <a:pt x="1239" y="672"/>
                                </a:lnTo>
                                <a:lnTo>
                                  <a:pt x="1234" y="672"/>
                                </a:lnTo>
                                <a:lnTo>
                                  <a:pt x="1234" y="677"/>
                                </a:lnTo>
                                <a:lnTo>
                                  <a:pt x="1235" y="678"/>
                                </a:lnTo>
                                <a:lnTo>
                                  <a:pt x="1236" y="678"/>
                                </a:lnTo>
                                <a:lnTo>
                                  <a:pt x="1236" y="683"/>
                                </a:lnTo>
                                <a:lnTo>
                                  <a:pt x="1235" y="686"/>
                                </a:lnTo>
                                <a:lnTo>
                                  <a:pt x="1227" y="699"/>
                                </a:lnTo>
                                <a:lnTo>
                                  <a:pt x="1222" y="713"/>
                                </a:lnTo>
                                <a:lnTo>
                                  <a:pt x="1218" y="722"/>
                                </a:lnTo>
                                <a:lnTo>
                                  <a:pt x="1213" y="725"/>
                                </a:lnTo>
                                <a:lnTo>
                                  <a:pt x="1200" y="728"/>
                                </a:lnTo>
                                <a:lnTo>
                                  <a:pt x="1192" y="730"/>
                                </a:lnTo>
                                <a:lnTo>
                                  <a:pt x="1184" y="737"/>
                                </a:lnTo>
                                <a:lnTo>
                                  <a:pt x="1182" y="745"/>
                                </a:lnTo>
                                <a:lnTo>
                                  <a:pt x="1184" y="756"/>
                                </a:lnTo>
                                <a:lnTo>
                                  <a:pt x="1184" y="764"/>
                                </a:lnTo>
                                <a:lnTo>
                                  <a:pt x="1180" y="771"/>
                                </a:lnTo>
                                <a:lnTo>
                                  <a:pt x="1176" y="774"/>
                                </a:lnTo>
                                <a:lnTo>
                                  <a:pt x="1172" y="781"/>
                                </a:lnTo>
                                <a:lnTo>
                                  <a:pt x="1167" y="791"/>
                                </a:lnTo>
                                <a:lnTo>
                                  <a:pt x="1159" y="804"/>
                                </a:lnTo>
                                <a:lnTo>
                                  <a:pt x="1157" y="810"/>
                                </a:lnTo>
                                <a:lnTo>
                                  <a:pt x="1158" y="815"/>
                                </a:lnTo>
                                <a:lnTo>
                                  <a:pt x="1163" y="819"/>
                                </a:lnTo>
                                <a:lnTo>
                                  <a:pt x="1172" y="820"/>
                                </a:lnTo>
                                <a:lnTo>
                                  <a:pt x="1174" y="833"/>
                                </a:lnTo>
                                <a:lnTo>
                                  <a:pt x="1178" y="847"/>
                                </a:lnTo>
                                <a:lnTo>
                                  <a:pt x="1180" y="860"/>
                                </a:lnTo>
                                <a:lnTo>
                                  <a:pt x="1172" y="862"/>
                                </a:lnTo>
                                <a:lnTo>
                                  <a:pt x="1167" y="862"/>
                                </a:lnTo>
                                <a:lnTo>
                                  <a:pt x="1163" y="860"/>
                                </a:lnTo>
                                <a:lnTo>
                                  <a:pt x="1158" y="854"/>
                                </a:lnTo>
                                <a:lnTo>
                                  <a:pt x="1153" y="842"/>
                                </a:lnTo>
                                <a:lnTo>
                                  <a:pt x="1148" y="828"/>
                                </a:lnTo>
                                <a:lnTo>
                                  <a:pt x="1142" y="815"/>
                                </a:lnTo>
                                <a:lnTo>
                                  <a:pt x="1135" y="803"/>
                                </a:lnTo>
                                <a:lnTo>
                                  <a:pt x="1127" y="794"/>
                                </a:lnTo>
                                <a:lnTo>
                                  <a:pt x="1095" y="771"/>
                                </a:lnTo>
                                <a:lnTo>
                                  <a:pt x="1088" y="765"/>
                                </a:lnTo>
                                <a:lnTo>
                                  <a:pt x="1084" y="761"/>
                                </a:lnTo>
                                <a:lnTo>
                                  <a:pt x="1081" y="756"/>
                                </a:lnTo>
                                <a:lnTo>
                                  <a:pt x="1079" y="752"/>
                                </a:lnTo>
                                <a:lnTo>
                                  <a:pt x="1084" y="745"/>
                                </a:lnTo>
                                <a:lnTo>
                                  <a:pt x="1081" y="743"/>
                                </a:lnTo>
                                <a:lnTo>
                                  <a:pt x="1079" y="743"/>
                                </a:lnTo>
                                <a:lnTo>
                                  <a:pt x="1076" y="741"/>
                                </a:lnTo>
                                <a:lnTo>
                                  <a:pt x="1073" y="735"/>
                                </a:lnTo>
                                <a:lnTo>
                                  <a:pt x="1072" y="730"/>
                                </a:lnTo>
                                <a:lnTo>
                                  <a:pt x="1071" y="726"/>
                                </a:lnTo>
                                <a:lnTo>
                                  <a:pt x="1066" y="724"/>
                                </a:lnTo>
                                <a:lnTo>
                                  <a:pt x="1063" y="724"/>
                                </a:lnTo>
                                <a:lnTo>
                                  <a:pt x="1060" y="725"/>
                                </a:lnTo>
                                <a:lnTo>
                                  <a:pt x="1056" y="726"/>
                                </a:lnTo>
                                <a:lnTo>
                                  <a:pt x="1054" y="729"/>
                                </a:lnTo>
                                <a:lnTo>
                                  <a:pt x="1051" y="737"/>
                                </a:lnTo>
                                <a:lnTo>
                                  <a:pt x="1055" y="745"/>
                                </a:lnTo>
                                <a:lnTo>
                                  <a:pt x="1060" y="752"/>
                                </a:lnTo>
                                <a:lnTo>
                                  <a:pt x="1066" y="759"/>
                                </a:lnTo>
                                <a:lnTo>
                                  <a:pt x="1066" y="763"/>
                                </a:lnTo>
                                <a:lnTo>
                                  <a:pt x="1064" y="772"/>
                                </a:lnTo>
                                <a:lnTo>
                                  <a:pt x="1063" y="782"/>
                                </a:lnTo>
                                <a:lnTo>
                                  <a:pt x="1060" y="793"/>
                                </a:lnTo>
                                <a:lnTo>
                                  <a:pt x="1056" y="799"/>
                                </a:lnTo>
                                <a:lnTo>
                                  <a:pt x="1052" y="799"/>
                                </a:lnTo>
                                <a:lnTo>
                                  <a:pt x="1050" y="797"/>
                                </a:lnTo>
                                <a:lnTo>
                                  <a:pt x="1047" y="795"/>
                                </a:lnTo>
                                <a:lnTo>
                                  <a:pt x="1045" y="795"/>
                                </a:lnTo>
                                <a:lnTo>
                                  <a:pt x="1045" y="797"/>
                                </a:lnTo>
                                <a:lnTo>
                                  <a:pt x="1043" y="799"/>
                                </a:lnTo>
                                <a:lnTo>
                                  <a:pt x="1043" y="801"/>
                                </a:lnTo>
                                <a:lnTo>
                                  <a:pt x="1042" y="804"/>
                                </a:lnTo>
                                <a:lnTo>
                                  <a:pt x="1042" y="810"/>
                                </a:lnTo>
                                <a:lnTo>
                                  <a:pt x="1039" y="815"/>
                                </a:lnTo>
                                <a:lnTo>
                                  <a:pt x="1038" y="816"/>
                                </a:lnTo>
                                <a:lnTo>
                                  <a:pt x="1036" y="817"/>
                                </a:lnTo>
                                <a:lnTo>
                                  <a:pt x="1033" y="815"/>
                                </a:lnTo>
                                <a:lnTo>
                                  <a:pt x="1033" y="801"/>
                                </a:lnTo>
                                <a:lnTo>
                                  <a:pt x="1034" y="795"/>
                                </a:lnTo>
                                <a:lnTo>
                                  <a:pt x="1036" y="795"/>
                                </a:lnTo>
                                <a:lnTo>
                                  <a:pt x="1036" y="794"/>
                                </a:lnTo>
                                <a:lnTo>
                                  <a:pt x="1038" y="794"/>
                                </a:lnTo>
                                <a:lnTo>
                                  <a:pt x="1038" y="793"/>
                                </a:lnTo>
                                <a:lnTo>
                                  <a:pt x="1039" y="793"/>
                                </a:lnTo>
                                <a:lnTo>
                                  <a:pt x="1042" y="790"/>
                                </a:lnTo>
                                <a:lnTo>
                                  <a:pt x="1045" y="789"/>
                                </a:lnTo>
                                <a:lnTo>
                                  <a:pt x="1046" y="786"/>
                                </a:lnTo>
                                <a:lnTo>
                                  <a:pt x="1047" y="785"/>
                                </a:lnTo>
                                <a:lnTo>
                                  <a:pt x="1045" y="785"/>
                                </a:lnTo>
                                <a:lnTo>
                                  <a:pt x="1042" y="784"/>
                                </a:lnTo>
                                <a:lnTo>
                                  <a:pt x="1032" y="782"/>
                                </a:lnTo>
                                <a:lnTo>
                                  <a:pt x="1019" y="781"/>
                                </a:lnTo>
                                <a:lnTo>
                                  <a:pt x="1009" y="778"/>
                                </a:lnTo>
                                <a:lnTo>
                                  <a:pt x="1004" y="776"/>
                                </a:lnTo>
                                <a:lnTo>
                                  <a:pt x="1000" y="767"/>
                                </a:lnTo>
                                <a:lnTo>
                                  <a:pt x="1002" y="758"/>
                                </a:lnTo>
                                <a:lnTo>
                                  <a:pt x="1007" y="750"/>
                                </a:lnTo>
                                <a:lnTo>
                                  <a:pt x="1015" y="745"/>
                                </a:lnTo>
                                <a:lnTo>
                                  <a:pt x="1024" y="743"/>
                                </a:lnTo>
                                <a:lnTo>
                                  <a:pt x="1024" y="739"/>
                                </a:lnTo>
                                <a:lnTo>
                                  <a:pt x="1021" y="734"/>
                                </a:lnTo>
                                <a:lnTo>
                                  <a:pt x="1013" y="732"/>
                                </a:lnTo>
                                <a:lnTo>
                                  <a:pt x="994" y="732"/>
                                </a:lnTo>
                                <a:lnTo>
                                  <a:pt x="994" y="739"/>
                                </a:lnTo>
                                <a:lnTo>
                                  <a:pt x="992" y="739"/>
                                </a:lnTo>
                                <a:lnTo>
                                  <a:pt x="992" y="741"/>
                                </a:lnTo>
                                <a:lnTo>
                                  <a:pt x="990" y="742"/>
                                </a:lnTo>
                                <a:lnTo>
                                  <a:pt x="989" y="742"/>
                                </a:lnTo>
                                <a:lnTo>
                                  <a:pt x="987" y="734"/>
                                </a:lnTo>
                                <a:lnTo>
                                  <a:pt x="982" y="729"/>
                                </a:lnTo>
                                <a:lnTo>
                                  <a:pt x="976" y="728"/>
                                </a:lnTo>
                                <a:lnTo>
                                  <a:pt x="966" y="728"/>
                                </a:lnTo>
                                <a:lnTo>
                                  <a:pt x="939" y="735"/>
                                </a:lnTo>
                                <a:lnTo>
                                  <a:pt x="933" y="738"/>
                                </a:lnTo>
                                <a:lnTo>
                                  <a:pt x="927" y="739"/>
                                </a:lnTo>
                                <a:lnTo>
                                  <a:pt x="927" y="732"/>
                                </a:lnTo>
                                <a:lnTo>
                                  <a:pt x="925" y="729"/>
                                </a:lnTo>
                                <a:lnTo>
                                  <a:pt x="922" y="729"/>
                                </a:lnTo>
                                <a:lnTo>
                                  <a:pt x="917" y="732"/>
                                </a:lnTo>
                                <a:lnTo>
                                  <a:pt x="912" y="732"/>
                                </a:lnTo>
                                <a:lnTo>
                                  <a:pt x="906" y="729"/>
                                </a:lnTo>
                                <a:lnTo>
                                  <a:pt x="904" y="726"/>
                                </a:lnTo>
                                <a:lnTo>
                                  <a:pt x="904" y="725"/>
                                </a:lnTo>
                                <a:lnTo>
                                  <a:pt x="906" y="722"/>
                                </a:lnTo>
                                <a:lnTo>
                                  <a:pt x="913" y="722"/>
                                </a:lnTo>
                                <a:lnTo>
                                  <a:pt x="913" y="721"/>
                                </a:lnTo>
                                <a:lnTo>
                                  <a:pt x="917" y="717"/>
                                </a:lnTo>
                                <a:lnTo>
                                  <a:pt x="926" y="712"/>
                                </a:lnTo>
                                <a:lnTo>
                                  <a:pt x="934" y="708"/>
                                </a:lnTo>
                                <a:lnTo>
                                  <a:pt x="935" y="707"/>
                                </a:lnTo>
                                <a:lnTo>
                                  <a:pt x="938" y="705"/>
                                </a:lnTo>
                                <a:lnTo>
                                  <a:pt x="939" y="703"/>
                                </a:lnTo>
                                <a:lnTo>
                                  <a:pt x="939" y="700"/>
                                </a:lnTo>
                                <a:lnTo>
                                  <a:pt x="938" y="698"/>
                                </a:lnTo>
                                <a:lnTo>
                                  <a:pt x="936" y="694"/>
                                </a:lnTo>
                                <a:lnTo>
                                  <a:pt x="935" y="691"/>
                                </a:lnTo>
                                <a:lnTo>
                                  <a:pt x="933" y="687"/>
                                </a:lnTo>
                                <a:lnTo>
                                  <a:pt x="918" y="673"/>
                                </a:lnTo>
                                <a:lnTo>
                                  <a:pt x="912" y="669"/>
                                </a:lnTo>
                                <a:lnTo>
                                  <a:pt x="906" y="666"/>
                                </a:lnTo>
                                <a:lnTo>
                                  <a:pt x="905" y="666"/>
                                </a:lnTo>
                                <a:lnTo>
                                  <a:pt x="904" y="668"/>
                                </a:lnTo>
                                <a:lnTo>
                                  <a:pt x="901" y="669"/>
                                </a:lnTo>
                                <a:lnTo>
                                  <a:pt x="900" y="673"/>
                                </a:lnTo>
                                <a:lnTo>
                                  <a:pt x="900" y="677"/>
                                </a:lnTo>
                                <a:lnTo>
                                  <a:pt x="897" y="677"/>
                                </a:lnTo>
                                <a:lnTo>
                                  <a:pt x="896" y="678"/>
                                </a:lnTo>
                                <a:lnTo>
                                  <a:pt x="892" y="686"/>
                                </a:lnTo>
                                <a:lnTo>
                                  <a:pt x="891" y="694"/>
                                </a:lnTo>
                                <a:lnTo>
                                  <a:pt x="891" y="713"/>
                                </a:lnTo>
                                <a:lnTo>
                                  <a:pt x="888" y="719"/>
                                </a:lnTo>
                                <a:lnTo>
                                  <a:pt x="879" y="728"/>
                                </a:lnTo>
                                <a:lnTo>
                                  <a:pt x="873" y="730"/>
                                </a:lnTo>
                                <a:lnTo>
                                  <a:pt x="863" y="729"/>
                                </a:lnTo>
                                <a:lnTo>
                                  <a:pt x="854" y="726"/>
                                </a:lnTo>
                                <a:lnTo>
                                  <a:pt x="845" y="725"/>
                                </a:lnTo>
                                <a:lnTo>
                                  <a:pt x="843" y="725"/>
                                </a:lnTo>
                                <a:lnTo>
                                  <a:pt x="841" y="728"/>
                                </a:lnTo>
                                <a:lnTo>
                                  <a:pt x="839" y="730"/>
                                </a:lnTo>
                                <a:lnTo>
                                  <a:pt x="837" y="734"/>
                                </a:lnTo>
                                <a:lnTo>
                                  <a:pt x="836" y="739"/>
                                </a:lnTo>
                                <a:lnTo>
                                  <a:pt x="828" y="737"/>
                                </a:lnTo>
                                <a:lnTo>
                                  <a:pt x="827" y="735"/>
                                </a:lnTo>
                                <a:lnTo>
                                  <a:pt x="830" y="730"/>
                                </a:lnTo>
                                <a:lnTo>
                                  <a:pt x="836" y="724"/>
                                </a:lnTo>
                                <a:lnTo>
                                  <a:pt x="846" y="717"/>
                                </a:lnTo>
                                <a:lnTo>
                                  <a:pt x="854" y="709"/>
                                </a:lnTo>
                                <a:lnTo>
                                  <a:pt x="858" y="703"/>
                                </a:lnTo>
                                <a:lnTo>
                                  <a:pt x="856" y="687"/>
                                </a:lnTo>
                                <a:lnTo>
                                  <a:pt x="849" y="670"/>
                                </a:lnTo>
                                <a:lnTo>
                                  <a:pt x="837" y="657"/>
                                </a:lnTo>
                                <a:lnTo>
                                  <a:pt x="827" y="651"/>
                                </a:lnTo>
                                <a:lnTo>
                                  <a:pt x="815" y="648"/>
                                </a:lnTo>
                                <a:lnTo>
                                  <a:pt x="814" y="660"/>
                                </a:lnTo>
                                <a:lnTo>
                                  <a:pt x="813" y="668"/>
                                </a:lnTo>
                                <a:lnTo>
                                  <a:pt x="809" y="676"/>
                                </a:lnTo>
                                <a:lnTo>
                                  <a:pt x="801" y="682"/>
                                </a:lnTo>
                                <a:lnTo>
                                  <a:pt x="798" y="683"/>
                                </a:lnTo>
                                <a:lnTo>
                                  <a:pt x="794" y="687"/>
                                </a:lnTo>
                                <a:lnTo>
                                  <a:pt x="790" y="690"/>
                                </a:lnTo>
                                <a:lnTo>
                                  <a:pt x="785" y="695"/>
                                </a:lnTo>
                                <a:lnTo>
                                  <a:pt x="781" y="703"/>
                                </a:lnTo>
                                <a:lnTo>
                                  <a:pt x="785" y="711"/>
                                </a:lnTo>
                                <a:lnTo>
                                  <a:pt x="787" y="712"/>
                                </a:lnTo>
                                <a:lnTo>
                                  <a:pt x="787" y="717"/>
                                </a:lnTo>
                                <a:lnTo>
                                  <a:pt x="784" y="717"/>
                                </a:lnTo>
                                <a:lnTo>
                                  <a:pt x="781" y="719"/>
                                </a:lnTo>
                                <a:lnTo>
                                  <a:pt x="777" y="720"/>
                                </a:lnTo>
                                <a:lnTo>
                                  <a:pt x="772" y="722"/>
                                </a:lnTo>
                                <a:lnTo>
                                  <a:pt x="766" y="722"/>
                                </a:lnTo>
                                <a:lnTo>
                                  <a:pt x="762" y="720"/>
                                </a:lnTo>
                                <a:lnTo>
                                  <a:pt x="758" y="719"/>
                                </a:lnTo>
                                <a:lnTo>
                                  <a:pt x="754" y="716"/>
                                </a:lnTo>
                                <a:lnTo>
                                  <a:pt x="751" y="713"/>
                                </a:lnTo>
                                <a:lnTo>
                                  <a:pt x="743" y="708"/>
                                </a:lnTo>
                                <a:lnTo>
                                  <a:pt x="740" y="707"/>
                                </a:lnTo>
                                <a:lnTo>
                                  <a:pt x="708" y="707"/>
                                </a:lnTo>
                                <a:lnTo>
                                  <a:pt x="704" y="705"/>
                                </a:lnTo>
                                <a:lnTo>
                                  <a:pt x="699" y="705"/>
                                </a:lnTo>
                                <a:lnTo>
                                  <a:pt x="689" y="704"/>
                                </a:lnTo>
                                <a:lnTo>
                                  <a:pt x="680" y="707"/>
                                </a:lnTo>
                                <a:lnTo>
                                  <a:pt x="672" y="716"/>
                                </a:lnTo>
                                <a:lnTo>
                                  <a:pt x="669" y="721"/>
                                </a:lnTo>
                                <a:lnTo>
                                  <a:pt x="664" y="737"/>
                                </a:lnTo>
                                <a:lnTo>
                                  <a:pt x="664" y="742"/>
                                </a:lnTo>
                                <a:lnTo>
                                  <a:pt x="660" y="742"/>
                                </a:lnTo>
                                <a:lnTo>
                                  <a:pt x="657" y="741"/>
                                </a:lnTo>
                                <a:lnTo>
                                  <a:pt x="655" y="738"/>
                                </a:lnTo>
                                <a:lnTo>
                                  <a:pt x="650" y="729"/>
                                </a:lnTo>
                                <a:lnTo>
                                  <a:pt x="648" y="720"/>
                                </a:lnTo>
                                <a:lnTo>
                                  <a:pt x="648" y="712"/>
                                </a:lnTo>
                                <a:lnTo>
                                  <a:pt x="647" y="707"/>
                                </a:lnTo>
                                <a:lnTo>
                                  <a:pt x="643" y="696"/>
                                </a:lnTo>
                                <a:lnTo>
                                  <a:pt x="638" y="687"/>
                                </a:lnTo>
                                <a:lnTo>
                                  <a:pt x="630" y="679"/>
                                </a:lnTo>
                                <a:lnTo>
                                  <a:pt x="627" y="679"/>
                                </a:lnTo>
                                <a:lnTo>
                                  <a:pt x="626" y="681"/>
                                </a:lnTo>
                                <a:lnTo>
                                  <a:pt x="622" y="686"/>
                                </a:lnTo>
                                <a:lnTo>
                                  <a:pt x="609" y="702"/>
                                </a:lnTo>
                                <a:lnTo>
                                  <a:pt x="608" y="705"/>
                                </a:lnTo>
                                <a:lnTo>
                                  <a:pt x="607" y="708"/>
                                </a:lnTo>
                                <a:lnTo>
                                  <a:pt x="609" y="713"/>
                                </a:lnTo>
                                <a:lnTo>
                                  <a:pt x="617" y="719"/>
                                </a:lnTo>
                                <a:lnTo>
                                  <a:pt x="620" y="724"/>
                                </a:lnTo>
                                <a:lnTo>
                                  <a:pt x="620" y="725"/>
                                </a:lnTo>
                                <a:lnTo>
                                  <a:pt x="618" y="726"/>
                                </a:lnTo>
                                <a:lnTo>
                                  <a:pt x="616" y="728"/>
                                </a:lnTo>
                                <a:lnTo>
                                  <a:pt x="612" y="729"/>
                                </a:lnTo>
                                <a:lnTo>
                                  <a:pt x="612" y="730"/>
                                </a:lnTo>
                                <a:lnTo>
                                  <a:pt x="604" y="730"/>
                                </a:lnTo>
                                <a:lnTo>
                                  <a:pt x="603" y="729"/>
                                </a:lnTo>
                                <a:lnTo>
                                  <a:pt x="600" y="728"/>
                                </a:lnTo>
                                <a:lnTo>
                                  <a:pt x="600" y="725"/>
                                </a:lnTo>
                                <a:lnTo>
                                  <a:pt x="603" y="722"/>
                                </a:lnTo>
                                <a:lnTo>
                                  <a:pt x="603" y="704"/>
                                </a:lnTo>
                                <a:lnTo>
                                  <a:pt x="601" y="695"/>
                                </a:lnTo>
                                <a:lnTo>
                                  <a:pt x="600" y="690"/>
                                </a:lnTo>
                                <a:lnTo>
                                  <a:pt x="600" y="685"/>
                                </a:lnTo>
                                <a:lnTo>
                                  <a:pt x="601" y="681"/>
                                </a:lnTo>
                                <a:lnTo>
                                  <a:pt x="604" y="677"/>
                                </a:lnTo>
                                <a:lnTo>
                                  <a:pt x="605" y="674"/>
                                </a:lnTo>
                                <a:lnTo>
                                  <a:pt x="608" y="672"/>
                                </a:lnTo>
                                <a:lnTo>
                                  <a:pt x="611" y="670"/>
                                </a:lnTo>
                                <a:lnTo>
                                  <a:pt x="613" y="668"/>
                                </a:lnTo>
                                <a:lnTo>
                                  <a:pt x="627" y="656"/>
                                </a:lnTo>
                                <a:lnTo>
                                  <a:pt x="640" y="643"/>
                                </a:lnTo>
                                <a:lnTo>
                                  <a:pt x="642" y="640"/>
                                </a:lnTo>
                                <a:lnTo>
                                  <a:pt x="644" y="637"/>
                                </a:lnTo>
                                <a:lnTo>
                                  <a:pt x="646" y="633"/>
                                </a:lnTo>
                                <a:lnTo>
                                  <a:pt x="646" y="612"/>
                                </a:lnTo>
                                <a:lnTo>
                                  <a:pt x="643" y="590"/>
                                </a:lnTo>
                                <a:lnTo>
                                  <a:pt x="642" y="569"/>
                                </a:lnTo>
                                <a:lnTo>
                                  <a:pt x="646" y="573"/>
                                </a:lnTo>
                                <a:lnTo>
                                  <a:pt x="648" y="582"/>
                                </a:lnTo>
                                <a:lnTo>
                                  <a:pt x="650" y="594"/>
                                </a:lnTo>
                                <a:lnTo>
                                  <a:pt x="652" y="622"/>
                                </a:lnTo>
                                <a:lnTo>
                                  <a:pt x="655" y="635"/>
                                </a:lnTo>
                                <a:lnTo>
                                  <a:pt x="656" y="640"/>
                                </a:lnTo>
                                <a:lnTo>
                                  <a:pt x="661" y="648"/>
                                </a:lnTo>
                                <a:lnTo>
                                  <a:pt x="664" y="650"/>
                                </a:lnTo>
                                <a:lnTo>
                                  <a:pt x="668" y="651"/>
                                </a:lnTo>
                                <a:lnTo>
                                  <a:pt x="668" y="661"/>
                                </a:lnTo>
                                <a:lnTo>
                                  <a:pt x="674" y="674"/>
                                </a:lnTo>
                                <a:lnTo>
                                  <a:pt x="684" y="682"/>
                                </a:lnTo>
                                <a:lnTo>
                                  <a:pt x="694" y="687"/>
                                </a:lnTo>
                                <a:lnTo>
                                  <a:pt x="697" y="687"/>
                                </a:lnTo>
                                <a:lnTo>
                                  <a:pt x="697" y="690"/>
                                </a:lnTo>
                                <a:lnTo>
                                  <a:pt x="698" y="692"/>
                                </a:lnTo>
                                <a:lnTo>
                                  <a:pt x="704" y="698"/>
                                </a:lnTo>
                                <a:lnTo>
                                  <a:pt x="715" y="699"/>
                                </a:lnTo>
                                <a:lnTo>
                                  <a:pt x="724" y="698"/>
                                </a:lnTo>
                                <a:lnTo>
                                  <a:pt x="732" y="695"/>
                                </a:lnTo>
                                <a:lnTo>
                                  <a:pt x="737" y="694"/>
                                </a:lnTo>
                                <a:lnTo>
                                  <a:pt x="745" y="691"/>
                                </a:lnTo>
                                <a:lnTo>
                                  <a:pt x="754" y="690"/>
                                </a:lnTo>
                                <a:lnTo>
                                  <a:pt x="760" y="690"/>
                                </a:lnTo>
                                <a:lnTo>
                                  <a:pt x="767" y="687"/>
                                </a:lnTo>
                                <a:lnTo>
                                  <a:pt x="772" y="679"/>
                                </a:lnTo>
                                <a:lnTo>
                                  <a:pt x="776" y="668"/>
                                </a:lnTo>
                                <a:lnTo>
                                  <a:pt x="779" y="656"/>
                                </a:lnTo>
                                <a:lnTo>
                                  <a:pt x="777" y="648"/>
                                </a:lnTo>
                                <a:lnTo>
                                  <a:pt x="772" y="634"/>
                                </a:lnTo>
                                <a:lnTo>
                                  <a:pt x="770" y="620"/>
                                </a:lnTo>
                                <a:lnTo>
                                  <a:pt x="768" y="604"/>
                                </a:lnTo>
                                <a:lnTo>
                                  <a:pt x="768" y="588"/>
                                </a:lnTo>
                                <a:lnTo>
                                  <a:pt x="767" y="573"/>
                                </a:lnTo>
                                <a:lnTo>
                                  <a:pt x="762" y="560"/>
                                </a:lnTo>
                                <a:lnTo>
                                  <a:pt x="753" y="547"/>
                                </a:lnTo>
                                <a:lnTo>
                                  <a:pt x="750" y="544"/>
                                </a:lnTo>
                                <a:lnTo>
                                  <a:pt x="749" y="541"/>
                                </a:lnTo>
                                <a:lnTo>
                                  <a:pt x="751" y="540"/>
                                </a:lnTo>
                                <a:lnTo>
                                  <a:pt x="753" y="538"/>
                                </a:lnTo>
                                <a:lnTo>
                                  <a:pt x="755" y="535"/>
                                </a:lnTo>
                                <a:lnTo>
                                  <a:pt x="755" y="534"/>
                                </a:lnTo>
                                <a:lnTo>
                                  <a:pt x="754" y="532"/>
                                </a:lnTo>
                                <a:lnTo>
                                  <a:pt x="751" y="532"/>
                                </a:lnTo>
                                <a:lnTo>
                                  <a:pt x="749" y="534"/>
                                </a:lnTo>
                                <a:lnTo>
                                  <a:pt x="749" y="530"/>
                                </a:lnTo>
                                <a:lnTo>
                                  <a:pt x="743" y="525"/>
                                </a:lnTo>
                                <a:lnTo>
                                  <a:pt x="736" y="519"/>
                                </a:lnTo>
                                <a:lnTo>
                                  <a:pt x="729" y="514"/>
                                </a:lnTo>
                                <a:lnTo>
                                  <a:pt x="727" y="510"/>
                                </a:lnTo>
                                <a:lnTo>
                                  <a:pt x="727" y="509"/>
                                </a:lnTo>
                                <a:lnTo>
                                  <a:pt x="728" y="508"/>
                                </a:lnTo>
                                <a:lnTo>
                                  <a:pt x="730" y="506"/>
                                </a:lnTo>
                                <a:lnTo>
                                  <a:pt x="736" y="505"/>
                                </a:lnTo>
                                <a:lnTo>
                                  <a:pt x="745" y="502"/>
                                </a:lnTo>
                                <a:lnTo>
                                  <a:pt x="750" y="497"/>
                                </a:lnTo>
                                <a:lnTo>
                                  <a:pt x="749" y="492"/>
                                </a:lnTo>
                                <a:lnTo>
                                  <a:pt x="745" y="486"/>
                                </a:lnTo>
                                <a:lnTo>
                                  <a:pt x="738" y="479"/>
                                </a:lnTo>
                                <a:lnTo>
                                  <a:pt x="723" y="469"/>
                                </a:lnTo>
                                <a:lnTo>
                                  <a:pt x="720" y="466"/>
                                </a:lnTo>
                                <a:lnTo>
                                  <a:pt x="716" y="465"/>
                                </a:lnTo>
                                <a:lnTo>
                                  <a:pt x="713" y="463"/>
                                </a:lnTo>
                                <a:lnTo>
                                  <a:pt x="702" y="458"/>
                                </a:lnTo>
                                <a:lnTo>
                                  <a:pt x="691" y="453"/>
                                </a:lnTo>
                                <a:lnTo>
                                  <a:pt x="680" y="450"/>
                                </a:lnTo>
                                <a:lnTo>
                                  <a:pt x="667" y="448"/>
                                </a:lnTo>
                                <a:lnTo>
                                  <a:pt x="656" y="450"/>
                                </a:lnTo>
                                <a:lnTo>
                                  <a:pt x="648" y="456"/>
                                </a:lnTo>
                                <a:lnTo>
                                  <a:pt x="643" y="463"/>
                                </a:lnTo>
                                <a:lnTo>
                                  <a:pt x="639" y="474"/>
                                </a:lnTo>
                                <a:lnTo>
                                  <a:pt x="637" y="486"/>
                                </a:lnTo>
                                <a:lnTo>
                                  <a:pt x="635" y="497"/>
                                </a:lnTo>
                                <a:lnTo>
                                  <a:pt x="634" y="508"/>
                                </a:lnTo>
                                <a:lnTo>
                                  <a:pt x="629" y="508"/>
                                </a:lnTo>
                                <a:lnTo>
                                  <a:pt x="621" y="510"/>
                                </a:lnTo>
                                <a:lnTo>
                                  <a:pt x="618" y="512"/>
                                </a:lnTo>
                                <a:lnTo>
                                  <a:pt x="614" y="513"/>
                                </a:lnTo>
                                <a:lnTo>
                                  <a:pt x="611" y="513"/>
                                </a:lnTo>
                                <a:lnTo>
                                  <a:pt x="607" y="512"/>
                                </a:lnTo>
                                <a:lnTo>
                                  <a:pt x="600" y="512"/>
                                </a:lnTo>
                                <a:lnTo>
                                  <a:pt x="596" y="513"/>
                                </a:lnTo>
                                <a:lnTo>
                                  <a:pt x="594" y="514"/>
                                </a:lnTo>
                                <a:lnTo>
                                  <a:pt x="590" y="518"/>
                                </a:lnTo>
                                <a:lnTo>
                                  <a:pt x="590" y="521"/>
                                </a:lnTo>
                                <a:lnTo>
                                  <a:pt x="588" y="523"/>
                                </a:lnTo>
                                <a:lnTo>
                                  <a:pt x="588" y="525"/>
                                </a:lnTo>
                                <a:lnTo>
                                  <a:pt x="587" y="526"/>
                                </a:lnTo>
                                <a:lnTo>
                                  <a:pt x="587" y="528"/>
                                </a:lnTo>
                                <a:lnTo>
                                  <a:pt x="578" y="544"/>
                                </a:lnTo>
                                <a:lnTo>
                                  <a:pt x="565" y="556"/>
                                </a:lnTo>
                                <a:lnTo>
                                  <a:pt x="562" y="557"/>
                                </a:lnTo>
                                <a:lnTo>
                                  <a:pt x="561" y="558"/>
                                </a:lnTo>
                                <a:lnTo>
                                  <a:pt x="558" y="560"/>
                                </a:lnTo>
                                <a:lnTo>
                                  <a:pt x="557" y="561"/>
                                </a:lnTo>
                                <a:lnTo>
                                  <a:pt x="554" y="561"/>
                                </a:lnTo>
                                <a:lnTo>
                                  <a:pt x="552" y="564"/>
                                </a:lnTo>
                                <a:lnTo>
                                  <a:pt x="544" y="570"/>
                                </a:lnTo>
                                <a:lnTo>
                                  <a:pt x="537" y="578"/>
                                </a:lnTo>
                                <a:lnTo>
                                  <a:pt x="531" y="587"/>
                                </a:lnTo>
                                <a:lnTo>
                                  <a:pt x="523" y="594"/>
                                </a:lnTo>
                                <a:lnTo>
                                  <a:pt x="521" y="595"/>
                                </a:lnTo>
                                <a:lnTo>
                                  <a:pt x="519" y="596"/>
                                </a:lnTo>
                                <a:lnTo>
                                  <a:pt x="519" y="597"/>
                                </a:lnTo>
                                <a:lnTo>
                                  <a:pt x="518" y="599"/>
                                </a:lnTo>
                                <a:lnTo>
                                  <a:pt x="518" y="601"/>
                                </a:lnTo>
                                <a:lnTo>
                                  <a:pt x="517" y="601"/>
                                </a:lnTo>
                                <a:lnTo>
                                  <a:pt x="517" y="605"/>
                                </a:lnTo>
                                <a:lnTo>
                                  <a:pt x="511" y="616"/>
                                </a:lnTo>
                                <a:lnTo>
                                  <a:pt x="509" y="617"/>
                                </a:lnTo>
                                <a:lnTo>
                                  <a:pt x="505" y="620"/>
                                </a:lnTo>
                                <a:lnTo>
                                  <a:pt x="501" y="621"/>
                                </a:lnTo>
                                <a:lnTo>
                                  <a:pt x="498" y="623"/>
                                </a:lnTo>
                                <a:lnTo>
                                  <a:pt x="494" y="626"/>
                                </a:lnTo>
                                <a:lnTo>
                                  <a:pt x="489" y="631"/>
                                </a:lnTo>
                                <a:lnTo>
                                  <a:pt x="489" y="637"/>
                                </a:lnTo>
                                <a:lnTo>
                                  <a:pt x="492" y="655"/>
                                </a:lnTo>
                                <a:lnTo>
                                  <a:pt x="489" y="663"/>
                                </a:lnTo>
                                <a:lnTo>
                                  <a:pt x="488" y="663"/>
                                </a:lnTo>
                                <a:lnTo>
                                  <a:pt x="488" y="664"/>
                                </a:lnTo>
                                <a:lnTo>
                                  <a:pt x="487" y="664"/>
                                </a:lnTo>
                                <a:lnTo>
                                  <a:pt x="487" y="665"/>
                                </a:lnTo>
                                <a:lnTo>
                                  <a:pt x="481" y="666"/>
                                </a:lnTo>
                                <a:lnTo>
                                  <a:pt x="478" y="669"/>
                                </a:lnTo>
                                <a:lnTo>
                                  <a:pt x="472" y="670"/>
                                </a:lnTo>
                                <a:lnTo>
                                  <a:pt x="471" y="670"/>
                                </a:lnTo>
                                <a:lnTo>
                                  <a:pt x="470" y="672"/>
                                </a:lnTo>
                                <a:lnTo>
                                  <a:pt x="444" y="676"/>
                                </a:lnTo>
                                <a:lnTo>
                                  <a:pt x="415" y="676"/>
                                </a:lnTo>
                                <a:lnTo>
                                  <a:pt x="407" y="674"/>
                                </a:lnTo>
                                <a:lnTo>
                                  <a:pt x="398" y="672"/>
                                </a:lnTo>
                                <a:lnTo>
                                  <a:pt x="388" y="668"/>
                                </a:lnTo>
                                <a:lnTo>
                                  <a:pt x="380" y="666"/>
                                </a:lnTo>
                                <a:lnTo>
                                  <a:pt x="373" y="668"/>
                                </a:lnTo>
                                <a:lnTo>
                                  <a:pt x="373" y="669"/>
                                </a:lnTo>
                                <a:lnTo>
                                  <a:pt x="372" y="669"/>
                                </a:lnTo>
                                <a:lnTo>
                                  <a:pt x="372" y="670"/>
                                </a:lnTo>
                                <a:lnTo>
                                  <a:pt x="368" y="678"/>
                                </a:lnTo>
                                <a:lnTo>
                                  <a:pt x="365" y="694"/>
                                </a:lnTo>
                                <a:lnTo>
                                  <a:pt x="364" y="696"/>
                                </a:lnTo>
                                <a:lnTo>
                                  <a:pt x="363" y="700"/>
                                </a:lnTo>
                                <a:lnTo>
                                  <a:pt x="363" y="703"/>
                                </a:lnTo>
                                <a:lnTo>
                                  <a:pt x="361" y="705"/>
                                </a:lnTo>
                                <a:lnTo>
                                  <a:pt x="359" y="708"/>
                                </a:lnTo>
                                <a:lnTo>
                                  <a:pt x="356" y="709"/>
                                </a:lnTo>
                                <a:lnTo>
                                  <a:pt x="354" y="709"/>
                                </a:lnTo>
                                <a:lnTo>
                                  <a:pt x="350" y="708"/>
                                </a:lnTo>
                                <a:lnTo>
                                  <a:pt x="345" y="705"/>
                                </a:lnTo>
                                <a:lnTo>
                                  <a:pt x="341" y="704"/>
                                </a:lnTo>
                                <a:lnTo>
                                  <a:pt x="335" y="699"/>
                                </a:lnTo>
                                <a:lnTo>
                                  <a:pt x="334" y="696"/>
                                </a:lnTo>
                                <a:lnTo>
                                  <a:pt x="333" y="700"/>
                                </a:lnTo>
                                <a:lnTo>
                                  <a:pt x="332" y="702"/>
                                </a:lnTo>
                                <a:lnTo>
                                  <a:pt x="329" y="703"/>
                                </a:lnTo>
                                <a:lnTo>
                                  <a:pt x="325" y="703"/>
                                </a:lnTo>
                                <a:lnTo>
                                  <a:pt x="322" y="702"/>
                                </a:lnTo>
                                <a:lnTo>
                                  <a:pt x="321" y="708"/>
                                </a:lnTo>
                                <a:lnTo>
                                  <a:pt x="317" y="712"/>
                                </a:lnTo>
                                <a:lnTo>
                                  <a:pt x="305" y="712"/>
                                </a:lnTo>
                                <a:lnTo>
                                  <a:pt x="299" y="711"/>
                                </a:lnTo>
                                <a:lnTo>
                                  <a:pt x="294" y="709"/>
                                </a:lnTo>
                                <a:lnTo>
                                  <a:pt x="287" y="712"/>
                                </a:lnTo>
                                <a:lnTo>
                                  <a:pt x="281" y="717"/>
                                </a:lnTo>
                                <a:lnTo>
                                  <a:pt x="274" y="724"/>
                                </a:lnTo>
                                <a:lnTo>
                                  <a:pt x="270" y="730"/>
                                </a:lnTo>
                                <a:lnTo>
                                  <a:pt x="269" y="732"/>
                                </a:lnTo>
                                <a:lnTo>
                                  <a:pt x="269" y="733"/>
                                </a:lnTo>
                                <a:lnTo>
                                  <a:pt x="266" y="739"/>
                                </a:lnTo>
                                <a:lnTo>
                                  <a:pt x="262" y="742"/>
                                </a:lnTo>
                                <a:lnTo>
                                  <a:pt x="252" y="745"/>
                                </a:lnTo>
                                <a:lnTo>
                                  <a:pt x="249" y="746"/>
                                </a:lnTo>
                                <a:lnTo>
                                  <a:pt x="248" y="751"/>
                                </a:lnTo>
                                <a:lnTo>
                                  <a:pt x="248" y="758"/>
                                </a:lnTo>
                                <a:lnTo>
                                  <a:pt x="247" y="759"/>
                                </a:lnTo>
                                <a:lnTo>
                                  <a:pt x="245" y="761"/>
                                </a:lnTo>
                                <a:lnTo>
                                  <a:pt x="243" y="763"/>
                                </a:lnTo>
                                <a:lnTo>
                                  <a:pt x="240" y="765"/>
                                </a:lnTo>
                                <a:lnTo>
                                  <a:pt x="236" y="768"/>
                                </a:lnTo>
                                <a:lnTo>
                                  <a:pt x="222" y="782"/>
                                </a:lnTo>
                                <a:lnTo>
                                  <a:pt x="214" y="798"/>
                                </a:lnTo>
                                <a:lnTo>
                                  <a:pt x="214" y="799"/>
                                </a:lnTo>
                                <a:lnTo>
                                  <a:pt x="213" y="802"/>
                                </a:lnTo>
                                <a:lnTo>
                                  <a:pt x="213" y="814"/>
                                </a:lnTo>
                                <a:lnTo>
                                  <a:pt x="212" y="823"/>
                                </a:lnTo>
                                <a:lnTo>
                                  <a:pt x="212" y="833"/>
                                </a:lnTo>
                                <a:lnTo>
                                  <a:pt x="213" y="842"/>
                                </a:lnTo>
                                <a:lnTo>
                                  <a:pt x="217" y="847"/>
                                </a:lnTo>
                                <a:lnTo>
                                  <a:pt x="221" y="851"/>
                                </a:lnTo>
                                <a:lnTo>
                                  <a:pt x="225" y="859"/>
                                </a:lnTo>
                                <a:lnTo>
                                  <a:pt x="229" y="866"/>
                                </a:lnTo>
                                <a:lnTo>
                                  <a:pt x="234" y="869"/>
                                </a:lnTo>
                                <a:lnTo>
                                  <a:pt x="231" y="875"/>
                                </a:lnTo>
                                <a:lnTo>
                                  <a:pt x="219" y="883"/>
                                </a:lnTo>
                                <a:lnTo>
                                  <a:pt x="217" y="885"/>
                                </a:lnTo>
                                <a:lnTo>
                                  <a:pt x="214" y="886"/>
                                </a:lnTo>
                                <a:lnTo>
                                  <a:pt x="210" y="889"/>
                                </a:lnTo>
                                <a:lnTo>
                                  <a:pt x="206" y="890"/>
                                </a:lnTo>
                                <a:lnTo>
                                  <a:pt x="204" y="893"/>
                                </a:lnTo>
                                <a:lnTo>
                                  <a:pt x="200" y="896"/>
                                </a:lnTo>
                                <a:lnTo>
                                  <a:pt x="199" y="898"/>
                                </a:lnTo>
                                <a:lnTo>
                                  <a:pt x="197" y="902"/>
                                </a:lnTo>
                                <a:lnTo>
                                  <a:pt x="191" y="932"/>
                                </a:lnTo>
                                <a:lnTo>
                                  <a:pt x="188" y="938"/>
                                </a:lnTo>
                                <a:lnTo>
                                  <a:pt x="188" y="944"/>
                                </a:lnTo>
                                <a:lnTo>
                                  <a:pt x="192" y="948"/>
                                </a:lnTo>
                                <a:lnTo>
                                  <a:pt x="192" y="953"/>
                                </a:lnTo>
                                <a:lnTo>
                                  <a:pt x="189" y="958"/>
                                </a:lnTo>
                                <a:lnTo>
                                  <a:pt x="187" y="961"/>
                                </a:lnTo>
                                <a:lnTo>
                                  <a:pt x="183" y="962"/>
                                </a:lnTo>
                                <a:lnTo>
                                  <a:pt x="178" y="962"/>
                                </a:lnTo>
                                <a:lnTo>
                                  <a:pt x="176" y="959"/>
                                </a:lnTo>
                                <a:lnTo>
                                  <a:pt x="174" y="957"/>
                                </a:lnTo>
                                <a:lnTo>
                                  <a:pt x="174" y="953"/>
                                </a:lnTo>
                                <a:lnTo>
                                  <a:pt x="166" y="951"/>
                                </a:lnTo>
                                <a:lnTo>
                                  <a:pt x="158" y="951"/>
                                </a:lnTo>
                                <a:lnTo>
                                  <a:pt x="154" y="954"/>
                                </a:lnTo>
                                <a:lnTo>
                                  <a:pt x="149" y="961"/>
                                </a:lnTo>
                                <a:lnTo>
                                  <a:pt x="145" y="963"/>
                                </a:lnTo>
                                <a:lnTo>
                                  <a:pt x="141" y="967"/>
                                </a:lnTo>
                                <a:lnTo>
                                  <a:pt x="139" y="971"/>
                                </a:lnTo>
                                <a:lnTo>
                                  <a:pt x="135" y="975"/>
                                </a:lnTo>
                                <a:lnTo>
                                  <a:pt x="133" y="979"/>
                                </a:lnTo>
                                <a:lnTo>
                                  <a:pt x="132" y="985"/>
                                </a:lnTo>
                                <a:lnTo>
                                  <a:pt x="132" y="1001"/>
                                </a:lnTo>
                                <a:lnTo>
                                  <a:pt x="136" y="1007"/>
                                </a:lnTo>
                                <a:lnTo>
                                  <a:pt x="141" y="1011"/>
                                </a:lnTo>
                                <a:lnTo>
                                  <a:pt x="152" y="1011"/>
                                </a:lnTo>
                                <a:lnTo>
                                  <a:pt x="154" y="1014"/>
                                </a:lnTo>
                                <a:lnTo>
                                  <a:pt x="156" y="1017"/>
                                </a:lnTo>
                                <a:lnTo>
                                  <a:pt x="157" y="1020"/>
                                </a:lnTo>
                                <a:lnTo>
                                  <a:pt x="158" y="1023"/>
                                </a:lnTo>
                                <a:lnTo>
                                  <a:pt x="159" y="1023"/>
                                </a:lnTo>
                                <a:lnTo>
                                  <a:pt x="161" y="1022"/>
                                </a:lnTo>
                                <a:lnTo>
                                  <a:pt x="162" y="1019"/>
                                </a:lnTo>
                                <a:lnTo>
                                  <a:pt x="165" y="1017"/>
                                </a:lnTo>
                                <a:lnTo>
                                  <a:pt x="169" y="1017"/>
                                </a:lnTo>
                                <a:lnTo>
                                  <a:pt x="170" y="1019"/>
                                </a:lnTo>
                                <a:lnTo>
                                  <a:pt x="172" y="1030"/>
                                </a:lnTo>
                                <a:lnTo>
                                  <a:pt x="171" y="1036"/>
                                </a:lnTo>
                                <a:lnTo>
                                  <a:pt x="170" y="1040"/>
                                </a:lnTo>
                                <a:lnTo>
                                  <a:pt x="170" y="1043"/>
                                </a:lnTo>
                                <a:lnTo>
                                  <a:pt x="167" y="1044"/>
                                </a:lnTo>
                                <a:lnTo>
                                  <a:pt x="166" y="1045"/>
                                </a:lnTo>
                                <a:lnTo>
                                  <a:pt x="163" y="1045"/>
                                </a:lnTo>
                                <a:lnTo>
                                  <a:pt x="161" y="1047"/>
                                </a:lnTo>
                                <a:lnTo>
                                  <a:pt x="156" y="1052"/>
                                </a:lnTo>
                                <a:lnTo>
                                  <a:pt x="149" y="1061"/>
                                </a:lnTo>
                                <a:lnTo>
                                  <a:pt x="149" y="1067"/>
                                </a:lnTo>
                                <a:lnTo>
                                  <a:pt x="150" y="1074"/>
                                </a:lnTo>
                                <a:lnTo>
                                  <a:pt x="154" y="1079"/>
                                </a:lnTo>
                                <a:lnTo>
                                  <a:pt x="157" y="1084"/>
                                </a:lnTo>
                                <a:lnTo>
                                  <a:pt x="158" y="1091"/>
                                </a:lnTo>
                                <a:lnTo>
                                  <a:pt x="156" y="1099"/>
                                </a:lnTo>
                                <a:lnTo>
                                  <a:pt x="152" y="1102"/>
                                </a:lnTo>
                                <a:lnTo>
                                  <a:pt x="148" y="1105"/>
                                </a:lnTo>
                                <a:lnTo>
                                  <a:pt x="144" y="1109"/>
                                </a:lnTo>
                                <a:lnTo>
                                  <a:pt x="142" y="1114"/>
                                </a:lnTo>
                                <a:lnTo>
                                  <a:pt x="144" y="1123"/>
                                </a:lnTo>
                                <a:lnTo>
                                  <a:pt x="146" y="1128"/>
                                </a:lnTo>
                                <a:lnTo>
                                  <a:pt x="152" y="1135"/>
                                </a:lnTo>
                                <a:lnTo>
                                  <a:pt x="159" y="1143"/>
                                </a:lnTo>
                                <a:lnTo>
                                  <a:pt x="166" y="1148"/>
                                </a:lnTo>
                                <a:lnTo>
                                  <a:pt x="171" y="1149"/>
                                </a:lnTo>
                                <a:lnTo>
                                  <a:pt x="169" y="1153"/>
                                </a:lnTo>
                                <a:lnTo>
                                  <a:pt x="170" y="1161"/>
                                </a:lnTo>
                                <a:lnTo>
                                  <a:pt x="172" y="1169"/>
                                </a:lnTo>
                                <a:lnTo>
                                  <a:pt x="176" y="1178"/>
                                </a:lnTo>
                                <a:lnTo>
                                  <a:pt x="180" y="1186"/>
                                </a:lnTo>
                                <a:lnTo>
                                  <a:pt x="182" y="1191"/>
                                </a:lnTo>
                                <a:lnTo>
                                  <a:pt x="182" y="1195"/>
                                </a:lnTo>
                                <a:lnTo>
                                  <a:pt x="187" y="1192"/>
                                </a:lnTo>
                                <a:lnTo>
                                  <a:pt x="191" y="1196"/>
                                </a:lnTo>
                                <a:lnTo>
                                  <a:pt x="192" y="1199"/>
                                </a:lnTo>
                                <a:lnTo>
                                  <a:pt x="193" y="1203"/>
                                </a:lnTo>
                                <a:lnTo>
                                  <a:pt x="195" y="1205"/>
                                </a:lnTo>
                                <a:lnTo>
                                  <a:pt x="196" y="1209"/>
                                </a:lnTo>
                                <a:lnTo>
                                  <a:pt x="196" y="1213"/>
                                </a:lnTo>
                                <a:lnTo>
                                  <a:pt x="200" y="1222"/>
                                </a:lnTo>
                                <a:lnTo>
                                  <a:pt x="205" y="1230"/>
                                </a:lnTo>
                                <a:lnTo>
                                  <a:pt x="208" y="1237"/>
                                </a:lnTo>
                                <a:lnTo>
                                  <a:pt x="197" y="1239"/>
                                </a:lnTo>
                                <a:lnTo>
                                  <a:pt x="187" y="1244"/>
                                </a:lnTo>
                                <a:lnTo>
                                  <a:pt x="178" y="1251"/>
                                </a:lnTo>
                                <a:lnTo>
                                  <a:pt x="170" y="1256"/>
                                </a:lnTo>
                                <a:lnTo>
                                  <a:pt x="167" y="1261"/>
                                </a:lnTo>
                                <a:lnTo>
                                  <a:pt x="165" y="1268"/>
                                </a:lnTo>
                                <a:lnTo>
                                  <a:pt x="163" y="1274"/>
                                </a:lnTo>
                                <a:lnTo>
                                  <a:pt x="158" y="1279"/>
                                </a:lnTo>
                                <a:lnTo>
                                  <a:pt x="156" y="1281"/>
                                </a:lnTo>
                                <a:lnTo>
                                  <a:pt x="152" y="1281"/>
                                </a:lnTo>
                                <a:lnTo>
                                  <a:pt x="150" y="1279"/>
                                </a:lnTo>
                                <a:lnTo>
                                  <a:pt x="149" y="1277"/>
                                </a:lnTo>
                                <a:lnTo>
                                  <a:pt x="150" y="1274"/>
                                </a:lnTo>
                                <a:lnTo>
                                  <a:pt x="148" y="1274"/>
                                </a:lnTo>
                                <a:lnTo>
                                  <a:pt x="145" y="1273"/>
                                </a:lnTo>
                                <a:lnTo>
                                  <a:pt x="144" y="1270"/>
                                </a:lnTo>
                                <a:lnTo>
                                  <a:pt x="141" y="1268"/>
                                </a:lnTo>
                                <a:lnTo>
                                  <a:pt x="140" y="1265"/>
                                </a:lnTo>
                                <a:lnTo>
                                  <a:pt x="137" y="1264"/>
                                </a:lnTo>
                                <a:lnTo>
                                  <a:pt x="120" y="1264"/>
                                </a:lnTo>
                                <a:lnTo>
                                  <a:pt x="118" y="1263"/>
                                </a:lnTo>
                                <a:lnTo>
                                  <a:pt x="111" y="1261"/>
                                </a:lnTo>
                                <a:lnTo>
                                  <a:pt x="105" y="1263"/>
                                </a:lnTo>
                                <a:lnTo>
                                  <a:pt x="97" y="1265"/>
                                </a:lnTo>
                                <a:lnTo>
                                  <a:pt x="92" y="1270"/>
                                </a:lnTo>
                                <a:lnTo>
                                  <a:pt x="89" y="1277"/>
                                </a:lnTo>
                                <a:lnTo>
                                  <a:pt x="96" y="1278"/>
                                </a:lnTo>
                                <a:lnTo>
                                  <a:pt x="114" y="1286"/>
                                </a:lnTo>
                                <a:lnTo>
                                  <a:pt x="118" y="1290"/>
                                </a:lnTo>
                                <a:lnTo>
                                  <a:pt x="115" y="1291"/>
                                </a:lnTo>
                                <a:lnTo>
                                  <a:pt x="99" y="1294"/>
                                </a:lnTo>
                                <a:lnTo>
                                  <a:pt x="94" y="1291"/>
                                </a:lnTo>
                                <a:lnTo>
                                  <a:pt x="85" y="1282"/>
                                </a:lnTo>
                                <a:lnTo>
                                  <a:pt x="79" y="1278"/>
                                </a:lnTo>
                                <a:lnTo>
                                  <a:pt x="73" y="1277"/>
                                </a:lnTo>
                                <a:lnTo>
                                  <a:pt x="73" y="1291"/>
                                </a:lnTo>
                                <a:lnTo>
                                  <a:pt x="71" y="1299"/>
                                </a:lnTo>
                                <a:lnTo>
                                  <a:pt x="68" y="1304"/>
                                </a:lnTo>
                                <a:lnTo>
                                  <a:pt x="64" y="1307"/>
                                </a:lnTo>
                                <a:lnTo>
                                  <a:pt x="58" y="1303"/>
                                </a:lnTo>
                                <a:lnTo>
                                  <a:pt x="53" y="1302"/>
                                </a:lnTo>
                                <a:lnTo>
                                  <a:pt x="46" y="1304"/>
                                </a:lnTo>
                                <a:lnTo>
                                  <a:pt x="39" y="1308"/>
                                </a:lnTo>
                                <a:lnTo>
                                  <a:pt x="33" y="1313"/>
                                </a:lnTo>
                                <a:lnTo>
                                  <a:pt x="26" y="1315"/>
                                </a:lnTo>
                                <a:lnTo>
                                  <a:pt x="25" y="1308"/>
                                </a:lnTo>
                                <a:lnTo>
                                  <a:pt x="21" y="1302"/>
                                </a:lnTo>
                                <a:lnTo>
                                  <a:pt x="15" y="1298"/>
                                </a:lnTo>
                                <a:lnTo>
                                  <a:pt x="9" y="1296"/>
                                </a:lnTo>
                                <a:lnTo>
                                  <a:pt x="4" y="1299"/>
                                </a:lnTo>
                                <a:lnTo>
                                  <a:pt x="0" y="1306"/>
                                </a:lnTo>
                                <a:lnTo>
                                  <a:pt x="0" y="1312"/>
                                </a:lnTo>
                                <a:lnTo>
                                  <a:pt x="2" y="1321"/>
                                </a:lnTo>
                                <a:lnTo>
                                  <a:pt x="4" y="1332"/>
                                </a:lnTo>
                                <a:lnTo>
                                  <a:pt x="7" y="1339"/>
                                </a:lnTo>
                                <a:lnTo>
                                  <a:pt x="9" y="1346"/>
                                </a:lnTo>
                                <a:lnTo>
                                  <a:pt x="11" y="1352"/>
                                </a:lnTo>
                                <a:lnTo>
                                  <a:pt x="12" y="1364"/>
                                </a:lnTo>
                                <a:lnTo>
                                  <a:pt x="13" y="1378"/>
                                </a:lnTo>
                                <a:lnTo>
                                  <a:pt x="16" y="1410"/>
                                </a:lnTo>
                                <a:lnTo>
                                  <a:pt x="19" y="1423"/>
                                </a:lnTo>
                                <a:lnTo>
                                  <a:pt x="23" y="1432"/>
                                </a:lnTo>
                                <a:lnTo>
                                  <a:pt x="26" y="1436"/>
                                </a:lnTo>
                                <a:lnTo>
                                  <a:pt x="26" y="1443"/>
                                </a:lnTo>
                                <a:lnTo>
                                  <a:pt x="30" y="1447"/>
                                </a:lnTo>
                                <a:lnTo>
                                  <a:pt x="36" y="1450"/>
                                </a:lnTo>
                                <a:lnTo>
                                  <a:pt x="38" y="1450"/>
                                </a:lnTo>
                                <a:lnTo>
                                  <a:pt x="42" y="1451"/>
                                </a:lnTo>
                                <a:lnTo>
                                  <a:pt x="46" y="1455"/>
                                </a:lnTo>
                                <a:lnTo>
                                  <a:pt x="49" y="1462"/>
                                </a:lnTo>
                                <a:lnTo>
                                  <a:pt x="55" y="1475"/>
                                </a:lnTo>
                                <a:lnTo>
                                  <a:pt x="58" y="1479"/>
                                </a:lnTo>
                                <a:lnTo>
                                  <a:pt x="59" y="1483"/>
                                </a:lnTo>
                                <a:lnTo>
                                  <a:pt x="59" y="1488"/>
                                </a:lnTo>
                                <a:lnTo>
                                  <a:pt x="69" y="1490"/>
                                </a:lnTo>
                                <a:lnTo>
                                  <a:pt x="73" y="1493"/>
                                </a:lnTo>
                                <a:lnTo>
                                  <a:pt x="77" y="1501"/>
                                </a:lnTo>
                                <a:lnTo>
                                  <a:pt x="79" y="1510"/>
                                </a:lnTo>
                                <a:lnTo>
                                  <a:pt x="80" y="1518"/>
                                </a:lnTo>
                                <a:lnTo>
                                  <a:pt x="85" y="1527"/>
                                </a:lnTo>
                                <a:lnTo>
                                  <a:pt x="92" y="1536"/>
                                </a:lnTo>
                                <a:lnTo>
                                  <a:pt x="96" y="1544"/>
                                </a:lnTo>
                                <a:lnTo>
                                  <a:pt x="93" y="1553"/>
                                </a:lnTo>
                                <a:lnTo>
                                  <a:pt x="93" y="1557"/>
                                </a:lnTo>
                                <a:lnTo>
                                  <a:pt x="101" y="1565"/>
                                </a:lnTo>
                                <a:lnTo>
                                  <a:pt x="105" y="1567"/>
                                </a:lnTo>
                                <a:lnTo>
                                  <a:pt x="107" y="1570"/>
                                </a:lnTo>
                                <a:lnTo>
                                  <a:pt x="110" y="1571"/>
                                </a:lnTo>
                                <a:lnTo>
                                  <a:pt x="120" y="1571"/>
                                </a:lnTo>
                                <a:lnTo>
                                  <a:pt x="127" y="1572"/>
                                </a:lnTo>
                                <a:lnTo>
                                  <a:pt x="133" y="1576"/>
                                </a:lnTo>
                                <a:lnTo>
                                  <a:pt x="136" y="1584"/>
                                </a:lnTo>
                                <a:lnTo>
                                  <a:pt x="136" y="1588"/>
                                </a:lnTo>
                                <a:lnTo>
                                  <a:pt x="135" y="1591"/>
                                </a:lnTo>
                                <a:lnTo>
                                  <a:pt x="132" y="1592"/>
                                </a:lnTo>
                                <a:lnTo>
                                  <a:pt x="128" y="1596"/>
                                </a:lnTo>
                                <a:lnTo>
                                  <a:pt x="126" y="1597"/>
                                </a:lnTo>
                                <a:lnTo>
                                  <a:pt x="124" y="1601"/>
                                </a:lnTo>
                                <a:lnTo>
                                  <a:pt x="126" y="1607"/>
                                </a:lnTo>
                                <a:lnTo>
                                  <a:pt x="131" y="1617"/>
                                </a:lnTo>
                                <a:lnTo>
                                  <a:pt x="137" y="1626"/>
                                </a:lnTo>
                                <a:lnTo>
                                  <a:pt x="142" y="1634"/>
                                </a:lnTo>
                                <a:lnTo>
                                  <a:pt x="144" y="1641"/>
                                </a:lnTo>
                                <a:lnTo>
                                  <a:pt x="142" y="1656"/>
                                </a:lnTo>
                                <a:lnTo>
                                  <a:pt x="142" y="1669"/>
                                </a:lnTo>
                                <a:lnTo>
                                  <a:pt x="145" y="1680"/>
                                </a:lnTo>
                                <a:lnTo>
                                  <a:pt x="150" y="1689"/>
                                </a:lnTo>
                                <a:lnTo>
                                  <a:pt x="158" y="1695"/>
                                </a:lnTo>
                                <a:lnTo>
                                  <a:pt x="170" y="1697"/>
                                </a:lnTo>
                                <a:lnTo>
                                  <a:pt x="184" y="1695"/>
                                </a:lnTo>
                                <a:lnTo>
                                  <a:pt x="196" y="1689"/>
                                </a:lnTo>
                                <a:lnTo>
                                  <a:pt x="202" y="1680"/>
                                </a:lnTo>
                                <a:lnTo>
                                  <a:pt x="206" y="1671"/>
                                </a:lnTo>
                                <a:lnTo>
                                  <a:pt x="209" y="1660"/>
                                </a:lnTo>
                                <a:lnTo>
                                  <a:pt x="209" y="1647"/>
                                </a:lnTo>
                                <a:lnTo>
                                  <a:pt x="210" y="1635"/>
                                </a:lnTo>
                                <a:lnTo>
                                  <a:pt x="212" y="1622"/>
                                </a:lnTo>
                                <a:lnTo>
                                  <a:pt x="214" y="1617"/>
                                </a:lnTo>
                                <a:lnTo>
                                  <a:pt x="218" y="1610"/>
                                </a:lnTo>
                                <a:lnTo>
                                  <a:pt x="225" y="1602"/>
                                </a:lnTo>
                                <a:lnTo>
                                  <a:pt x="235" y="1584"/>
                                </a:lnTo>
                                <a:lnTo>
                                  <a:pt x="238" y="1575"/>
                                </a:lnTo>
                                <a:lnTo>
                                  <a:pt x="238" y="1568"/>
                                </a:lnTo>
                                <a:lnTo>
                                  <a:pt x="232" y="1563"/>
                                </a:lnTo>
                                <a:lnTo>
                                  <a:pt x="223" y="1561"/>
                                </a:lnTo>
                                <a:lnTo>
                                  <a:pt x="226" y="1557"/>
                                </a:lnTo>
                                <a:lnTo>
                                  <a:pt x="234" y="1552"/>
                                </a:lnTo>
                                <a:lnTo>
                                  <a:pt x="243" y="1546"/>
                                </a:lnTo>
                                <a:lnTo>
                                  <a:pt x="255" y="1541"/>
                                </a:lnTo>
                                <a:lnTo>
                                  <a:pt x="265" y="1536"/>
                                </a:lnTo>
                                <a:lnTo>
                                  <a:pt x="274" y="1533"/>
                                </a:lnTo>
                                <a:lnTo>
                                  <a:pt x="279" y="1532"/>
                                </a:lnTo>
                                <a:lnTo>
                                  <a:pt x="291" y="1533"/>
                                </a:lnTo>
                                <a:lnTo>
                                  <a:pt x="303" y="1536"/>
                                </a:lnTo>
                                <a:lnTo>
                                  <a:pt x="315" y="1536"/>
                                </a:lnTo>
                                <a:lnTo>
                                  <a:pt x="324" y="1535"/>
                                </a:lnTo>
                                <a:lnTo>
                                  <a:pt x="333" y="1529"/>
                                </a:lnTo>
                                <a:lnTo>
                                  <a:pt x="338" y="1520"/>
                                </a:lnTo>
                                <a:lnTo>
                                  <a:pt x="341" y="1506"/>
                                </a:lnTo>
                                <a:lnTo>
                                  <a:pt x="346" y="1503"/>
                                </a:lnTo>
                                <a:lnTo>
                                  <a:pt x="350" y="1496"/>
                                </a:lnTo>
                                <a:lnTo>
                                  <a:pt x="350" y="1464"/>
                                </a:lnTo>
                                <a:lnTo>
                                  <a:pt x="348" y="1459"/>
                                </a:lnTo>
                                <a:lnTo>
                                  <a:pt x="342" y="1451"/>
                                </a:lnTo>
                                <a:lnTo>
                                  <a:pt x="324" y="1436"/>
                                </a:lnTo>
                                <a:lnTo>
                                  <a:pt x="321" y="1428"/>
                                </a:lnTo>
                                <a:lnTo>
                                  <a:pt x="329" y="1427"/>
                                </a:lnTo>
                                <a:lnTo>
                                  <a:pt x="333" y="1424"/>
                                </a:lnTo>
                                <a:lnTo>
                                  <a:pt x="334" y="1419"/>
                                </a:lnTo>
                                <a:lnTo>
                                  <a:pt x="335" y="1411"/>
                                </a:lnTo>
                                <a:lnTo>
                                  <a:pt x="337" y="1404"/>
                                </a:lnTo>
                                <a:lnTo>
                                  <a:pt x="342" y="1398"/>
                                </a:lnTo>
                                <a:lnTo>
                                  <a:pt x="350" y="1390"/>
                                </a:lnTo>
                                <a:lnTo>
                                  <a:pt x="358" y="1385"/>
                                </a:lnTo>
                                <a:lnTo>
                                  <a:pt x="377" y="1365"/>
                                </a:lnTo>
                                <a:lnTo>
                                  <a:pt x="384" y="1361"/>
                                </a:lnTo>
                                <a:lnTo>
                                  <a:pt x="389" y="1359"/>
                                </a:lnTo>
                                <a:lnTo>
                                  <a:pt x="393" y="1360"/>
                                </a:lnTo>
                                <a:lnTo>
                                  <a:pt x="395" y="1365"/>
                                </a:lnTo>
                                <a:lnTo>
                                  <a:pt x="394" y="1376"/>
                                </a:lnTo>
                                <a:lnTo>
                                  <a:pt x="394" y="1385"/>
                                </a:lnTo>
                                <a:lnTo>
                                  <a:pt x="397" y="1391"/>
                                </a:lnTo>
                                <a:lnTo>
                                  <a:pt x="403" y="1394"/>
                                </a:lnTo>
                                <a:lnTo>
                                  <a:pt x="410" y="1395"/>
                                </a:lnTo>
                                <a:lnTo>
                                  <a:pt x="418" y="1393"/>
                                </a:lnTo>
                                <a:lnTo>
                                  <a:pt x="424" y="1390"/>
                                </a:lnTo>
                                <a:lnTo>
                                  <a:pt x="428" y="1385"/>
                                </a:lnTo>
                                <a:lnTo>
                                  <a:pt x="434" y="1380"/>
                                </a:lnTo>
                                <a:lnTo>
                                  <a:pt x="444" y="1376"/>
                                </a:lnTo>
                                <a:lnTo>
                                  <a:pt x="457" y="1373"/>
                                </a:lnTo>
                                <a:lnTo>
                                  <a:pt x="468" y="1371"/>
                                </a:lnTo>
                                <a:lnTo>
                                  <a:pt x="480" y="1371"/>
                                </a:lnTo>
                                <a:lnTo>
                                  <a:pt x="489" y="1369"/>
                                </a:lnTo>
                                <a:lnTo>
                                  <a:pt x="496" y="1372"/>
                                </a:lnTo>
                                <a:lnTo>
                                  <a:pt x="500" y="1376"/>
                                </a:lnTo>
                                <a:lnTo>
                                  <a:pt x="505" y="1382"/>
                                </a:lnTo>
                                <a:lnTo>
                                  <a:pt x="511" y="1386"/>
                                </a:lnTo>
                                <a:lnTo>
                                  <a:pt x="517" y="1388"/>
                                </a:lnTo>
                                <a:lnTo>
                                  <a:pt x="530" y="1393"/>
                                </a:lnTo>
                                <a:lnTo>
                                  <a:pt x="535" y="1393"/>
                                </a:lnTo>
                                <a:lnTo>
                                  <a:pt x="536" y="1397"/>
                                </a:lnTo>
                                <a:lnTo>
                                  <a:pt x="540" y="1403"/>
                                </a:lnTo>
                                <a:lnTo>
                                  <a:pt x="545" y="1411"/>
                                </a:lnTo>
                                <a:lnTo>
                                  <a:pt x="551" y="1420"/>
                                </a:lnTo>
                                <a:lnTo>
                                  <a:pt x="552" y="1425"/>
                                </a:lnTo>
                                <a:lnTo>
                                  <a:pt x="554" y="1433"/>
                                </a:lnTo>
                                <a:lnTo>
                                  <a:pt x="562" y="1441"/>
                                </a:lnTo>
                                <a:lnTo>
                                  <a:pt x="573" y="1443"/>
                                </a:lnTo>
                                <a:lnTo>
                                  <a:pt x="571" y="1454"/>
                                </a:lnTo>
                                <a:lnTo>
                                  <a:pt x="571" y="1464"/>
                                </a:lnTo>
                                <a:lnTo>
                                  <a:pt x="573" y="1473"/>
                                </a:lnTo>
                                <a:lnTo>
                                  <a:pt x="578" y="1480"/>
                                </a:lnTo>
                                <a:lnTo>
                                  <a:pt x="587" y="1484"/>
                                </a:lnTo>
                                <a:lnTo>
                                  <a:pt x="591" y="1484"/>
                                </a:lnTo>
                                <a:lnTo>
                                  <a:pt x="594" y="1483"/>
                                </a:lnTo>
                                <a:lnTo>
                                  <a:pt x="596" y="1483"/>
                                </a:lnTo>
                                <a:lnTo>
                                  <a:pt x="599" y="1481"/>
                                </a:lnTo>
                                <a:lnTo>
                                  <a:pt x="601" y="1481"/>
                                </a:lnTo>
                                <a:lnTo>
                                  <a:pt x="605" y="1483"/>
                                </a:lnTo>
                                <a:lnTo>
                                  <a:pt x="621" y="1486"/>
                                </a:lnTo>
                                <a:lnTo>
                                  <a:pt x="633" y="1493"/>
                                </a:lnTo>
                                <a:lnTo>
                                  <a:pt x="638" y="1496"/>
                                </a:lnTo>
                                <a:lnTo>
                                  <a:pt x="651" y="1490"/>
                                </a:lnTo>
                                <a:lnTo>
                                  <a:pt x="656" y="1489"/>
                                </a:lnTo>
                                <a:lnTo>
                                  <a:pt x="656" y="1506"/>
                                </a:lnTo>
                                <a:lnTo>
                                  <a:pt x="659" y="1518"/>
                                </a:lnTo>
                                <a:lnTo>
                                  <a:pt x="664" y="1525"/>
                                </a:lnTo>
                                <a:lnTo>
                                  <a:pt x="672" y="1531"/>
                                </a:lnTo>
                                <a:lnTo>
                                  <a:pt x="682" y="1536"/>
                                </a:lnTo>
                                <a:lnTo>
                                  <a:pt x="697" y="1542"/>
                                </a:lnTo>
                                <a:lnTo>
                                  <a:pt x="706" y="1548"/>
                                </a:lnTo>
                                <a:lnTo>
                                  <a:pt x="713" y="1550"/>
                                </a:lnTo>
                                <a:lnTo>
                                  <a:pt x="720" y="1552"/>
                                </a:lnTo>
                                <a:lnTo>
                                  <a:pt x="728" y="1550"/>
                                </a:lnTo>
                                <a:lnTo>
                                  <a:pt x="738" y="1545"/>
                                </a:lnTo>
                                <a:lnTo>
                                  <a:pt x="747" y="1540"/>
                                </a:lnTo>
                                <a:lnTo>
                                  <a:pt x="753" y="1531"/>
                                </a:lnTo>
                                <a:lnTo>
                                  <a:pt x="753" y="1520"/>
                                </a:lnTo>
                                <a:lnTo>
                                  <a:pt x="749" y="1512"/>
                                </a:lnTo>
                                <a:lnTo>
                                  <a:pt x="743" y="1509"/>
                                </a:lnTo>
                                <a:lnTo>
                                  <a:pt x="738" y="1503"/>
                                </a:lnTo>
                                <a:lnTo>
                                  <a:pt x="733" y="1497"/>
                                </a:lnTo>
                                <a:lnTo>
                                  <a:pt x="732" y="1494"/>
                                </a:lnTo>
                                <a:lnTo>
                                  <a:pt x="732" y="1492"/>
                                </a:lnTo>
                                <a:lnTo>
                                  <a:pt x="733" y="1489"/>
                                </a:lnTo>
                                <a:lnTo>
                                  <a:pt x="734" y="1488"/>
                                </a:lnTo>
                                <a:lnTo>
                                  <a:pt x="737" y="1486"/>
                                </a:lnTo>
                                <a:lnTo>
                                  <a:pt x="740" y="1484"/>
                                </a:lnTo>
                                <a:lnTo>
                                  <a:pt x="742" y="1484"/>
                                </a:lnTo>
                                <a:lnTo>
                                  <a:pt x="745" y="1483"/>
                                </a:lnTo>
                                <a:lnTo>
                                  <a:pt x="747" y="1480"/>
                                </a:lnTo>
                                <a:lnTo>
                                  <a:pt x="750" y="1479"/>
                                </a:lnTo>
                                <a:lnTo>
                                  <a:pt x="759" y="1473"/>
                                </a:lnTo>
                                <a:lnTo>
                                  <a:pt x="770" y="1471"/>
                                </a:lnTo>
                                <a:lnTo>
                                  <a:pt x="779" y="1470"/>
                                </a:lnTo>
                                <a:lnTo>
                                  <a:pt x="787" y="1466"/>
                                </a:lnTo>
                                <a:lnTo>
                                  <a:pt x="793" y="1456"/>
                                </a:lnTo>
                                <a:lnTo>
                                  <a:pt x="793" y="1453"/>
                                </a:lnTo>
                                <a:lnTo>
                                  <a:pt x="792" y="1447"/>
                                </a:lnTo>
                                <a:lnTo>
                                  <a:pt x="789" y="1442"/>
                                </a:lnTo>
                                <a:lnTo>
                                  <a:pt x="788" y="1438"/>
                                </a:lnTo>
                                <a:lnTo>
                                  <a:pt x="790" y="1436"/>
                                </a:lnTo>
                                <a:lnTo>
                                  <a:pt x="796" y="1436"/>
                                </a:lnTo>
                                <a:lnTo>
                                  <a:pt x="814" y="1440"/>
                                </a:lnTo>
                                <a:lnTo>
                                  <a:pt x="831" y="1442"/>
                                </a:lnTo>
                                <a:lnTo>
                                  <a:pt x="854" y="1442"/>
                                </a:lnTo>
                                <a:lnTo>
                                  <a:pt x="878" y="1443"/>
                                </a:lnTo>
                                <a:lnTo>
                                  <a:pt x="900" y="1446"/>
                                </a:lnTo>
                                <a:lnTo>
                                  <a:pt x="921" y="1449"/>
                                </a:lnTo>
                                <a:lnTo>
                                  <a:pt x="940" y="1451"/>
                                </a:lnTo>
                                <a:lnTo>
                                  <a:pt x="961" y="1449"/>
                                </a:lnTo>
                                <a:lnTo>
                                  <a:pt x="970" y="1447"/>
                                </a:lnTo>
                                <a:lnTo>
                                  <a:pt x="981" y="1446"/>
                                </a:lnTo>
                                <a:lnTo>
                                  <a:pt x="994" y="1447"/>
                                </a:lnTo>
                                <a:lnTo>
                                  <a:pt x="1006" y="1449"/>
                                </a:lnTo>
                                <a:lnTo>
                                  <a:pt x="1016" y="1454"/>
                                </a:lnTo>
                                <a:lnTo>
                                  <a:pt x="1022" y="1460"/>
                                </a:lnTo>
                                <a:lnTo>
                                  <a:pt x="1025" y="1470"/>
                                </a:lnTo>
                                <a:lnTo>
                                  <a:pt x="1024" y="1475"/>
                                </a:lnTo>
                                <a:lnTo>
                                  <a:pt x="1021" y="1479"/>
                                </a:lnTo>
                                <a:lnTo>
                                  <a:pt x="1017" y="1483"/>
                                </a:lnTo>
                                <a:lnTo>
                                  <a:pt x="1016" y="1486"/>
                                </a:lnTo>
                                <a:lnTo>
                                  <a:pt x="1016" y="1493"/>
                                </a:lnTo>
                                <a:lnTo>
                                  <a:pt x="1017" y="1494"/>
                                </a:lnTo>
                                <a:lnTo>
                                  <a:pt x="1021" y="1494"/>
                                </a:lnTo>
                                <a:lnTo>
                                  <a:pt x="1021" y="1498"/>
                                </a:lnTo>
                                <a:lnTo>
                                  <a:pt x="1015" y="1503"/>
                                </a:lnTo>
                                <a:lnTo>
                                  <a:pt x="1017" y="1509"/>
                                </a:lnTo>
                                <a:lnTo>
                                  <a:pt x="1025" y="1514"/>
                                </a:lnTo>
                                <a:lnTo>
                                  <a:pt x="1034" y="1518"/>
                                </a:lnTo>
                                <a:lnTo>
                                  <a:pt x="1043" y="1520"/>
                                </a:lnTo>
                                <a:lnTo>
                                  <a:pt x="1051" y="1522"/>
                                </a:lnTo>
                                <a:lnTo>
                                  <a:pt x="1056" y="1520"/>
                                </a:lnTo>
                                <a:lnTo>
                                  <a:pt x="1062" y="1516"/>
                                </a:lnTo>
                                <a:lnTo>
                                  <a:pt x="1063" y="1518"/>
                                </a:lnTo>
                                <a:lnTo>
                                  <a:pt x="1064" y="1520"/>
                                </a:lnTo>
                                <a:lnTo>
                                  <a:pt x="1064" y="1537"/>
                                </a:lnTo>
                                <a:lnTo>
                                  <a:pt x="1066" y="1542"/>
                                </a:lnTo>
                                <a:lnTo>
                                  <a:pt x="1069" y="1549"/>
                                </a:lnTo>
                                <a:lnTo>
                                  <a:pt x="1072" y="1553"/>
                                </a:lnTo>
                                <a:lnTo>
                                  <a:pt x="1077" y="1554"/>
                                </a:lnTo>
                                <a:lnTo>
                                  <a:pt x="1095" y="1557"/>
                                </a:lnTo>
                                <a:lnTo>
                                  <a:pt x="1114" y="1552"/>
                                </a:lnTo>
                                <a:lnTo>
                                  <a:pt x="1120" y="1549"/>
                                </a:lnTo>
                                <a:lnTo>
                                  <a:pt x="1129" y="1545"/>
                                </a:lnTo>
                                <a:lnTo>
                                  <a:pt x="1137" y="1542"/>
                                </a:lnTo>
                                <a:lnTo>
                                  <a:pt x="1142" y="1541"/>
                                </a:lnTo>
                                <a:lnTo>
                                  <a:pt x="1144" y="1541"/>
                                </a:lnTo>
                                <a:lnTo>
                                  <a:pt x="1154" y="1552"/>
                                </a:lnTo>
                                <a:lnTo>
                                  <a:pt x="1157" y="1559"/>
                                </a:lnTo>
                                <a:lnTo>
                                  <a:pt x="1158" y="1567"/>
                                </a:lnTo>
                                <a:lnTo>
                                  <a:pt x="1161" y="1567"/>
                                </a:lnTo>
                                <a:lnTo>
                                  <a:pt x="1162" y="1568"/>
                                </a:lnTo>
                                <a:lnTo>
                                  <a:pt x="1165" y="1570"/>
                                </a:lnTo>
                                <a:lnTo>
                                  <a:pt x="1166" y="1571"/>
                                </a:lnTo>
                                <a:lnTo>
                                  <a:pt x="1171" y="1580"/>
                                </a:lnTo>
                                <a:lnTo>
                                  <a:pt x="1172" y="1589"/>
                                </a:lnTo>
                                <a:lnTo>
                                  <a:pt x="1174" y="1600"/>
                                </a:lnTo>
                                <a:lnTo>
                                  <a:pt x="1176" y="1609"/>
                                </a:lnTo>
                                <a:lnTo>
                                  <a:pt x="1180" y="1620"/>
                                </a:lnTo>
                                <a:lnTo>
                                  <a:pt x="1182" y="1632"/>
                                </a:lnTo>
                                <a:lnTo>
                                  <a:pt x="1187" y="1644"/>
                                </a:lnTo>
                                <a:lnTo>
                                  <a:pt x="1191" y="1652"/>
                                </a:lnTo>
                                <a:lnTo>
                                  <a:pt x="1195" y="1661"/>
                                </a:lnTo>
                                <a:lnTo>
                                  <a:pt x="1198" y="1671"/>
                                </a:lnTo>
                                <a:lnTo>
                                  <a:pt x="1200" y="1680"/>
                                </a:lnTo>
                                <a:lnTo>
                                  <a:pt x="1200" y="1687"/>
                                </a:lnTo>
                                <a:lnTo>
                                  <a:pt x="1201" y="1695"/>
                                </a:lnTo>
                                <a:lnTo>
                                  <a:pt x="1204" y="1702"/>
                                </a:lnTo>
                                <a:lnTo>
                                  <a:pt x="1209" y="1709"/>
                                </a:lnTo>
                                <a:lnTo>
                                  <a:pt x="1214" y="1712"/>
                                </a:lnTo>
                                <a:lnTo>
                                  <a:pt x="1222" y="1709"/>
                                </a:lnTo>
                                <a:lnTo>
                                  <a:pt x="1226" y="1706"/>
                                </a:lnTo>
                                <a:lnTo>
                                  <a:pt x="1231" y="1704"/>
                                </a:lnTo>
                                <a:lnTo>
                                  <a:pt x="1236" y="1702"/>
                                </a:lnTo>
                                <a:lnTo>
                                  <a:pt x="1242" y="1702"/>
                                </a:lnTo>
                                <a:lnTo>
                                  <a:pt x="1244" y="1706"/>
                                </a:lnTo>
                                <a:lnTo>
                                  <a:pt x="1243" y="1713"/>
                                </a:lnTo>
                                <a:lnTo>
                                  <a:pt x="1244" y="1719"/>
                                </a:lnTo>
                                <a:lnTo>
                                  <a:pt x="1249" y="1725"/>
                                </a:lnTo>
                                <a:lnTo>
                                  <a:pt x="1257" y="1729"/>
                                </a:lnTo>
                                <a:lnTo>
                                  <a:pt x="1269" y="1729"/>
                                </a:lnTo>
                                <a:lnTo>
                                  <a:pt x="1273" y="1730"/>
                                </a:lnTo>
                                <a:lnTo>
                                  <a:pt x="1282" y="1730"/>
                                </a:lnTo>
                                <a:lnTo>
                                  <a:pt x="1285" y="1729"/>
                                </a:lnTo>
                                <a:lnTo>
                                  <a:pt x="1290" y="1723"/>
                                </a:lnTo>
                                <a:lnTo>
                                  <a:pt x="1292" y="1726"/>
                                </a:lnTo>
                                <a:lnTo>
                                  <a:pt x="1295" y="1730"/>
                                </a:lnTo>
                                <a:lnTo>
                                  <a:pt x="1296" y="1727"/>
                                </a:lnTo>
                                <a:lnTo>
                                  <a:pt x="1299" y="1725"/>
                                </a:lnTo>
                                <a:lnTo>
                                  <a:pt x="1305" y="1725"/>
                                </a:lnTo>
                                <a:lnTo>
                                  <a:pt x="1308" y="1726"/>
                                </a:lnTo>
                                <a:lnTo>
                                  <a:pt x="1316" y="1726"/>
                                </a:lnTo>
                                <a:lnTo>
                                  <a:pt x="1318" y="1729"/>
                                </a:lnTo>
                                <a:lnTo>
                                  <a:pt x="1318" y="1732"/>
                                </a:lnTo>
                                <a:lnTo>
                                  <a:pt x="1321" y="1740"/>
                                </a:lnTo>
                                <a:lnTo>
                                  <a:pt x="1326" y="1747"/>
                                </a:lnTo>
                                <a:lnTo>
                                  <a:pt x="1330" y="1749"/>
                                </a:lnTo>
                                <a:lnTo>
                                  <a:pt x="1334" y="1751"/>
                                </a:lnTo>
                                <a:lnTo>
                                  <a:pt x="1337" y="1753"/>
                                </a:lnTo>
                                <a:lnTo>
                                  <a:pt x="1337" y="1761"/>
                                </a:lnTo>
                                <a:lnTo>
                                  <a:pt x="1341" y="1762"/>
                                </a:lnTo>
                                <a:lnTo>
                                  <a:pt x="1342" y="1768"/>
                                </a:lnTo>
                                <a:lnTo>
                                  <a:pt x="1342" y="1781"/>
                                </a:lnTo>
                                <a:lnTo>
                                  <a:pt x="1345" y="1786"/>
                                </a:lnTo>
                                <a:lnTo>
                                  <a:pt x="1350" y="1788"/>
                                </a:lnTo>
                                <a:lnTo>
                                  <a:pt x="1355" y="1790"/>
                                </a:lnTo>
                                <a:lnTo>
                                  <a:pt x="1371" y="1795"/>
                                </a:lnTo>
                                <a:lnTo>
                                  <a:pt x="1373" y="1799"/>
                                </a:lnTo>
                                <a:lnTo>
                                  <a:pt x="1381" y="1799"/>
                                </a:lnTo>
                                <a:lnTo>
                                  <a:pt x="1384" y="1800"/>
                                </a:lnTo>
                                <a:lnTo>
                                  <a:pt x="1386" y="1800"/>
                                </a:lnTo>
                                <a:lnTo>
                                  <a:pt x="1389" y="1803"/>
                                </a:lnTo>
                                <a:lnTo>
                                  <a:pt x="1390" y="1805"/>
                                </a:lnTo>
                                <a:lnTo>
                                  <a:pt x="1390" y="1809"/>
                                </a:lnTo>
                                <a:lnTo>
                                  <a:pt x="1398" y="1809"/>
                                </a:lnTo>
                                <a:lnTo>
                                  <a:pt x="1401" y="1812"/>
                                </a:lnTo>
                                <a:lnTo>
                                  <a:pt x="1401" y="1814"/>
                                </a:lnTo>
                                <a:lnTo>
                                  <a:pt x="1415" y="1813"/>
                                </a:lnTo>
                                <a:lnTo>
                                  <a:pt x="1444" y="1803"/>
                                </a:lnTo>
                                <a:lnTo>
                                  <a:pt x="1471" y="1792"/>
                                </a:lnTo>
                                <a:lnTo>
                                  <a:pt x="1497" y="1778"/>
                                </a:lnTo>
                                <a:lnTo>
                                  <a:pt x="1507" y="1770"/>
                                </a:lnTo>
                                <a:lnTo>
                                  <a:pt x="1518" y="1764"/>
                                </a:lnTo>
                                <a:lnTo>
                                  <a:pt x="1530" y="1758"/>
                                </a:lnTo>
                                <a:lnTo>
                                  <a:pt x="1543" y="1756"/>
                                </a:lnTo>
                                <a:lnTo>
                                  <a:pt x="1560" y="1755"/>
                                </a:lnTo>
                                <a:lnTo>
                                  <a:pt x="1578" y="1753"/>
                                </a:lnTo>
                                <a:lnTo>
                                  <a:pt x="1595" y="1753"/>
                                </a:lnTo>
                                <a:lnTo>
                                  <a:pt x="1595" y="1748"/>
                                </a:lnTo>
                                <a:lnTo>
                                  <a:pt x="1596" y="1747"/>
                                </a:lnTo>
                                <a:lnTo>
                                  <a:pt x="1597" y="1747"/>
                                </a:lnTo>
                                <a:lnTo>
                                  <a:pt x="1600" y="1748"/>
                                </a:lnTo>
                                <a:lnTo>
                                  <a:pt x="1599" y="1756"/>
                                </a:lnTo>
                                <a:lnTo>
                                  <a:pt x="1599" y="1766"/>
                                </a:lnTo>
                                <a:lnTo>
                                  <a:pt x="1600" y="1775"/>
                                </a:lnTo>
                                <a:lnTo>
                                  <a:pt x="1604" y="1782"/>
                                </a:lnTo>
                                <a:lnTo>
                                  <a:pt x="1610" y="1786"/>
                                </a:lnTo>
                                <a:lnTo>
                                  <a:pt x="1621" y="1788"/>
                                </a:lnTo>
                                <a:lnTo>
                                  <a:pt x="1644" y="1791"/>
                                </a:lnTo>
                                <a:lnTo>
                                  <a:pt x="1652" y="1791"/>
                                </a:lnTo>
                                <a:lnTo>
                                  <a:pt x="1678" y="1788"/>
                                </a:lnTo>
                                <a:lnTo>
                                  <a:pt x="1690" y="1787"/>
                                </a:lnTo>
                                <a:lnTo>
                                  <a:pt x="1702" y="1783"/>
                                </a:lnTo>
                                <a:lnTo>
                                  <a:pt x="1711" y="1777"/>
                                </a:lnTo>
                                <a:lnTo>
                                  <a:pt x="1719" y="1769"/>
                                </a:lnTo>
                                <a:lnTo>
                                  <a:pt x="1721" y="1756"/>
                                </a:lnTo>
                                <a:lnTo>
                                  <a:pt x="1720" y="1745"/>
                                </a:lnTo>
                                <a:lnTo>
                                  <a:pt x="1715" y="1739"/>
                                </a:lnTo>
                                <a:lnTo>
                                  <a:pt x="1708" y="1732"/>
                                </a:lnTo>
                                <a:lnTo>
                                  <a:pt x="1703" y="1726"/>
                                </a:lnTo>
                                <a:lnTo>
                                  <a:pt x="1704" y="1722"/>
                                </a:lnTo>
                                <a:lnTo>
                                  <a:pt x="1708" y="1716"/>
                                </a:lnTo>
                                <a:lnTo>
                                  <a:pt x="1713" y="1708"/>
                                </a:lnTo>
                                <a:lnTo>
                                  <a:pt x="1720" y="1702"/>
                                </a:lnTo>
                                <a:lnTo>
                                  <a:pt x="1724" y="1699"/>
                                </a:lnTo>
                                <a:lnTo>
                                  <a:pt x="1734" y="1692"/>
                                </a:lnTo>
                                <a:lnTo>
                                  <a:pt x="1745" y="1691"/>
                                </a:lnTo>
                                <a:lnTo>
                                  <a:pt x="1754" y="1693"/>
                                </a:lnTo>
                                <a:lnTo>
                                  <a:pt x="1764" y="1699"/>
                                </a:lnTo>
                                <a:lnTo>
                                  <a:pt x="1779" y="1704"/>
                                </a:lnTo>
                                <a:lnTo>
                                  <a:pt x="1792" y="1704"/>
                                </a:lnTo>
                                <a:lnTo>
                                  <a:pt x="1805" y="1702"/>
                                </a:lnTo>
                                <a:lnTo>
                                  <a:pt x="1819" y="1701"/>
                                </a:lnTo>
                                <a:lnTo>
                                  <a:pt x="1820" y="1712"/>
                                </a:lnTo>
                                <a:lnTo>
                                  <a:pt x="1824" y="1721"/>
                                </a:lnTo>
                                <a:lnTo>
                                  <a:pt x="1827" y="1729"/>
                                </a:lnTo>
                                <a:lnTo>
                                  <a:pt x="1828" y="1736"/>
                                </a:lnTo>
                                <a:lnTo>
                                  <a:pt x="1831" y="1745"/>
                                </a:lnTo>
                                <a:lnTo>
                                  <a:pt x="1837" y="1751"/>
                                </a:lnTo>
                                <a:lnTo>
                                  <a:pt x="1846" y="1753"/>
                                </a:lnTo>
                                <a:lnTo>
                                  <a:pt x="1856" y="1755"/>
                                </a:lnTo>
                                <a:lnTo>
                                  <a:pt x="1863" y="1752"/>
                                </a:lnTo>
                                <a:lnTo>
                                  <a:pt x="1873" y="1748"/>
                                </a:lnTo>
                                <a:lnTo>
                                  <a:pt x="1883" y="1744"/>
                                </a:lnTo>
                                <a:lnTo>
                                  <a:pt x="1896" y="1739"/>
                                </a:lnTo>
                                <a:lnTo>
                                  <a:pt x="1908" y="1735"/>
                                </a:lnTo>
                                <a:lnTo>
                                  <a:pt x="1919" y="1732"/>
                                </a:lnTo>
                                <a:lnTo>
                                  <a:pt x="1929" y="1732"/>
                                </a:lnTo>
                                <a:lnTo>
                                  <a:pt x="1935" y="1738"/>
                                </a:lnTo>
                                <a:lnTo>
                                  <a:pt x="1936" y="1739"/>
                                </a:lnTo>
                                <a:lnTo>
                                  <a:pt x="1939" y="1740"/>
                                </a:lnTo>
                                <a:lnTo>
                                  <a:pt x="1942" y="1740"/>
                                </a:lnTo>
                                <a:lnTo>
                                  <a:pt x="1946" y="1739"/>
                                </a:lnTo>
                                <a:lnTo>
                                  <a:pt x="1953" y="1739"/>
                                </a:lnTo>
                                <a:lnTo>
                                  <a:pt x="1956" y="1742"/>
                                </a:lnTo>
                                <a:lnTo>
                                  <a:pt x="1957" y="1744"/>
                                </a:lnTo>
                                <a:lnTo>
                                  <a:pt x="1961" y="1744"/>
                                </a:lnTo>
                                <a:lnTo>
                                  <a:pt x="1965" y="1745"/>
                                </a:lnTo>
                                <a:lnTo>
                                  <a:pt x="1982" y="1753"/>
                                </a:lnTo>
                                <a:lnTo>
                                  <a:pt x="1999" y="1762"/>
                                </a:lnTo>
                                <a:lnTo>
                                  <a:pt x="2012" y="1768"/>
                                </a:lnTo>
                                <a:lnTo>
                                  <a:pt x="2028" y="1766"/>
                                </a:lnTo>
                                <a:lnTo>
                                  <a:pt x="2045" y="1762"/>
                                </a:lnTo>
                                <a:lnTo>
                                  <a:pt x="2060" y="1756"/>
                                </a:lnTo>
                                <a:lnTo>
                                  <a:pt x="2075" y="1748"/>
                                </a:lnTo>
                                <a:lnTo>
                                  <a:pt x="2086" y="1740"/>
                                </a:lnTo>
                                <a:lnTo>
                                  <a:pt x="2095" y="1734"/>
                                </a:lnTo>
                                <a:lnTo>
                                  <a:pt x="2107" y="1727"/>
                                </a:lnTo>
                                <a:lnTo>
                                  <a:pt x="2116" y="1719"/>
                                </a:lnTo>
                                <a:lnTo>
                                  <a:pt x="2123" y="1710"/>
                                </a:lnTo>
                                <a:lnTo>
                                  <a:pt x="2128" y="1702"/>
                                </a:lnTo>
                                <a:lnTo>
                                  <a:pt x="2141" y="1689"/>
                                </a:lnTo>
                                <a:lnTo>
                                  <a:pt x="2145" y="1680"/>
                                </a:lnTo>
                                <a:lnTo>
                                  <a:pt x="2154" y="1682"/>
                                </a:lnTo>
                                <a:lnTo>
                                  <a:pt x="2165" y="1684"/>
                                </a:lnTo>
                                <a:lnTo>
                                  <a:pt x="2175" y="1684"/>
                                </a:lnTo>
                                <a:lnTo>
                                  <a:pt x="2183" y="1682"/>
                                </a:lnTo>
                                <a:lnTo>
                                  <a:pt x="2189" y="1678"/>
                                </a:lnTo>
                                <a:lnTo>
                                  <a:pt x="2197" y="1675"/>
                                </a:lnTo>
                                <a:lnTo>
                                  <a:pt x="2206" y="1674"/>
                                </a:lnTo>
                                <a:lnTo>
                                  <a:pt x="2213" y="1675"/>
                                </a:lnTo>
                                <a:lnTo>
                                  <a:pt x="2221" y="1680"/>
                                </a:lnTo>
                                <a:lnTo>
                                  <a:pt x="2228" y="1682"/>
                                </a:lnTo>
                                <a:lnTo>
                                  <a:pt x="2236" y="1680"/>
                                </a:lnTo>
                                <a:lnTo>
                                  <a:pt x="2245" y="1679"/>
                                </a:lnTo>
                                <a:lnTo>
                                  <a:pt x="2255" y="1675"/>
                                </a:lnTo>
                                <a:lnTo>
                                  <a:pt x="2258" y="1673"/>
                                </a:lnTo>
                                <a:lnTo>
                                  <a:pt x="2262" y="1669"/>
                                </a:lnTo>
                                <a:lnTo>
                                  <a:pt x="2268" y="1662"/>
                                </a:lnTo>
                                <a:lnTo>
                                  <a:pt x="2292" y="1637"/>
                                </a:lnTo>
                                <a:lnTo>
                                  <a:pt x="2295" y="1632"/>
                                </a:lnTo>
                                <a:lnTo>
                                  <a:pt x="2291" y="1626"/>
                                </a:lnTo>
                                <a:lnTo>
                                  <a:pt x="2284" y="1619"/>
                                </a:lnTo>
                                <a:lnTo>
                                  <a:pt x="2278" y="1614"/>
                                </a:lnTo>
                                <a:lnTo>
                                  <a:pt x="2274" y="1610"/>
                                </a:lnTo>
                                <a:lnTo>
                                  <a:pt x="2274" y="1605"/>
                                </a:lnTo>
                                <a:lnTo>
                                  <a:pt x="2277" y="1596"/>
                                </a:lnTo>
                                <a:lnTo>
                                  <a:pt x="2284" y="1578"/>
                                </a:lnTo>
                                <a:lnTo>
                                  <a:pt x="2286" y="1572"/>
                                </a:lnTo>
                                <a:lnTo>
                                  <a:pt x="2287" y="1566"/>
                                </a:lnTo>
                                <a:lnTo>
                                  <a:pt x="2288" y="1555"/>
                                </a:lnTo>
                                <a:lnTo>
                                  <a:pt x="2291" y="1545"/>
                                </a:lnTo>
                                <a:lnTo>
                                  <a:pt x="2292" y="1535"/>
                                </a:lnTo>
                                <a:lnTo>
                                  <a:pt x="2292" y="1525"/>
                                </a:lnTo>
                                <a:lnTo>
                                  <a:pt x="2291" y="1520"/>
                                </a:lnTo>
                                <a:lnTo>
                                  <a:pt x="2286" y="1518"/>
                                </a:lnTo>
                                <a:lnTo>
                                  <a:pt x="2278" y="1515"/>
                                </a:lnTo>
                                <a:lnTo>
                                  <a:pt x="2269" y="1512"/>
                                </a:lnTo>
                                <a:lnTo>
                                  <a:pt x="2262" y="1510"/>
                                </a:lnTo>
                                <a:lnTo>
                                  <a:pt x="2258" y="1506"/>
                                </a:lnTo>
                                <a:lnTo>
                                  <a:pt x="2260" y="1501"/>
                                </a:lnTo>
                                <a:lnTo>
                                  <a:pt x="2266" y="1496"/>
                                </a:lnTo>
                                <a:lnTo>
                                  <a:pt x="2273" y="1492"/>
                                </a:lnTo>
                                <a:lnTo>
                                  <a:pt x="2281" y="1488"/>
                                </a:lnTo>
                                <a:lnTo>
                                  <a:pt x="2287" y="1483"/>
                                </a:lnTo>
                                <a:lnTo>
                                  <a:pt x="2290" y="1475"/>
                                </a:lnTo>
                                <a:lnTo>
                                  <a:pt x="2296" y="1475"/>
                                </a:lnTo>
                                <a:lnTo>
                                  <a:pt x="2299" y="1473"/>
                                </a:lnTo>
                                <a:lnTo>
                                  <a:pt x="2305" y="1467"/>
                                </a:lnTo>
                                <a:lnTo>
                                  <a:pt x="2316" y="1464"/>
                                </a:lnTo>
                                <a:lnTo>
                                  <a:pt x="2326" y="1463"/>
                                </a:lnTo>
                                <a:lnTo>
                                  <a:pt x="2335" y="1460"/>
                                </a:lnTo>
                                <a:lnTo>
                                  <a:pt x="2351" y="1455"/>
                                </a:lnTo>
                                <a:lnTo>
                                  <a:pt x="2368" y="1453"/>
                                </a:lnTo>
                                <a:lnTo>
                                  <a:pt x="2384" y="1454"/>
                                </a:lnTo>
                                <a:lnTo>
                                  <a:pt x="2390" y="1456"/>
                                </a:lnTo>
                                <a:lnTo>
                                  <a:pt x="2399" y="1462"/>
                                </a:lnTo>
                                <a:lnTo>
                                  <a:pt x="2410" y="1470"/>
                                </a:lnTo>
                                <a:lnTo>
                                  <a:pt x="2419" y="1477"/>
                                </a:lnTo>
                                <a:lnTo>
                                  <a:pt x="2425" y="1485"/>
                                </a:lnTo>
                                <a:lnTo>
                                  <a:pt x="2427" y="1492"/>
                                </a:lnTo>
                                <a:lnTo>
                                  <a:pt x="2436" y="1494"/>
                                </a:lnTo>
                                <a:lnTo>
                                  <a:pt x="2445" y="1502"/>
                                </a:lnTo>
                                <a:lnTo>
                                  <a:pt x="2453" y="1511"/>
                                </a:lnTo>
                                <a:lnTo>
                                  <a:pt x="2459" y="1519"/>
                                </a:lnTo>
                                <a:lnTo>
                                  <a:pt x="2467" y="1527"/>
                                </a:lnTo>
                                <a:lnTo>
                                  <a:pt x="2474" y="1527"/>
                                </a:lnTo>
                                <a:lnTo>
                                  <a:pt x="2474" y="1528"/>
                                </a:lnTo>
                                <a:lnTo>
                                  <a:pt x="2475" y="1531"/>
                                </a:lnTo>
                                <a:lnTo>
                                  <a:pt x="2475" y="1533"/>
                                </a:lnTo>
                                <a:lnTo>
                                  <a:pt x="2476" y="1536"/>
                                </a:lnTo>
                                <a:lnTo>
                                  <a:pt x="2476" y="1538"/>
                                </a:lnTo>
                                <a:lnTo>
                                  <a:pt x="2477" y="1541"/>
                                </a:lnTo>
                                <a:lnTo>
                                  <a:pt x="2479" y="1542"/>
                                </a:lnTo>
                                <a:lnTo>
                                  <a:pt x="2483" y="1545"/>
                                </a:lnTo>
                                <a:lnTo>
                                  <a:pt x="2490" y="1553"/>
                                </a:lnTo>
                                <a:lnTo>
                                  <a:pt x="2494" y="1555"/>
                                </a:lnTo>
                                <a:lnTo>
                                  <a:pt x="2498" y="1559"/>
                                </a:lnTo>
                                <a:lnTo>
                                  <a:pt x="2510" y="1563"/>
                                </a:lnTo>
                                <a:lnTo>
                                  <a:pt x="2522" y="1561"/>
                                </a:lnTo>
                                <a:lnTo>
                                  <a:pt x="2535" y="1557"/>
                                </a:lnTo>
                                <a:lnTo>
                                  <a:pt x="2548" y="1552"/>
                                </a:lnTo>
                                <a:lnTo>
                                  <a:pt x="2556" y="1550"/>
                                </a:lnTo>
                                <a:lnTo>
                                  <a:pt x="2563" y="1550"/>
                                </a:lnTo>
                                <a:lnTo>
                                  <a:pt x="2573" y="1552"/>
                                </a:lnTo>
                                <a:lnTo>
                                  <a:pt x="2577" y="1552"/>
                                </a:lnTo>
                                <a:lnTo>
                                  <a:pt x="2590" y="1549"/>
                                </a:lnTo>
                                <a:lnTo>
                                  <a:pt x="2595" y="1548"/>
                                </a:lnTo>
                                <a:lnTo>
                                  <a:pt x="2595" y="1545"/>
                                </a:lnTo>
                                <a:lnTo>
                                  <a:pt x="2599" y="1553"/>
                                </a:lnTo>
                                <a:lnTo>
                                  <a:pt x="2600" y="1561"/>
                                </a:lnTo>
                                <a:lnTo>
                                  <a:pt x="2601" y="1570"/>
                                </a:lnTo>
                                <a:lnTo>
                                  <a:pt x="2603" y="1578"/>
                                </a:lnTo>
                                <a:lnTo>
                                  <a:pt x="2609" y="1584"/>
                                </a:lnTo>
                                <a:lnTo>
                                  <a:pt x="2620" y="1587"/>
                                </a:lnTo>
                                <a:lnTo>
                                  <a:pt x="2630" y="1583"/>
                                </a:lnTo>
                                <a:lnTo>
                                  <a:pt x="2648" y="1570"/>
                                </a:lnTo>
                                <a:lnTo>
                                  <a:pt x="2656" y="1563"/>
                                </a:lnTo>
                                <a:lnTo>
                                  <a:pt x="2665" y="1554"/>
                                </a:lnTo>
                                <a:lnTo>
                                  <a:pt x="2676" y="1541"/>
                                </a:lnTo>
                                <a:lnTo>
                                  <a:pt x="2691" y="1515"/>
                                </a:lnTo>
                                <a:lnTo>
                                  <a:pt x="2694" y="1503"/>
                                </a:lnTo>
                                <a:lnTo>
                                  <a:pt x="2702" y="1505"/>
                                </a:lnTo>
                                <a:lnTo>
                                  <a:pt x="2706" y="1509"/>
                                </a:lnTo>
                                <a:lnTo>
                                  <a:pt x="2707" y="1515"/>
                                </a:lnTo>
                                <a:lnTo>
                                  <a:pt x="2707" y="1538"/>
                                </a:lnTo>
                                <a:lnTo>
                                  <a:pt x="2715" y="1557"/>
                                </a:lnTo>
                                <a:lnTo>
                                  <a:pt x="2716" y="1566"/>
                                </a:lnTo>
                                <a:lnTo>
                                  <a:pt x="2717" y="1579"/>
                                </a:lnTo>
                                <a:lnTo>
                                  <a:pt x="2721" y="1593"/>
                                </a:lnTo>
                                <a:lnTo>
                                  <a:pt x="2725" y="1605"/>
                                </a:lnTo>
                                <a:lnTo>
                                  <a:pt x="2726" y="1619"/>
                                </a:lnTo>
                                <a:lnTo>
                                  <a:pt x="2725" y="1632"/>
                                </a:lnTo>
                                <a:lnTo>
                                  <a:pt x="2721" y="1639"/>
                                </a:lnTo>
                                <a:lnTo>
                                  <a:pt x="2715" y="1641"/>
                                </a:lnTo>
                                <a:lnTo>
                                  <a:pt x="2708" y="1641"/>
                                </a:lnTo>
                                <a:lnTo>
                                  <a:pt x="2699" y="1645"/>
                                </a:lnTo>
                                <a:lnTo>
                                  <a:pt x="2691" y="1650"/>
                                </a:lnTo>
                                <a:lnTo>
                                  <a:pt x="2687" y="1657"/>
                                </a:lnTo>
                                <a:lnTo>
                                  <a:pt x="2683" y="1665"/>
                                </a:lnTo>
                                <a:lnTo>
                                  <a:pt x="2681" y="1673"/>
                                </a:lnTo>
                                <a:lnTo>
                                  <a:pt x="2681" y="1682"/>
                                </a:lnTo>
                                <a:lnTo>
                                  <a:pt x="2687" y="1691"/>
                                </a:lnTo>
                                <a:lnTo>
                                  <a:pt x="2706" y="1706"/>
                                </a:lnTo>
                                <a:lnTo>
                                  <a:pt x="2711" y="1713"/>
                                </a:lnTo>
                                <a:lnTo>
                                  <a:pt x="2715" y="1722"/>
                                </a:lnTo>
                                <a:lnTo>
                                  <a:pt x="2725" y="1740"/>
                                </a:lnTo>
                                <a:lnTo>
                                  <a:pt x="2726" y="1748"/>
                                </a:lnTo>
                                <a:lnTo>
                                  <a:pt x="2716" y="1764"/>
                                </a:lnTo>
                                <a:lnTo>
                                  <a:pt x="2716" y="1773"/>
                                </a:lnTo>
                                <a:lnTo>
                                  <a:pt x="2719" y="1783"/>
                                </a:lnTo>
                                <a:lnTo>
                                  <a:pt x="2724" y="1791"/>
                                </a:lnTo>
                                <a:lnTo>
                                  <a:pt x="2732" y="1798"/>
                                </a:lnTo>
                                <a:lnTo>
                                  <a:pt x="2738" y="1799"/>
                                </a:lnTo>
                                <a:lnTo>
                                  <a:pt x="2743" y="1794"/>
                                </a:lnTo>
                                <a:lnTo>
                                  <a:pt x="2747" y="1786"/>
                                </a:lnTo>
                                <a:lnTo>
                                  <a:pt x="2751" y="1777"/>
                                </a:lnTo>
                                <a:lnTo>
                                  <a:pt x="2755" y="1766"/>
                                </a:lnTo>
                                <a:lnTo>
                                  <a:pt x="2759" y="1757"/>
                                </a:lnTo>
                                <a:lnTo>
                                  <a:pt x="2764" y="1751"/>
                                </a:lnTo>
                                <a:lnTo>
                                  <a:pt x="2769" y="1748"/>
                                </a:lnTo>
                                <a:lnTo>
                                  <a:pt x="2786" y="1745"/>
                                </a:lnTo>
                                <a:lnTo>
                                  <a:pt x="2801" y="1739"/>
                                </a:lnTo>
                                <a:lnTo>
                                  <a:pt x="2814" y="1727"/>
                                </a:lnTo>
                                <a:lnTo>
                                  <a:pt x="2823" y="1713"/>
                                </a:lnTo>
                                <a:lnTo>
                                  <a:pt x="2833" y="1683"/>
                                </a:lnTo>
                                <a:lnTo>
                                  <a:pt x="2841" y="1654"/>
                                </a:lnTo>
                                <a:lnTo>
                                  <a:pt x="2844" y="1623"/>
                                </a:lnTo>
                                <a:lnTo>
                                  <a:pt x="2842" y="1588"/>
                                </a:lnTo>
                                <a:lnTo>
                                  <a:pt x="2844" y="1554"/>
                                </a:lnTo>
                                <a:lnTo>
                                  <a:pt x="2844" y="1549"/>
                                </a:lnTo>
                                <a:lnTo>
                                  <a:pt x="2845" y="1541"/>
                                </a:lnTo>
                                <a:lnTo>
                                  <a:pt x="2846" y="1531"/>
                                </a:lnTo>
                                <a:lnTo>
                                  <a:pt x="2846" y="1510"/>
                                </a:lnTo>
                                <a:lnTo>
                                  <a:pt x="2845" y="1502"/>
                                </a:lnTo>
                                <a:lnTo>
                                  <a:pt x="2841" y="1499"/>
                                </a:lnTo>
                                <a:lnTo>
                                  <a:pt x="2840" y="1492"/>
                                </a:lnTo>
                                <a:lnTo>
                                  <a:pt x="2837" y="1483"/>
                                </a:lnTo>
                                <a:lnTo>
                                  <a:pt x="2835" y="1475"/>
                                </a:lnTo>
                                <a:lnTo>
                                  <a:pt x="2833" y="1464"/>
                                </a:lnTo>
                                <a:lnTo>
                                  <a:pt x="2835" y="1441"/>
                                </a:lnTo>
                                <a:lnTo>
                                  <a:pt x="2833" y="1420"/>
                                </a:lnTo>
                                <a:lnTo>
                                  <a:pt x="2829" y="1401"/>
                                </a:lnTo>
                                <a:lnTo>
                                  <a:pt x="2823" y="1382"/>
                                </a:lnTo>
                                <a:lnTo>
                                  <a:pt x="2812" y="1361"/>
                                </a:lnTo>
                                <a:lnTo>
                                  <a:pt x="2806" y="1350"/>
                                </a:lnTo>
                                <a:lnTo>
                                  <a:pt x="2799" y="1337"/>
                                </a:lnTo>
                                <a:lnTo>
                                  <a:pt x="2793" y="1325"/>
                                </a:lnTo>
                                <a:lnTo>
                                  <a:pt x="2783" y="1315"/>
                                </a:lnTo>
                                <a:lnTo>
                                  <a:pt x="2775" y="1304"/>
                                </a:lnTo>
                                <a:lnTo>
                                  <a:pt x="2769" y="1291"/>
                                </a:lnTo>
                                <a:lnTo>
                                  <a:pt x="2771" y="1286"/>
                                </a:lnTo>
                                <a:lnTo>
                                  <a:pt x="2769" y="1282"/>
                                </a:lnTo>
                                <a:lnTo>
                                  <a:pt x="2768" y="1279"/>
                                </a:lnTo>
                                <a:lnTo>
                                  <a:pt x="2766" y="1277"/>
                                </a:lnTo>
                                <a:lnTo>
                                  <a:pt x="2762" y="1277"/>
                                </a:lnTo>
                                <a:lnTo>
                                  <a:pt x="2759" y="1274"/>
                                </a:lnTo>
                                <a:lnTo>
                                  <a:pt x="2756" y="1270"/>
                                </a:lnTo>
                                <a:lnTo>
                                  <a:pt x="2754" y="1263"/>
                                </a:lnTo>
                                <a:lnTo>
                                  <a:pt x="2772" y="1268"/>
                                </a:lnTo>
                                <a:lnTo>
                                  <a:pt x="2780" y="1269"/>
                                </a:lnTo>
                                <a:lnTo>
                                  <a:pt x="2779" y="1272"/>
                                </a:lnTo>
                                <a:lnTo>
                                  <a:pt x="2780" y="1274"/>
                                </a:lnTo>
                                <a:lnTo>
                                  <a:pt x="2783" y="1277"/>
                                </a:lnTo>
                                <a:lnTo>
                                  <a:pt x="2786" y="1278"/>
                                </a:lnTo>
                                <a:lnTo>
                                  <a:pt x="2797" y="1278"/>
                                </a:lnTo>
                                <a:lnTo>
                                  <a:pt x="2803" y="1277"/>
                                </a:lnTo>
                                <a:lnTo>
                                  <a:pt x="2810" y="1277"/>
                                </a:lnTo>
                                <a:lnTo>
                                  <a:pt x="2811" y="1285"/>
                                </a:lnTo>
                                <a:lnTo>
                                  <a:pt x="2814" y="1290"/>
                                </a:lnTo>
                                <a:lnTo>
                                  <a:pt x="2819" y="1295"/>
                                </a:lnTo>
                                <a:lnTo>
                                  <a:pt x="2823" y="1302"/>
                                </a:lnTo>
                                <a:lnTo>
                                  <a:pt x="2828" y="1315"/>
                                </a:lnTo>
                                <a:lnTo>
                                  <a:pt x="2832" y="1320"/>
                                </a:lnTo>
                                <a:lnTo>
                                  <a:pt x="2837" y="1322"/>
                                </a:lnTo>
                                <a:lnTo>
                                  <a:pt x="2835" y="1328"/>
                                </a:lnTo>
                                <a:lnTo>
                                  <a:pt x="2832" y="1338"/>
                                </a:lnTo>
                                <a:lnTo>
                                  <a:pt x="2837" y="1342"/>
                                </a:lnTo>
                                <a:lnTo>
                                  <a:pt x="2841" y="1346"/>
                                </a:lnTo>
                                <a:lnTo>
                                  <a:pt x="2842" y="1352"/>
                                </a:lnTo>
                                <a:lnTo>
                                  <a:pt x="2848" y="1361"/>
                                </a:lnTo>
                                <a:lnTo>
                                  <a:pt x="2854" y="1369"/>
                                </a:lnTo>
                                <a:lnTo>
                                  <a:pt x="2861" y="1373"/>
                                </a:lnTo>
                                <a:lnTo>
                                  <a:pt x="2879" y="1380"/>
                                </a:lnTo>
                                <a:lnTo>
                                  <a:pt x="2892" y="1393"/>
                                </a:lnTo>
                                <a:lnTo>
                                  <a:pt x="2902" y="1408"/>
                                </a:lnTo>
                                <a:lnTo>
                                  <a:pt x="2908" y="1427"/>
                                </a:lnTo>
                                <a:lnTo>
                                  <a:pt x="2910" y="1432"/>
                                </a:lnTo>
                                <a:lnTo>
                                  <a:pt x="2914" y="1438"/>
                                </a:lnTo>
                                <a:lnTo>
                                  <a:pt x="2919" y="1445"/>
                                </a:lnTo>
                                <a:lnTo>
                                  <a:pt x="2925" y="1450"/>
                                </a:lnTo>
                                <a:lnTo>
                                  <a:pt x="2931" y="1454"/>
                                </a:lnTo>
                                <a:lnTo>
                                  <a:pt x="2938" y="1454"/>
                                </a:lnTo>
                                <a:lnTo>
                                  <a:pt x="2943" y="1449"/>
                                </a:lnTo>
                                <a:lnTo>
                                  <a:pt x="2944" y="1443"/>
                                </a:lnTo>
                                <a:lnTo>
                                  <a:pt x="2942" y="1437"/>
                                </a:lnTo>
                                <a:lnTo>
                                  <a:pt x="2936" y="1432"/>
                                </a:lnTo>
                                <a:lnTo>
                                  <a:pt x="2935" y="1425"/>
                                </a:lnTo>
                                <a:lnTo>
                                  <a:pt x="2939" y="1421"/>
                                </a:lnTo>
                                <a:lnTo>
                                  <a:pt x="2944" y="1420"/>
                                </a:lnTo>
                                <a:lnTo>
                                  <a:pt x="2952" y="1416"/>
                                </a:lnTo>
                                <a:lnTo>
                                  <a:pt x="2968" y="1411"/>
                                </a:lnTo>
                                <a:lnTo>
                                  <a:pt x="2972" y="1411"/>
                                </a:lnTo>
                                <a:lnTo>
                                  <a:pt x="2959" y="1398"/>
                                </a:lnTo>
                                <a:lnTo>
                                  <a:pt x="2944" y="1386"/>
                                </a:lnTo>
                                <a:lnTo>
                                  <a:pt x="2929" y="1378"/>
                                </a:lnTo>
                                <a:lnTo>
                                  <a:pt x="2919" y="1377"/>
                                </a:lnTo>
                                <a:lnTo>
                                  <a:pt x="2910" y="1377"/>
                                </a:lnTo>
                                <a:lnTo>
                                  <a:pt x="2902" y="1374"/>
                                </a:lnTo>
                                <a:lnTo>
                                  <a:pt x="2896" y="1369"/>
                                </a:lnTo>
                                <a:lnTo>
                                  <a:pt x="2892" y="1364"/>
                                </a:lnTo>
                                <a:lnTo>
                                  <a:pt x="2886" y="1356"/>
                                </a:lnTo>
                                <a:lnTo>
                                  <a:pt x="2879" y="1346"/>
                                </a:lnTo>
                                <a:lnTo>
                                  <a:pt x="2874" y="1335"/>
                                </a:lnTo>
                                <a:lnTo>
                                  <a:pt x="2872" y="1326"/>
                                </a:lnTo>
                                <a:lnTo>
                                  <a:pt x="2874" y="1321"/>
                                </a:lnTo>
                                <a:lnTo>
                                  <a:pt x="2880" y="1317"/>
                                </a:lnTo>
                                <a:lnTo>
                                  <a:pt x="2888" y="1316"/>
                                </a:lnTo>
                                <a:lnTo>
                                  <a:pt x="2897" y="1315"/>
                                </a:lnTo>
                                <a:lnTo>
                                  <a:pt x="2906" y="1315"/>
                                </a:lnTo>
                                <a:lnTo>
                                  <a:pt x="2914" y="1312"/>
                                </a:lnTo>
                                <a:lnTo>
                                  <a:pt x="2919" y="1309"/>
                                </a:lnTo>
                                <a:lnTo>
                                  <a:pt x="2922" y="1304"/>
                                </a:lnTo>
                                <a:lnTo>
                                  <a:pt x="2917" y="1296"/>
                                </a:lnTo>
                                <a:lnTo>
                                  <a:pt x="2908" y="1289"/>
                                </a:lnTo>
                                <a:lnTo>
                                  <a:pt x="2882" y="1273"/>
                                </a:lnTo>
                                <a:lnTo>
                                  <a:pt x="2869" y="1268"/>
                                </a:lnTo>
                                <a:lnTo>
                                  <a:pt x="2861" y="1263"/>
                                </a:lnTo>
                                <a:lnTo>
                                  <a:pt x="2850" y="1257"/>
                                </a:lnTo>
                                <a:lnTo>
                                  <a:pt x="2840" y="1253"/>
                                </a:lnTo>
                                <a:lnTo>
                                  <a:pt x="2829" y="1248"/>
                                </a:lnTo>
                                <a:lnTo>
                                  <a:pt x="2822" y="1242"/>
                                </a:lnTo>
                                <a:lnTo>
                                  <a:pt x="2812" y="1234"/>
                                </a:lnTo>
                                <a:lnTo>
                                  <a:pt x="2805" y="1230"/>
                                </a:lnTo>
                                <a:lnTo>
                                  <a:pt x="2801" y="1226"/>
                                </a:lnTo>
                                <a:lnTo>
                                  <a:pt x="2797" y="1218"/>
                                </a:lnTo>
                                <a:lnTo>
                                  <a:pt x="2794" y="1212"/>
                                </a:lnTo>
                                <a:lnTo>
                                  <a:pt x="2790" y="1205"/>
                                </a:lnTo>
                                <a:lnTo>
                                  <a:pt x="2785" y="1204"/>
                                </a:lnTo>
                                <a:lnTo>
                                  <a:pt x="2768" y="1181"/>
                                </a:lnTo>
                                <a:lnTo>
                                  <a:pt x="2756" y="1169"/>
                                </a:lnTo>
                                <a:lnTo>
                                  <a:pt x="2750" y="1164"/>
                                </a:lnTo>
                                <a:lnTo>
                                  <a:pt x="2745" y="1161"/>
                                </a:lnTo>
                                <a:lnTo>
                                  <a:pt x="2736" y="1158"/>
                                </a:lnTo>
                                <a:lnTo>
                                  <a:pt x="2730" y="1155"/>
                                </a:lnTo>
                                <a:lnTo>
                                  <a:pt x="2728" y="1151"/>
                                </a:lnTo>
                                <a:lnTo>
                                  <a:pt x="2725" y="1145"/>
                                </a:lnTo>
                                <a:lnTo>
                                  <a:pt x="2720" y="1142"/>
                                </a:lnTo>
                                <a:lnTo>
                                  <a:pt x="2717" y="1140"/>
                                </a:lnTo>
                                <a:lnTo>
                                  <a:pt x="2713" y="1140"/>
                                </a:lnTo>
                                <a:lnTo>
                                  <a:pt x="2711" y="1142"/>
                                </a:lnTo>
                                <a:lnTo>
                                  <a:pt x="2708" y="1144"/>
                                </a:lnTo>
                                <a:lnTo>
                                  <a:pt x="2706" y="1148"/>
                                </a:lnTo>
                                <a:lnTo>
                                  <a:pt x="2703" y="1151"/>
                                </a:lnTo>
                                <a:lnTo>
                                  <a:pt x="2703" y="1157"/>
                                </a:lnTo>
                                <a:lnTo>
                                  <a:pt x="2704" y="1162"/>
                                </a:lnTo>
                                <a:lnTo>
                                  <a:pt x="2706" y="1165"/>
                                </a:lnTo>
                                <a:lnTo>
                                  <a:pt x="2707" y="1166"/>
                                </a:lnTo>
                                <a:lnTo>
                                  <a:pt x="2710" y="1166"/>
                                </a:lnTo>
                                <a:lnTo>
                                  <a:pt x="2711" y="1165"/>
                                </a:lnTo>
                                <a:lnTo>
                                  <a:pt x="2713" y="1164"/>
                                </a:lnTo>
                                <a:lnTo>
                                  <a:pt x="2715" y="1161"/>
                                </a:lnTo>
                                <a:lnTo>
                                  <a:pt x="2716" y="1160"/>
                                </a:lnTo>
                                <a:lnTo>
                                  <a:pt x="2717" y="1157"/>
                                </a:lnTo>
                                <a:lnTo>
                                  <a:pt x="2719" y="1156"/>
                                </a:lnTo>
                                <a:lnTo>
                                  <a:pt x="2720" y="1156"/>
                                </a:lnTo>
                                <a:lnTo>
                                  <a:pt x="2726" y="1160"/>
                                </a:lnTo>
                                <a:lnTo>
                                  <a:pt x="2729" y="1165"/>
                                </a:lnTo>
                                <a:lnTo>
                                  <a:pt x="2728" y="1171"/>
                                </a:lnTo>
                                <a:lnTo>
                                  <a:pt x="2724" y="1178"/>
                                </a:lnTo>
                                <a:lnTo>
                                  <a:pt x="2721" y="1183"/>
                                </a:lnTo>
                                <a:lnTo>
                                  <a:pt x="2720" y="1187"/>
                                </a:lnTo>
                                <a:lnTo>
                                  <a:pt x="2723" y="1187"/>
                                </a:lnTo>
                                <a:lnTo>
                                  <a:pt x="2720" y="1194"/>
                                </a:lnTo>
                                <a:lnTo>
                                  <a:pt x="2713" y="1197"/>
                                </a:lnTo>
                                <a:lnTo>
                                  <a:pt x="2706" y="1197"/>
                                </a:lnTo>
                                <a:lnTo>
                                  <a:pt x="2682" y="1190"/>
                                </a:lnTo>
                                <a:lnTo>
                                  <a:pt x="2677" y="1188"/>
                                </a:lnTo>
                                <a:lnTo>
                                  <a:pt x="2668" y="1188"/>
                                </a:lnTo>
                                <a:lnTo>
                                  <a:pt x="2656" y="1190"/>
                                </a:lnTo>
                                <a:lnTo>
                                  <a:pt x="2646" y="1194"/>
                                </a:lnTo>
                                <a:lnTo>
                                  <a:pt x="2638" y="1200"/>
                                </a:lnTo>
                                <a:lnTo>
                                  <a:pt x="2634" y="1209"/>
                                </a:lnTo>
                                <a:lnTo>
                                  <a:pt x="2635" y="1217"/>
                                </a:lnTo>
                                <a:lnTo>
                                  <a:pt x="2638" y="1224"/>
                                </a:lnTo>
                                <a:lnTo>
                                  <a:pt x="2640" y="1231"/>
                                </a:lnTo>
                                <a:lnTo>
                                  <a:pt x="2642" y="1238"/>
                                </a:lnTo>
                                <a:lnTo>
                                  <a:pt x="2639" y="1243"/>
                                </a:lnTo>
                                <a:lnTo>
                                  <a:pt x="2633" y="1248"/>
                                </a:lnTo>
                                <a:lnTo>
                                  <a:pt x="2626" y="1248"/>
                                </a:lnTo>
                                <a:lnTo>
                                  <a:pt x="2622" y="1244"/>
                                </a:lnTo>
                                <a:lnTo>
                                  <a:pt x="2618" y="1238"/>
                                </a:lnTo>
                                <a:lnTo>
                                  <a:pt x="2614" y="1233"/>
                                </a:lnTo>
                                <a:lnTo>
                                  <a:pt x="2610" y="1231"/>
                                </a:lnTo>
                                <a:lnTo>
                                  <a:pt x="2609" y="1247"/>
                                </a:lnTo>
                                <a:lnTo>
                                  <a:pt x="2604" y="1244"/>
                                </a:lnTo>
                                <a:lnTo>
                                  <a:pt x="2600" y="1240"/>
                                </a:lnTo>
                                <a:lnTo>
                                  <a:pt x="2596" y="1234"/>
                                </a:lnTo>
                                <a:lnTo>
                                  <a:pt x="2592" y="1230"/>
                                </a:lnTo>
                                <a:lnTo>
                                  <a:pt x="2586" y="1227"/>
                                </a:lnTo>
                                <a:lnTo>
                                  <a:pt x="2577" y="1230"/>
                                </a:lnTo>
                                <a:lnTo>
                                  <a:pt x="2569" y="1235"/>
                                </a:lnTo>
                                <a:lnTo>
                                  <a:pt x="2560" y="1239"/>
                                </a:lnTo>
                                <a:lnTo>
                                  <a:pt x="2553" y="1239"/>
                                </a:lnTo>
                                <a:lnTo>
                                  <a:pt x="2552" y="1235"/>
                                </a:lnTo>
                                <a:lnTo>
                                  <a:pt x="2553" y="1230"/>
                                </a:lnTo>
                                <a:lnTo>
                                  <a:pt x="2556" y="1224"/>
                                </a:lnTo>
                                <a:lnTo>
                                  <a:pt x="2561" y="1217"/>
                                </a:lnTo>
                                <a:lnTo>
                                  <a:pt x="2565" y="1210"/>
                                </a:lnTo>
                                <a:lnTo>
                                  <a:pt x="2569" y="1205"/>
                                </a:lnTo>
                                <a:lnTo>
                                  <a:pt x="2570" y="1204"/>
                                </a:lnTo>
                                <a:lnTo>
                                  <a:pt x="2571" y="1201"/>
                                </a:lnTo>
                                <a:lnTo>
                                  <a:pt x="2571" y="1199"/>
                                </a:lnTo>
                                <a:lnTo>
                                  <a:pt x="2570" y="1197"/>
                                </a:lnTo>
                                <a:lnTo>
                                  <a:pt x="2570" y="1190"/>
                                </a:lnTo>
                                <a:lnTo>
                                  <a:pt x="2573" y="1191"/>
                                </a:lnTo>
                                <a:lnTo>
                                  <a:pt x="2575" y="1190"/>
                                </a:lnTo>
                                <a:lnTo>
                                  <a:pt x="2577" y="1190"/>
                                </a:lnTo>
                                <a:lnTo>
                                  <a:pt x="2577" y="1184"/>
                                </a:lnTo>
                                <a:lnTo>
                                  <a:pt x="2575" y="1182"/>
                                </a:lnTo>
                                <a:lnTo>
                                  <a:pt x="2578" y="1127"/>
                                </a:lnTo>
                                <a:lnTo>
                                  <a:pt x="2578" y="1093"/>
                                </a:lnTo>
                                <a:lnTo>
                                  <a:pt x="2579" y="1087"/>
                                </a:lnTo>
                                <a:lnTo>
                                  <a:pt x="2584" y="1084"/>
                                </a:lnTo>
                                <a:lnTo>
                                  <a:pt x="2586" y="1080"/>
                                </a:lnTo>
                                <a:lnTo>
                                  <a:pt x="2587" y="1073"/>
                                </a:lnTo>
                                <a:lnTo>
                                  <a:pt x="2587" y="1057"/>
                                </a:lnTo>
                                <a:lnTo>
                                  <a:pt x="2584" y="1023"/>
                                </a:lnTo>
                                <a:lnTo>
                                  <a:pt x="2584" y="1006"/>
                                </a:lnTo>
                                <a:lnTo>
                                  <a:pt x="2587" y="989"/>
                                </a:lnTo>
                                <a:lnTo>
                                  <a:pt x="2595" y="974"/>
                                </a:lnTo>
                                <a:lnTo>
                                  <a:pt x="2607" y="959"/>
                                </a:lnTo>
                                <a:lnTo>
                                  <a:pt x="2616" y="953"/>
                                </a:lnTo>
                                <a:lnTo>
                                  <a:pt x="2636" y="940"/>
                                </a:lnTo>
                                <a:lnTo>
                                  <a:pt x="2646" y="932"/>
                                </a:lnTo>
                                <a:lnTo>
                                  <a:pt x="2651" y="923"/>
                                </a:lnTo>
                                <a:lnTo>
                                  <a:pt x="2655" y="918"/>
                                </a:lnTo>
                                <a:lnTo>
                                  <a:pt x="2661" y="911"/>
                                </a:lnTo>
                                <a:lnTo>
                                  <a:pt x="2680" y="898"/>
                                </a:lnTo>
                                <a:lnTo>
                                  <a:pt x="2687" y="892"/>
                                </a:lnTo>
                                <a:lnTo>
                                  <a:pt x="2691" y="886"/>
                                </a:lnTo>
                                <a:lnTo>
                                  <a:pt x="2691" y="883"/>
                                </a:lnTo>
                                <a:lnTo>
                                  <a:pt x="2689" y="883"/>
                                </a:lnTo>
                                <a:lnTo>
                                  <a:pt x="2686" y="881"/>
                                </a:lnTo>
                                <a:lnTo>
                                  <a:pt x="2685" y="880"/>
                                </a:lnTo>
                                <a:lnTo>
                                  <a:pt x="2685" y="876"/>
                                </a:lnTo>
                                <a:lnTo>
                                  <a:pt x="2686" y="873"/>
                                </a:lnTo>
                                <a:lnTo>
                                  <a:pt x="2687" y="872"/>
                                </a:lnTo>
                                <a:lnTo>
                                  <a:pt x="2682" y="872"/>
                                </a:lnTo>
                                <a:lnTo>
                                  <a:pt x="2677" y="869"/>
                                </a:lnTo>
                                <a:lnTo>
                                  <a:pt x="2673" y="868"/>
                                </a:lnTo>
                                <a:lnTo>
                                  <a:pt x="2670" y="864"/>
                                </a:lnTo>
                                <a:lnTo>
                                  <a:pt x="2674" y="866"/>
                                </a:lnTo>
                                <a:lnTo>
                                  <a:pt x="2680" y="863"/>
                                </a:lnTo>
                                <a:lnTo>
                                  <a:pt x="2686" y="860"/>
                                </a:lnTo>
                                <a:lnTo>
                                  <a:pt x="2693" y="856"/>
                                </a:lnTo>
                                <a:lnTo>
                                  <a:pt x="2695" y="854"/>
                                </a:lnTo>
                                <a:lnTo>
                                  <a:pt x="2702" y="851"/>
                                </a:lnTo>
                                <a:lnTo>
                                  <a:pt x="2706" y="851"/>
                                </a:lnTo>
                                <a:lnTo>
                                  <a:pt x="2710" y="853"/>
                                </a:lnTo>
                                <a:lnTo>
                                  <a:pt x="2713" y="855"/>
                                </a:lnTo>
                                <a:lnTo>
                                  <a:pt x="2721" y="856"/>
                                </a:lnTo>
                                <a:lnTo>
                                  <a:pt x="2734" y="855"/>
                                </a:lnTo>
                                <a:lnTo>
                                  <a:pt x="2745" y="847"/>
                                </a:lnTo>
                                <a:lnTo>
                                  <a:pt x="2751" y="837"/>
                                </a:lnTo>
                                <a:lnTo>
                                  <a:pt x="2755" y="824"/>
                                </a:lnTo>
                                <a:lnTo>
                                  <a:pt x="2759" y="812"/>
                                </a:lnTo>
                                <a:lnTo>
                                  <a:pt x="2772" y="791"/>
                                </a:lnTo>
                                <a:lnTo>
                                  <a:pt x="2776" y="781"/>
                                </a:lnTo>
                                <a:lnTo>
                                  <a:pt x="2773" y="771"/>
                                </a:lnTo>
                                <a:lnTo>
                                  <a:pt x="2768" y="763"/>
                                </a:lnTo>
                                <a:lnTo>
                                  <a:pt x="2764" y="761"/>
                                </a:lnTo>
                                <a:lnTo>
                                  <a:pt x="2760" y="763"/>
                                </a:lnTo>
                                <a:lnTo>
                                  <a:pt x="2756" y="768"/>
                                </a:lnTo>
                                <a:lnTo>
                                  <a:pt x="2751" y="772"/>
                                </a:lnTo>
                                <a:lnTo>
                                  <a:pt x="2746" y="777"/>
                                </a:lnTo>
                                <a:lnTo>
                                  <a:pt x="2741" y="778"/>
                                </a:lnTo>
                                <a:lnTo>
                                  <a:pt x="2738" y="758"/>
                                </a:lnTo>
                                <a:lnTo>
                                  <a:pt x="2736" y="738"/>
                                </a:lnTo>
                                <a:lnTo>
                                  <a:pt x="2734" y="719"/>
                                </a:lnTo>
                                <a:lnTo>
                                  <a:pt x="2734" y="709"/>
                                </a:lnTo>
                                <a:lnTo>
                                  <a:pt x="2730" y="702"/>
                                </a:lnTo>
                                <a:lnTo>
                                  <a:pt x="2726" y="695"/>
                                </a:lnTo>
                                <a:lnTo>
                                  <a:pt x="2721" y="687"/>
                                </a:lnTo>
                                <a:lnTo>
                                  <a:pt x="2721" y="682"/>
                                </a:lnTo>
                                <a:lnTo>
                                  <a:pt x="2724" y="677"/>
                                </a:lnTo>
                                <a:lnTo>
                                  <a:pt x="2728" y="672"/>
                                </a:lnTo>
                                <a:lnTo>
                                  <a:pt x="2730" y="666"/>
                                </a:lnTo>
                                <a:lnTo>
                                  <a:pt x="2736" y="653"/>
                                </a:lnTo>
                                <a:lnTo>
                                  <a:pt x="2739" y="648"/>
                                </a:lnTo>
                                <a:lnTo>
                                  <a:pt x="2745" y="647"/>
                                </a:lnTo>
                                <a:lnTo>
                                  <a:pt x="2751" y="648"/>
                                </a:lnTo>
                                <a:lnTo>
                                  <a:pt x="2759" y="652"/>
                                </a:lnTo>
                                <a:lnTo>
                                  <a:pt x="2769" y="655"/>
                                </a:lnTo>
                                <a:lnTo>
                                  <a:pt x="2781" y="656"/>
                                </a:lnTo>
                                <a:lnTo>
                                  <a:pt x="2790" y="656"/>
                                </a:lnTo>
                                <a:lnTo>
                                  <a:pt x="2797" y="653"/>
                                </a:lnTo>
                                <a:lnTo>
                                  <a:pt x="2801" y="648"/>
                                </a:lnTo>
                                <a:lnTo>
                                  <a:pt x="2799" y="639"/>
                                </a:lnTo>
                                <a:lnTo>
                                  <a:pt x="2794" y="629"/>
                                </a:lnTo>
                                <a:lnTo>
                                  <a:pt x="2790" y="622"/>
                                </a:lnTo>
                                <a:lnTo>
                                  <a:pt x="2788" y="618"/>
                                </a:lnTo>
                                <a:lnTo>
                                  <a:pt x="2788" y="616"/>
                                </a:lnTo>
                                <a:lnTo>
                                  <a:pt x="2789" y="613"/>
                                </a:lnTo>
                                <a:lnTo>
                                  <a:pt x="2790" y="609"/>
                                </a:lnTo>
                                <a:lnTo>
                                  <a:pt x="2792" y="601"/>
                                </a:lnTo>
                                <a:lnTo>
                                  <a:pt x="2792" y="595"/>
                                </a:lnTo>
                                <a:lnTo>
                                  <a:pt x="2794" y="582"/>
                                </a:lnTo>
                                <a:lnTo>
                                  <a:pt x="2801" y="577"/>
                                </a:lnTo>
                                <a:lnTo>
                                  <a:pt x="2806" y="575"/>
                                </a:lnTo>
                                <a:lnTo>
                                  <a:pt x="2809" y="579"/>
                                </a:lnTo>
                                <a:lnTo>
                                  <a:pt x="2810" y="586"/>
                                </a:lnTo>
                                <a:lnTo>
                                  <a:pt x="2810" y="604"/>
                                </a:lnTo>
                                <a:lnTo>
                                  <a:pt x="2809" y="616"/>
                                </a:lnTo>
                                <a:lnTo>
                                  <a:pt x="2811" y="629"/>
                                </a:lnTo>
                                <a:lnTo>
                                  <a:pt x="2812" y="631"/>
                                </a:lnTo>
                                <a:lnTo>
                                  <a:pt x="2814" y="633"/>
                                </a:lnTo>
                                <a:lnTo>
                                  <a:pt x="2816" y="634"/>
                                </a:lnTo>
                                <a:lnTo>
                                  <a:pt x="2819" y="637"/>
                                </a:lnTo>
                                <a:lnTo>
                                  <a:pt x="2822" y="653"/>
                                </a:lnTo>
                                <a:lnTo>
                                  <a:pt x="2827" y="670"/>
                                </a:lnTo>
                                <a:lnTo>
                                  <a:pt x="2835" y="685"/>
                                </a:lnTo>
                                <a:lnTo>
                                  <a:pt x="2841" y="700"/>
                                </a:lnTo>
                                <a:lnTo>
                                  <a:pt x="2844" y="716"/>
                                </a:lnTo>
                                <a:lnTo>
                                  <a:pt x="2844" y="733"/>
                                </a:lnTo>
                                <a:lnTo>
                                  <a:pt x="2842" y="748"/>
                                </a:lnTo>
                                <a:lnTo>
                                  <a:pt x="2842" y="765"/>
                                </a:lnTo>
                                <a:lnTo>
                                  <a:pt x="2845" y="780"/>
                                </a:lnTo>
                                <a:lnTo>
                                  <a:pt x="2853" y="794"/>
                                </a:lnTo>
                                <a:lnTo>
                                  <a:pt x="2857" y="803"/>
                                </a:lnTo>
                                <a:lnTo>
                                  <a:pt x="2859" y="814"/>
                                </a:lnTo>
                                <a:lnTo>
                                  <a:pt x="2861" y="824"/>
                                </a:lnTo>
                                <a:lnTo>
                                  <a:pt x="2863" y="834"/>
                                </a:lnTo>
                                <a:lnTo>
                                  <a:pt x="2867" y="842"/>
                                </a:lnTo>
                                <a:lnTo>
                                  <a:pt x="2886" y="862"/>
                                </a:lnTo>
                                <a:lnTo>
                                  <a:pt x="2902" y="884"/>
                                </a:lnTo>
                                <a:lnTo>
                                  <a:pt x="2912" y="894"/>
                                </a:lnTo>
                                <a:lnTo>
                                  <a:pt x="2930" y="910"/>
                                </a:lnTo>
                                <a:lnTo>
                                  <a:pt x="2942" y="922"/>
                                </a:lnTo>
                                <a:lnTo>
                                  <a:pt x="2955" y="932"/>
                                </a:lnTo>
                                <a:lnTo>
                                  <a:pt x="2969" y="940"/>
                                </a:lnTo>
                                <a:lnTo>
                                  <a:pt x="2983" y="946"/>
                                </a:lnTo>
                                <a:lnTo>
                                  <a:pt x="2996" y="953"/>
                                </a:lnTo>
                                <a:lnTo>
                                  <a:pt x="3008" y="958"/>
                                </a:lnTo>
                                <a:lnTo>
                                  <a:pt x="3018" y="963"/>
                                </a:lnTo>
                                <a:lnTo>
                                  <a:pt x="3029" y="970"/>
                                </a:lnTo>
                                <a:lnTo>
                                  <a:pt x="3039" y="975"/>
                                </a:lnTo>
                                <a:lnTo>
                                  <a:pt x="3050" y="978"/>
                                </a:lnTo>
                                <a:lnTo>
                                  <a:pt x="3062" y="974"/>
                                </a:lnTo>
                                <a:lnTo>
                                  <a:pt x="3059" y="976"/>
                                </a:lnTo>
                                <a:lnTo>
                                  <a:pt x="3062" y="984"/>
                                </a:lnTo>
                                <a:lnTo>
                                  <a:pt x="3064" y="988"/>
                                </a:lnTo>
                                <a:lnTo>
                                  <a:pt x="3064" y="991"/>
                                </a:lnTo>
                                <a:lnTo>
                                  <a:pt x="3060" y="993"/>
                                </a:lnTo>
                                <a:lnTo>
                                  <a:pt x="3051" y="996"/>
                                </a:lnTo>
                                <a:lnTo>
                                  <a:pt x="3047" y="997"/>
                                </a:lnTo>
                                <a:lnTo>
                                  <a:pt x="3046" y="997"/>
                                </a:lnTo>
                                <a:lnTo>
                                  <a:pt x="3045" y="1000"/>
                                </a:lnTo>
                                <a:lnTo>
                                  <a:pt x="3045" y="1001"/>
                                </a:lnTo>
                                <a:lnTo>
                                  <a:pt x="3046" y="1004"/>
                                </a:lnTo>
                                <a:lnTo>
                                  <a:pt x="3048" y="1005"/>
                                </a:lnTo>
                                <a:lnTo>
                                  <a:pt x="3050" y="1007"/>
                                </a:lnTo>
                                <a:lnTo>
                                  <a:pt x="3052" y="1009"/>
                                </a:lnTo>
                                <a:lnTo>
                                  <a:pt x="3059" y="1009"/>
                                </a:lnTo>
                                <a:lnTo>
                                  <a:pt x="3060" y="1004"/>
                                </a:lnTo>
                                <a:lnTo>
                                  <a:pt x="3060" y="1007"/>
                                </a:lnTo>
                                <a:lnTo>
                                  <a:pt x="3059" y="1009"/>
                                </a:lnTo>
                                <a:lnTo>
                                  <a:pt x="3059" y="1018"/>
                                </a:lnTo>
                                <a:lnTo>
                                  <a:pt x="3063" y="1028"/>
                                </a:lnTo>
                                <a:lnTo>
                                  <a:pt x="3068" y="1036"/>
                                </a:lnTo>
                                <a:lnTo>
                                  <a:pt x="3073" y="1040"/>
                                </a:lnTo>
                                <a:lnTo>
                                  <a:pt x="3076" y="1040"/>
                                </a:lnTo>
                                <a:lnTo>
                                  <a:pt x="3077" y="1039"/>
                                </a:lnTo>
                                <a:lnTo>
                                  <a:pt x="3080" y="1039"/>
                                </a:lnTo>
                                <a:lnTo>
                                  <a:pt x="3085" y="1033"/>
                                </a:lnTo>
                                <a:lnTo>
                                  <a:pt x="3086" y="1031"/>
                                </a:lnTo>
                                <a:lnTo>
                                  <a:pt x="3088" y="1027"/>
                                </a:lnTo>
                                <a:lnTo>
                                  <a:pt x="3089" y="1027"/>
                                </a:lnTo>
                                <a:lnTo>
                                  <a:pt x="3089" y="1023"/>
                                </a:lnTo>
                                <a:lnTo>
                                  <a:pt x="3090" y="1020"/>
                                </a:lnTo>
                                <a:lnTo>
                                  <a:pt x="3090" y="1015"/>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78"/>
                        <wps:cNvSpPr>
                          <a:spLocks/>
                        </wps:cNvSpPr>
                        <wps:spPr bwMode="auto">
                          <a:xfrm>
                            <a:off x="3180" y="11510"/>
                            <a:ext cx="27" cy="17"/>
                          </a:xfrm>
                          <a:custGeom>
                            <a:avLst/>
                            <a:gdLst>
                              <a:gd name="T0" fmla="*/ 26 w 27"/>
                              <a:gd name="T1" fmla="*/ 17 h 17"/>
                              <a:gd name="T2" fmla="*/ 27 w 27"/>
                              <a:gd name="T3" fmla="*/ 6 h 17"/>
                              <a:gd name="T4" fmla="*/ 25 w 27"/>
                              <a:gd name="T5" fmla="*/ 1 h 17"/>
                              <a:gd name="T6" fmla="*/ 22 w 27"/>
                              <a:gd name="T7" fmla="*/ 0 h 17"/>
                              <a:gd name="T8" fmla="*/ 17 w 27"/>
                              <a:gd name="T9" fmla="*/ 2 h 17"/>
                              <a:gd name="T10" fmla="*/ 12 w 27"/>
                              <a:gd name="T11" fmla="*/ 6 h 17"/>
                              <a:gd name="T12" fmla="*/ 5 w 27"/>
                              <a:gd name="T13" fmla="*/ 10 h 17"/>
                              <a:gd name="T14" fmla="*/ 0 w 27"/>
                              <a:gd name="T15" fmla="*/ 15 h 17"/>
                              <a:gd name="T16" fmla="*/ 13 w 27"/>
                              <a:gd name="T17" fmla="*/ 17 h 17"/>
                              <a:gd name="T18" fmla="*/ 26 w 27"/>
                              <a:gd name="T1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17">
                                <a:moveTo>
                                  <a:pt x="26" y="17"/>
                                </a:moveTo>
                                <a:lnTo>
                                  <a:pt x="27" y="6"/>
                                </a:lnTo>
                                <a:lnTo>
                                  <a:pt x="25" y="1"/>
                                </a:lnTo>
                                <a:lnTo>
                                  <a:pt x="22" y="0"/>
                                </a:lnTo>
                                <a:lnTo>
                                  <a:pt x="17" y="2"/>
                                </a:lnTo>
                                <a:lnTo>
                                  <a:pt x="12" y="6"/>
                                </a:lnTo>
                                <a:lnTo>
                                  <a:pt x="5" y="10"/>
                                </a:lnTo>
                                <a:lnTo>
                                  <a:pt x="0" y="15"/>
                                </a:lnTo>
                                <a:lnTo>
                                  <a:pt x="13" y="17"/>
                                </a:lnTo>
                                <a:lnTo>
                                  <a:pt x="26" y="17"/>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24" name="Freeform 179"/>
                        <wps:cNvSpPr>
                          <a:spLocks/>
                        </wps:cNvSpPr>
                        <wps:spPr bwMode="auto">
                          <a:xfrm>
                            <a:off x="5871" y="11155"/>
                            <a:ext cx="3" cy="5"/>
                          </a:xfrm>
                          <a:custGeom>
                            <a:avLst/>
                            <a:gdLst>
                              <a:gd name="T0" fmla="*/ 0 w 3"/>
                              <a:gd name="T1" fmla="*/ 5 h 5"/>
                              <a:gd name="T2" fmla="*/ 3 w 3"/>
                              <a:gd name="T3" fmla="*/ 2 h 5"/>
                              <a:gd name="T4" fmla="*/ 3 w 3"/>
                              <a:gd name="T5" fmla="*/ 0 h 5"/>
                              <a:gd name="T6" fmla="*/ 0 w 3"/>
                              <a:gd name="T7" fmla="*/ 5 h 5"/>
                            </a:gdLst>
                            <a:ahLst/>
                            <a:cxnLst>
                              <a:cxn ang="0">
                                <a:pos x="T0" y="T1"/>
                              </a:cxn>
                              <a:cxn ang="0">
                                <a:pos x="T2" y="T3"/>
                              </a:cxn>
                              <a:cxn ang="0">
                                <a:pos x="T4" y="T5"/>
                              </a:cxn>
                              <a:cxn ang="0">
                                <a:pos x="T6" y="T7"/>
                              </a:cxn>
                            </a:cxnLst>
                            <a:rect l="0" t="0" r="r" b="b"/>
                            <a:pathLst>
                              <a:path w="3" h="5">
                                <a:moveTo>
                                  <a:pt x="0" y="5"/>
                                </a:moveTo>
                                <a:lnTo>
                                  <a:pt x="3" y="2"/>
                                </a:lnTo>
                                <a:lnTo>
                                  <a:pt x="3" y="0"/>
                                </a:lnTo>
                                <a:lnTo>
                                  <a:pt x="0" y="5"/>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25" name="Freeform 180"/>
                        <wps:cNvSpPr>
                          <a:spLocks/>
                        </wps:cNvSpPr>
                        <wps:spPr bwMode="auto">
                          <a:xfrm>
                            <a:off x="3248" y="11520"/>
                            <a:ext cx="68" cy="11"/>
                          </a:xfrm>
                          <a:custGeom>
                            <a:avLst/>
                            <a:gdLst>
                              <a:gd name="T0" fmla="*/ 53 w 68"/>
                              <a:gd name="T1" fmla="*/ 0 h 11"/>
                              <a:gd name="T2" fmla="*/ 43 w 68"/>
                              <a:gd name="T3" fmla="*/ 2 h 11"/>
                              <a:gd name="T4" fmla="*/ 28 w 68"/>
                              <a:gd name="T5" fmla="*/ 3 h 11"/>
                              <a:gd name="T6" fmla="*/ 13 w 68"/>
                              <a:gd name="T7" fmla="*/ 5 h 11"/>
                              <a:gd name="T8" fmla="*/ 0 w 68"/>
                              <a:gd name="T9" fmla="*/ 9 h 11"/>
                              <a:gd name="T10" fmla="*/ 34 w 68"/>
                              <a:gd name="T11" fmla="*/ 11 h 11"/>
                              <a:gd name="T12" fmla="*/ 68 w 68"/>
                              <a:gd name="T13" fmla="*/ 11 h 11"/>
                              <a:gd name="T14" fmla="*/ 64 w 68"/>
                              <a:gd name="T15" fmla="*/ 7 h 11"/>
                              <a:gd name="T16" fmla="*/ 60 w 68"/>
                              <a:gd name="T17" fmla="*/ 4 h 11"/>
                              <a:gd name="T18" fmla="*/ 57 w 68"/>
                              <a:gd name="T19" fmla="*/ 2 h 11"/>
                              <a:gd name="T20" fmla="*/ 53 w 68"/>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11">
                                <a:moveTo>
                                  <a:pt x="53" y="0"/>
                                </a:moveTo>
                                <a:lnTo>
                                  <a:pt x="43" y="2"/>
                                </a:lnTo>
                                <a:lnTo>
                                  <a:pt x="28" y="3"/>
                                </a:lnTo>
                                <a:lnTo>
                                  <a:pt x="13" y="5"/>
                                </a:lnTo>
                                <a:lnTo>
                                  <a:pt x="0" y="9"/>
                                </a:lnTo>
                                <a:lnTo>
                                  <a:pt x="34" y="11"/>
                                </a:lnTo>
                                <a:lnTo>
                                  <a:pt x="68" y="11"/>
                                </a:lnTo>
                                <a:lnTo>
                                  <a:pt x="64" y="7"/>
                                </a:lnTo>
                                <a:lnTo>
                                  <a:pt x="60" y="4"/>
                                </a:lnTo>
                                <a:lnTo>
                                  <a:pt x="57" y="2"/>
                                </a:lnTo>
                                <a:lnTo>
                                  <a:pt x="53" y="0"/>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26" name="Freeform 181"/>
                        <wps:cNvSpPr>
                          <a:spLocks/>
                        </wps:cNvSpPr>
                        <wps:spPr bwMode="auto">
                          <a:xfrm>
                            <a:off x="5744" y="11063"/>
                            <a:ext cx="158" cy="128"/>
                          </a:xfrm>
                          <a:custGeom>
                            <a:avLst/>
                            <a:gdLst>
                              <a:gd name="T0" fmla="*/ 51 w 158"/>
                              <a:gd name="T1" fmla="*/ 34 h 128"/>
                              <a:gd name="T2" fmla="*/ 76 w 158"/>
                              <a:gd name="T3" fmla="*/ 46 h 128"/>
                              <a:gd name="T4" fmla="*/ 97 w 158"/>
                              <a:gd name="T5" fmla="*/ 58 h 128"/>
                              <a:gd name="T6" fmla="*/ 119 w 158"/>
                              <a:gd name="T7" fmla="*/ 66 h 128"/>
                              <a:gd name="T8" fmla="*/ 128 w 158"/>
                              <a:gd name="T9" fmla="*/ 64 h 128"/>
                              <a:gd name="T10" fmla="*/ 131 w 158"/>
                              <a:gd name="T11" fmla="*/ 72 h 128"/>
                              <a:gd name="T12" fmla="*/ 132 w 158"/>
                              <a:gd name="T13" fmla="*/ 79 h 128"/>
                              <a:gd name="T14" fmla="*/ 119 w 158"/>
                              <a:gd name="T15" fmla="*/ 84 h 128"/>
                              <a:gd name="T16" fmla="*/ 114 w 158"/>
                              <a:gd name="T17" fmla="*/ 85 h 128"/>
                              <a:gd name="T18" fmla="*/ 113 w 158"/>
                              <a:gd name="T19" fmla="*/ 89 h 128"/>
                              <a:gd name="T20" fmla="*/ 116 w 158"/>
                              <a:gd name="T21" fmla="*/ 93 h 128"/>
                              <a:gd name="T22" fmla="*/ 120 w 158"/>
                              <a:gd name="T23" fmla="*/ 97 h 128"/>
                              <a:gd name="T24" fmla="*/ 130 w 158"/>
                              <a:gd name="T25" fmla="*/ 92 h 128"/>
                              <a:gd name="T26" fmla="*/ 127 w 158"/>
                              <a:gd name="T27" fmla="*/ 97 h 128"/>
                              <a:gd name="T28" fmla="*/ 131 w 158"/>
                              <a:gd name="T29" fmla="*/ 116 h 128"/>
                              <a:gd name="T30" fmla="*/ 141 w 158"/>
                              <a:gd name="T31" fmla="*/ 128 h 128"/>
                              <a:gd name="T32" fmla="*/ 145 w 158"/>
                              <a:gd name="T33" fmla="*/ 127 h 128"/>
                              <a:gd name="T34" fmla="*/ 153 w 158"/>
                              <a:gd name="T35" fmla="*/ 121 h 128"/>
                              <a:gd name="T36" fmla="*/ 157 w 158"/>
                              <a:gd name="T37" fmla="*/ 115 h 128"/>
                              <a:gd name="T38" fmla="*/ 158 w 158"/>
                              <a:gd name="T39" fmla="*/ 108 h 128"/>
                              <a:gd name="T40" fmla="*/ 156 w 158"/>
                              <a:gd name="T41" fmla="*/ 90 h 128"/>
                              <a:gd name="T42" fmla="*/ 154 w 158"/>
                              <a:gd name="T43" fmla="*/ 89 h 128"/>
                              <a:gd name="T44" fmla="*/ 153 w 158"/>
                              <a:gd name="T45" fmla="*/ 86 h 128"/>
                              <a:gd name="T46" fmla="*/ 145 w 158"/>
                              <a:gd name="T47" fmla="*/ 80 h 128"/>
                              <a:gd name="T48" fmla="*/ 149 w 158"/>
                              <a:gd name="T49" fmla="*/ 71 h 128"/>
                              <a:gd name="T50" fmla="*/ 154 w 158"/>
                              <a:gd name="T51" fmla="*/ 62 h 128"/>
                              <a:gd name="T52" fmla="*/ 153 w 158"/>
                              <a:gd name="T53" fmla="*/ 58 h 128"/>
                              <a:gd name="T54" fmla="*/ 150 w 158"/>
                              <a:gd name="T55" fmla="*/ 56 h 128"/>
                              <a:gd name="T56" fmla="*/ 149 w 158"/>
                              <a:gd name="T57" fmla="*/ 53 h 128"/>
                              <a:gd name="T58" fmla="*/ 148 w 158"/>
                              <a:gd name="T59" fmla="*/ 39 h 128"/>
                              <a:gd name="T60" fmla="*/ 11 w 158"/>
                              <a:gd name="T61" fmla="*/ 11 h 128"/>
                              <a:gd name="T62" fmla="*/ 37 w 158"/>
                              <a:gd name="T63" fmla="*/ 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8" h="128">
                                <a:moveTo>
                                  <a:pt x="37" y="28"/>
                                </a:moveTo>
                                <a:lnTo>
                                  <a:pt x="51" y="34"/>
                                </a:lnTo>
                                <a:lnTo>
                                  <a:pt x="64" y="41"/>
                                </a:lnTo>
                                <a:lnTo>
                                  <a:pt x="76" y="46"/>
                                </a:lnTo>
                                <a:lnTo>
                                  <a:pt x="86" y="51"/>
                                </a:lnTo>
                                <a:lnTo>
                                  <a:pt x="97" y="58"/>
                                </a:lnTo>
                                <a:lnTo>
                                  <a:pt x="107" y="63"/>
                                </a:lnTo>
                                <a:lnTo>
                                  <a:pt x="119" y="66"/>
                                </a:lnTo>
                                <a:lnTo>
                                  <a:pt x="131" y="62"/>
                                </a:lnTo>
                                <a:lnTo>
                                  <a:pt x="128" y="64"/>
                                </a:lnTo>
                                <a:lnTo>
                                  <a:pt x="128" y="68"/>
                                </a:lnTo>
                                <a:lnTo>
                                  <a:pt x="131" y="72"/>
                                </a:lnTo>
                                <a:lnTo>
                                  <a:pt x="132" y="76"/>
                                </a:lnTo>
                                <a:lnTo>
                                  <a:pt x="132" y="79"/>
                                </a:lnTo>
                                <a:lnTo>
                                  <a:pt x="128" y="81"/>
                                </a:lnTo>
                                <a:lnTo>
                                  <a:pt x="119" y="84"/>
                                </a:lnTo>
                                <a:lnTo>
                                  <a:pt x="115" y="85"/>
                                </a:lnTo>
                                <a:lnTo>
                                  <a:pt x="114" y="85"/>
                                </a:lnTo>
                                <a:lnTo>
                                  <a:pt x="113" y="88"/>
                                </a:lnTo>
                                <a:lnTo>
                                  <a:pt x="113" y="89"/>
                                </a:lnTo>
                                <a:lnTo>
                                  <a:pt x="114" y="92"/>
                                </a:lnTo>
                                <a:lnTo>
                                  <a:pt x="116" y="93"/>
                                </a:lnTo>
                                <a:lnTo>
                                  <a:pt x="118" y="95"/>
                                </a:lnTo>
                                <a:lnTo>
                                  <a:pt x="120" y="97"/>
                                </a:lnTo>
                                <a:lnTo>
                                  <a:pt x="127" y="97"/>
                                </a:lnTo>
                                <a:lnTo>
                                  <a:pt x="130" y="92"/>
                                </a:lnTo>
                                <a:lnTo>
                                  <a:pt x="130" y="94"/>
                                </a:lnTo>
                                <a:lnTo>
                                  <a:pt x="127" y="97"/>
                                </a:lnTo>
                                <a:lnTo>
                                  <a:pt x="127" y="106"/>
                                </a:lnTo>
                                <a:lnTo>
                                  <a:pt x="131" y="116"/>
                                </a:lnTo>
                                <a:lnTo>
                                  <a:pt x="136" y="124"/>
                                </a:lnTo>
                                <a:lnTo>
                                  <a:pt x="141" y="128"/>
                                </a:lnTo>
                                <a:lnTo>
                                  <a:pt x="145" y="128"/>
                                </a:lnTo>
                                <a:lnTo>
                                  <a:pt x="145" y="127"/>
                                </a:lnTo>
                                <a:lnTo>
                                  <a:pt x="148" y="127"/>
                                </a:lnTo>
                                <a:lnTo>
                                  <a:pt x="153" y="121"/>
                                </a:lnTo>
                                <a:lnTo>
                                  <a:pt x="156" y="116"/>
                                </a:lnTo>
                                <a:lnTo>
                                  <a:pt x="157" y="115"/>
                                </a:lnTo>
                                <a:lnTo>
                                  <a:pt x="157" y="111"/>
                                </a:lnTo>
                                <a:lnTo>
                                  <a:pt x="158" y="108"/>
                                </a:lnTo>
                                <a:lnTo>
                                  <a:pt x="158" y="98"/>
                                </a:lnTo>
                                <a:lnTo>
                                  <a:pt x="156" y="90"/>
                                </a:lnTo>
                                <a:lnTo>
                                  <a:pt x="154" y="90"/>
                                </a:lnTo>
                                <a:lnTo>
                                  <a:pt x="154" y="89"/>
                                </a:lnTo>
                                <a:lnTo>
                                  <a:pt x="153" y="88"/>
                                </a:lnTo>
                                <a:lnTo>
                                  <a:pt x="153" y="86"/>
                                </a:lnTo>
                                <a:lnTo>
                                  <a:pt x="150" y="85"/>
                                </a:lnTo>
                                <a:lnTo>
                                  <a:pt x="145" y="80"/>
                                </a:lnTo>
                                <a:lnTo>
                                  <a:pt x="146" y="76"/>
                                </a:lnTo>
                                <a:lnTo>
                                  <a:pt x="149" y="71"/>
                                </a:lnTo>
                                <a:lnTo>
                                  <a:pt x="153" y="64"/>
                                </a:lnTo>
                                <a:lnTo>
                                  <a:pt x="154" y="62"/>
                                </a:lnTo>
                                <a:lnTo>
                                  <a:pt x="154" y="58"/>
                                </a:lnTo>
                                <a:lnTo>
                                  <a:pt x="153" y="58"/>
                                </a:lnTo>
                                <a:lnTo>
                                  <a:pt x="152" y="56"/>
                                </a:lnTo>
                                <a:lnTo>
                                  <a:pt x="150" y="56"/>
                                </a:lnTo>
                                <a:lnTo>
                                  <a:pt x="149" y="55"/>
                                </a:lnTo>
                                <a:lnTo>
                                  <a:pt x="149" y="53"/>
                                </a:lnTo>
                                <a:lnTo>
                                  <a:pt x="148" y="47"/>
                                </a:lnTo>
                                <a:lnTo>
                                  <a:pt x="148" y="39"/>
                                </a:lnTo>
                                <a:lnTo>
                                  <a:pt x="0" y="0"/>
                                </a:lnTo>
                                <a:lnTo>
                                  <a:pt x="11" y="11"/>
                                </a:lnTo>
                                <a:lnTo>
                                  <a:pt x="24" y="20"/>
                                </a:lnTo>
                                <a:lnTo>
                                  <a:pt x="37" y="28"/>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27" name="Freeform 182"/>
                        <wps:cNvSpPr>
                          <a:spLocks noEditPoints="1"/>
                        </wps:cNvSpPr>
                        <wps:spPr bwMode="auto">
                          <a:xfrm>
                            <a:off x="2811" y="10922"/>
                            <a:ext cx="2962" cy="630"/>
                          </a:xfrm>
                          <a:custGeom>
                            <a:avLst/>
                            <a:gdLst>
                              <a:gd name="T0" fmla="*/ 190 w 2962"/>
                              <a:gd name="T1" fmla="*/ 187 h 630"/>
                              <a:gd name="T2" fmla="*/ 167 w 2962"/>
                              <a:gd name="T3" fmla="*/ 180 h 630"/>
                              <a:gd name="T4" fmla="*/ 134 w 2962"/>
                              <a:gd name="T5" fmla="*/ 208 h 630"/>
                              <a:gd name="T6" fmla="*/ 157 w 2962"/>
                              <a:gd name="T7" fmla="*/ 243 h 630"/>
                              <a:gd name="T8" fmla="*/ 167 w 2962"/>
                              <a:gd name="T9" fmla="*/ 244 h 630"/>
                              <a:gd name="T10" fmla="*/ 171 w 2962"/>
                              <a:gd name="T11" fmla="*/ 269 h 630"/>
                              <a:gd name="T12" fmla="*/ 150 w 2962"/>
                              <a:gd name="T13" fmla="*/ 290 h 630"/>
                              <a:gd name="T14" fmla="*/ 153 w 2962"/>
                              <a:gd name="T15" fmla="*/ 331 h 630"/>
                              <a:gd name="T16" fmla="*/ 160 w 2962"/>
                              <a:gd name="T17" fmla="*/ 372 h 630"/>
                              <a:gd name="T18" fmla="*/ 181 w 2962"/>
                              <a:gd name="T19" fmla="*/ 415 h 630"/>
                              <a:gd name="T20" fmla="*/ 194 w 2962"/>
                              <a:gd name="T21" fmla="*/ 430 h 630"/>
                              <a:gd name="T22" fmla="*/ 209 w 2962"/>
                              <a:gd name="T23" fmla="*/ 466 h 630"/>
                              <a:gd name="T24" fmla="*/ 164 w 2962"/>
                              <a:gd name="T25" fmla="*/ 503 h 630"/>
                              <a:gd name="T26" fmla="*/ 149 w 2962"/>
                              <a:gd name="T27" fmla="*/ 503 h 630"/>
                              <a:gd name="T28" fmla="*/ 119 w 2962"/>
                              <a:gd name="T29" fmla="*/ 492 h 630"/>
                              <a:gd name="T30" fmla="*/ 115 w 2962"/>
                              <a:gd name="T31" fmla="*/ 515 h 630"/>
                              <a:gd name="T32" fmla="*/ 86 w 2962"/>
                              <a:gd name="T33" fmla="*/ 511 h 630"/>
                              <a:gd name="T34" fmla="*/ 59 w 2962"/>
                              <a:gd name="T35" fmla="*/ 532 h 630"/>
                              <a:gd name="T36" fmla="*/ 22 w 2962"/>
                              <a:gd name="T37" fmla="*/ 531 h 630"/>
                              <a:gd name="T38" fmla="*/ 123 w 2962"/>
                              <a:gd name="T39" fmla="*/ 581 h 630"/>
                              <a:gd name="T40" fmla="*/ 394 w 2962"/>
                              <a:gd name="T41" fmla="*/ 589 h 630"/>
                              <a:gd name="T42" fmla="*/ 490 w 2962"/>
                              <a:gd name="T43" fmla="*/ 598 h 630"/>
                              <a:gd name="T44" fmla="*/ 883 w 2962"/>
                              <a:gd name="T45" fmla="*/ 593 h 630"/>
                              <a:gd name="T46" fmla="*/ 1794 w 2962"/>
                              <a:gd name="T47" fmla="*/ 467 h 630"/>
                              <a:gd name="T48" fmla="*/ 2691 w 2962"/>
                              <a:gd name="T49" fmla="*/ 563 h 630"/>
                              <a:gd name="T50" fmla="*/ 2776 w 2962"/>
                              <a:gd name="T51" fmla="*/ 533 h 630"/>
                              <a:gd name="T52" fmla="*/ 2760 w 2962"/>
                              <a:gd name="T53" fmla="*/ 503 h 630"/>
                              <a:gd name="T54" fmla="*/ 2780 w 2962"/>
                              <a:gd name="T55" fmla="*/ 501 h 630"/>
                              <a:gd name="T56" fmla="*/ 2812 w 2962"/>
                              <a:gd name="T57" fmla="*/ 514 h 630"/>
                              <a:gd name="T58" fmla="*/ 2836 w 2962"/>
                              <a:gd name="T59" fmla="*/ 550 h 630"/>
                              <a:gd name="T60" fmla="*/ 2849 w 2962"/>
                              <a:gd name="T61" fmla="*/ 590 h 630"/>
                              <a:gd name="T62" fmla="*/ 2930 w 2962"/>
                              <a:gd name="T63" fmla="*/ 607 h 630"/>
                              <a:gd name="T64" fmla="*/ 2881 w 2962"/>
                              <a:gd name="T65" fmla="*/ 575 h 630"/>
                              <a:gd name="T66" fmla="*/ 2907 w 2962"/>
                              <a:gd name="T67" fmla="*/ 544 h 630"/>
                              <a:gd name="T68" fmla="*/ 2870 w 2962"/>
                              <a:gd name="T69" fmla="*/ 497 h 630"/>
                              <a:gd name="T70" fmla="*/ 2806 w 2962"/>
                              <a:gd name="T71" fmla="*/ 459 h 630"/>
                              <a:gd name="T72" fmla="*/ 2751 w 2962"/>
                              <a:gd name="T73" fmla="*/ 393 h 630"/>
                              <a:gd name="T74" fmla="*/ 2717 w 2962"/>
                              <a:gd name="T75" fmla="*/ 369 h 630"/>
                              <a:gd name="T76" fmla="*/ 2705 w 2962"/>
                              <a:gd name="T77" fmla="*/ 391 h 630"/>
                              <a:gd name="T78" fmla="*/ 2717 w 2962"/>
                              <a:gd name="T79" fmla="*/ 389 h 630"/>
                              <a:gd name="T80" fmla="*/ 2725 w 2962"/>
                              <a:gd name="T81" fmla="*/ 407 h 630"/>
                              <a:gd name="T82" fmla="*/ 2683 w 2962"/>
                              <a:gd name="T83" fmla="*/ 419 h 630"/>
                              <a:gd name="T84" fmla="*/ 2636 w 2962"/>
                              <a:gd name="T85" fmla="*/ 446 h 630"/>
                              <a:gd name="T86" fmla="*/ 2622 w 2962"/>
                              <a:gd name="T87" fmla="*/ 473 h 630"/>
                              <a:gd name="T88" fmla="*/ 2597 w 2962"/>
                              <a:gd name="T89" fmla="*/ 463 h 630"/>
                              <a:gd name="T90" fmla="*/ 2553 w 2962"/>
                              <a:gd name="T91" fmla="*/ 464 h 630"/>
                              <a:gd name="T92" fmla="*/ 2572 w 2962"/>
                              <a:gd name="T93" fmla="*/ 430 h 630"/>
                              <a:gd name="T94" fmla="*/ 2576 w 2962"/>
                              <a:gd name="T95" fmla="*/ 411 h 630"/>
                              <a:gd name="T96" fmla="*/ 2588 w 2962"/>
                              <a:gd name="T97" fmla="*/ 286 h 630"/>
                              <a:gd name="T98" fmla="*/ 2637 w 2962"/>
                              <a:gd name="T99" fmla="*/ 169 h 630"/>
                              <a:gd name="T100" fmla="*/ 2692 w 2962"/>
                              <a:gd name="T101" fmla="*/ 115 h 630"/>
                              <a:gd name="T102" fmla="*/ 2688 w 2962"/>
                              <a:gd name="T103" fmla="*/ 101 h 630"/>
                              <a:gd name="T104" fmla="*/ 2687 w 2962"/>
                              <a:gd name="T105" fmla="*/ 89 h 630"/>
                              <a:gd name="T106" fmla="*/ 1952 w 2962"/>
                              <a:gd name="T107" fmla="*/ 0 h 630"/>
                              <a:gd name="T108" fmla="*/ 1068 w 2962"/>
                              <a:gd name="T109" fmla="*/ 110 h 630"/>
                              <a:gd name="T110" fmla="*/ 210 w 2962"/>
                              <a:gd name="T111" fmla="*/ 118 h 630"/>
                              <a:gd name="T112" fmla="*/ 2751 w 2962"/>
                              <a:gd name="T113" fmla="*/ 406 h 630"/>
                              <a:gd name="T114" fmla="*/ 2777 w 2962"/>
                              <a:gd name="T115" fmla="*/ 445 h 630"/>
                              <a:gd name="T116" fmla="*/ 2769 w 2962"/>
                              <a:gd name="T117" fmla="*/ 453 h 630"/>
                              <a:gd name="T118" fmla="*/ 2756 w 2962"/>
                              <a:gd name="T119" fmla="*/ 433 h 630"/>
                              <a:gd name="T120" fmla="*/ 2737 w 2962"/>
                              <a:gd name="T121" fmla="*/ 415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62" h="630">
                                <a:moveTo>
                                  <a:pt x="198" y="131"/>
                                </a:moveTo>
                                <a:lnTo>
                                  <a:pt x="192" y="161"/>
                                </a:lnTo>
                                <a:lnTo>
                                  <a:pt x="189" y="167"/>
                                </a:lnTo>
                                <a:lnTo>
                                  <a:pt x="189" y="173"/>
                                </a:lnTo>
                                <a:lnTo>
                                  <a:pt x="193" y="177"/>
                                </a:lnTo>
                                <a:lnTo>
                                  <a:pt x="193" y="182"/>
                                </a:lnTo>
                                <a:lnTo>
                                  <a:pt x="190" y="187"/>
                                </a:lnTo>
                                <a:lnTo>
                                  <a:pt x="188" y="190"/>
                                </a:lnTo>
                                <a:lnTo>
                                  <a:pt x="184" y="191"/>
                                </a:lnTo>
                                <a:lnTo>
                                  <a:pt x="179" y="191"/>
                                </a:lnTo>
                                <a:lnTo>
                                  <a:pt x="177" y="188"/>
                                </a:lnTo>
                                <a:lnTo>
                                  <a:pt x="175" y="186"/>
                                </a:lnTo>
                                <a:lnTo>
                                  <a:pt x="175" y="182"/>
                                </a:lnTo>
                                <a:lnTo>
                                  <a:pt x="167" y="180"/>
                                </a:lnTo>
                                <a:lnTo>
                                  <a:pt x="159" y="180"/>
                                </a:lnTo>
                                <a:lnTo>
                                  <a:pt x="155" y="183"/>
                                </a:lnTo>
                                <a:lnTo>
                                  <a:pt x="150" y="190"/>
                                </a:lnTo>
                                <a:lnTo>
                                  <a:pt x="146" y="192"/>
                                </a:lnTo>
                                <a:lnTo>
                                  <a:pt x="143" y="196"/>
                                </a:lnTo>
                                <a:lnTo>
                                  <a:pt x="140" y="200"/>
                                </a:lnTo>
                                <a:lnTo>
                                  <a:pt x="134" y="208"/>
                                </a:lnTo>
                                <a:lnTo>
                                  <a:pt x="133" y="214"/>
                                </a:lnTo>
                                <a:lnTo>
                                  <a:pt x="133" y="230"/>
                                </a:lnTo>
                                <a:lnTo>
                                  <a:pt x="137" y="236"/>
                                </a:lnTo>
                                <a:lnTo>
                                  <a:pt x="142" y="240"/>
                                </a:lnTo>
                                <a:lnTo>
                                  <a:pt x="153" y="240"/>
                                </a:lnTo>
                                <a:lnTo>
                                  <a:pt x="155" y="242"/>
                                </a:lnTo>
                                <a:lnTo>
                                  <a:pt x="157" y="243"/>
                                </a:lnTo>
                                <a:lnTo>
                                  <a:pt x="157" y="246"/>
                                </a:lnTo>
                                <a:lnTo>
                                  <a:pt x="158" y="249"/>
                                </a:lnTo>
                                <a:lnTo>
                                  <a:pt x="159" y="252"/>
                                </a:lnTo>
                                <a:lnTo>
                                  <a:pt x="160" y="252"/>
                                </a:lnTo>
                                <a:lnTo>
                                  <a:pt x="162" y="251"/>
                                </a:lnTo>
                                <a:lnTo>
                                  <a:pt x="163" y="248"/>
                                </a:lnTo>
                                <a:lnTo>
                                  <a:pt x="167" y="244"/>
                                </a:lnTo>
                                <a:lnTo>
                                  <a:pt x="170" y="244"/>
                                </a:lnTo>
                                <a:lnTo>
                                  <a:pt x="171" y="247"/>
                                </a:lnTo>
                                <a:lnTo>
                                  <a:pt x="172" y="252"/>
                                </a:lnTo>
                                <a:lnTo>
                                  <a:pt x="173" y="256"/>
                                </a:lnTo>
                                <a:lnTo>
                                  <a:pt x="173" y="260"/>
                                </a:lnTo>
                                <a:lnTo>
                                  <a:pt x="172" y="265"/>
                                </a:lnTo>
                                <a:lnTo>
                                  <a:pt x="171" y="269"/>
                                </a:lnTo>
                                <a:lnTo>
                                  <a:pt x="171" y="272"/>
                                </a:lnTo>
                                <a:lnTo>
                                  <a:pt x="168" y="273"/>
                                </a:lnTo>
                                <a:lnTo>
                                  <a:pt x="167" y="274"/>
                                </a:lnTo>
                                <a:lnTo>
                                  <a:pt x="164" y="274"/>
                                </a:lnTo>
                                <a:lnTo>
                                  <a:pt x="162" y="276"/>
                                </a:lnTo>
                                <a:lnTo>
                                  <a:pt x="157" y="281"/>
                                </a:lnTo>
                                <a:lnTo>
                                  <a:pt x="150" y="290"/>
                                </a:lnTo>
                                <a:lnTo>
                                  <a:pt x="150" y="296"/>
                                </a:lnTo>
                                <a:lnTo>
                                  <a:pt x="151" y="303"/>
                                </a:lnTo>
                                <a:lnTo>
                                  <a:pt x="155" y="308"/>
                                </a:lnTo>
                                <a:lnTo>
                                  <a:pt x="158" y="313"/>
                                </a:lnTo>
                                <a:lnTo>
                                  <a:pt x="159" y="320"/>
                                </a:lnTo>
                                <a:lnTo>
                                  <a:pt x="157" y="328"/>
                                </a:lnTo>
                                <a:lnTo>
                                  <a:pt x="153" y="331"/>
                                </a:lnTo>
                                <a:lnTo>
                                  <a:pt x="149" y="334"/>
                                </a:lnTo>
                                <a:lnTo>
                                  <a:pt x="145" y="338"/>
                                </a:lnTo>
                                <a:lnTo>
                                  <a:pt x="143" y="343"/>
                                </a:lnTo>
                                <a:lnTo>
                                  <a:pt x="145" y="352"/>
                                </a:lnTo>
                                <a:lnTo>
                                  <a:pt x="147" y="357"/>
                                </a:lnTo>
                                <a:lnTo>
                                  <a:pt x="153" y="364"/>
                                </a:lnTo>
                                <a:lnTo>
                                  <a:pt x="160" y="372"/>
                                </a:lnTo>
                                <a:lnTo>
                                  <a:pt x="167" y="377"/>
                                </a:lnTo>
                                <a:lnTo>
                                  <a:pt x="172" y="378"/>
                                </a:lnTo>
                                <a:lnTo>
                                  <a:pt x="170" y="382"/>
                                </a:lnTo>
                                <a:lnTo>
                                  <a:pt x="171" y="390"/>
                                </a:lnTo>
                                <a:lnTo>
                                  <a:pt x="173" y="398"/>
                                </a:lnTo>
                                <a:lnTo>
                                  <a:pt x="177" y="407"/>
                                </a:lnTo>
                                <a:lnTo>
                                  <a:pt x="181" y="415"/>
                                </a:lnTo>
                                <a:lnTo>
                                  <a:pt x="183" y="420"/>
                                </a:lnTo>
                                <a:lnTo>
                                  <a:pt x="183" y="424"/>
                                </a:lnTo>
                                <a:lnTo>
                                  <a:pt x="185" y="423"/>
                                </a:lnTo>
                                <a:lnTo>
                                  <a:pt x="188" y="423"/>
                                </a:lnTo>
                                <a:lnTo>
                                  <a:pt x="190" y="424"/>
                                </a:lnTo>
                                <a:lnTo>
                                  <a:pt x="192" y="426"/>
                                </a:lnTo>
                                <a:lnTo>
                                  <a:pt x="194" y="430"/>
                                </a:lnTo>
                                <a:lnTo>
                                  <a:pt x="196" y="434"/>
                                </a:lnTo>
                                <a:lnTo>
                                  <a:pt x="196" y="437"/>
                                </a:lnTo>
                                <a:lnTo>
                                  <a:pt x="197" y="441"/>
                                </a:lnTo>
                                <a:lnTo>
                                  <a:pt x="197" y="442"/>
                                </a:lnTo>
                                <a:lnTo>
                                  <a:pt x="201" y="451"/>
                                </a:lnTo>
                                <a:lnTo>
                                  <a:pt x="206" y="459"/>
                                </a:lnTo>
                                <a:lnTo>
                                  <a:pt x="209" y="466"/>
                                </a:lnTo>
                                <a:lnTo>
                                  <a:pt x="198" y="467"/>
                                </a:lnTo>
                                <a:lnTo>
                                  <a:pt x="188" y="472"/>
                                </a:lnTo>
                                <a:lnTo>
                                  <a:pt x="179" y="479"/>
                                </a:lnTo>
                                <a:lnTo>
                                  <a:pt x="171" y="485"/>
                                </a:lnTo>
                                <a:lnTo>
                                  <a:pt x="168" y="490"/>
                                </a:lnTo>
                                <a:lnTo>
                                  <a:pt x="166" y="497"/>
                                </a:lnTo>
                                <a:lnTo>
                                  <a:pt x="164" y="503"/>
                                </a:lnTo>
                                <a:lnTo>
                                  <a:pt x="160" y="508"/>
                                </a:lnTo>
                                <a:lnTo>
                                  <a:pt x="159" y="510"/>
                                </a:lnTo>
                                <a:lnTo>
                                  <a:pt x="153" y="510"/>
                                </a:lnTo>
                                <a:lnTo>
                                  <a:pt x="151" y="508"/>
                                </a:lnTo>
                                <a:lnTo>
                                  <a:pt x="150" y="506"/>
                                </a:lnTo>
                                <a:lnTo>
                                  <a:pt x="151" y="503"/>
                                </a:lnTo>
                                <a:lnTo>
                                  <a:pt x="149" y="503"/>
                                </a:lnTo>
                                <a:lnTo>
                                  <a:pt x="146" y="502"/>
                                </a:lnTo>
                                <a:lnTo>
                                  <a:pt x="145" y="499"/>
                                </a:lnTo>
                                <a:lnTo>
                                  <a:pt x="142" y="497"/>
                                </a:lnTo>
                                <a:lnTo>
                                  <a:pt x="141" y="494"/>
                                </a:lnTo>
                                <a:lnTo>
                                  <a:pt x="138" y="493"/>
                                </a:lnTo>
                                <a:lnTo>
                                  <a:pt x="121" y="493"/>
                                </a:lnTo>
                                <a:lnTo>
                                  <a:pt x="119" y="492"/>
                                </a:lnTo>
                                <a:lnTo>
                                  <a:pt x="112" y="490"/>
                                </a:lnTo>
                                <a:lnTo>
                                  <a:pt x="106" y="492"/>
                                </a:lnTo>
                                <a:lnTo>
                                  <a:pt x="98" y="494"/>
                                </a:lnTo>
                                <a:lnTo>
                                  <a:pt x="93" y="499"/>
                                </a:lnTo>
                                <a:lnTo>
                                  <a:pt x="90" y="506"/>
                                </a:lnTo>
                                <a:lnTo>
                                  <a:pt x="97" y="507"/>
                                </a:lnTo>
                                <a:lnTo>
                                  <a:pt x="115" y="515"/>
                                </a:lnTo>
                                <a:lnTo>
                                  <a:pt x="119" y="519"/>
                                </a:lnTo>
                                <a:lnTo>
                                  <a:pt x="116" y="520"/>
                                </a:lnTo>
                                <a:lnTo>
                                  <a:pt x="110" y="521"/>
                                </a:lnTo>
                                <a:lnTo>
                                  <a:pt x="102" y="523"/>
                                </a:lnTo>
                                <a:lnTo>
                                  <a:pt x="97" y="520"/>
                                </a:lnTo>
                                <a:lnTo>
                                  <a:pt x="93" y="516"/>
                                </a:lnTo>
                                <a:lnTo>
                                  <a:pt x="86" y="511"/>
                                </a:lnTo>
                                <a:lnTo>
                                  <a:pt x="80" y="507"/>
                                </a:lnTo>
                                <a:lnTo>
                                  <a:pt x="74" y="506"/>
                                </a:lnTo>
                                <a:lnTo>
                                  <a:pt x="74" y="520"/>
                                </a:lnTo>
                                <a:lnTo>
                                  <a:pt x="72" y="528"/>
                                </a:lnTo>
                                <a:lnTo>
                                  <a:pt x="69" y="533"/>
                                </a:lnTo>
                                <a:lnTo>
                                  <a:pt x="65" y="536"/>
                                </a:lnTo>
                                <a:lnTo>
                                  <a:pt x="59" y="532"/>
                                </a:lnTo>
                                <a:lnTo>
                                  <a:pt x="54" y="531"/>
                                </a:lnTo>
                                <a:lnTo>
                                  <a:pt x="47" y="533"/>
                                </a:lnTo>
                                <a:lnTo>
                                  <a:pt x="40" y="537"/>
                                </a:lnTo>
                                <a:lnTo>
                                  <a:pt x="34" y="542"/>
                                </a:lnTo>
                                <a:lnTo>
                                  <a:pt x="27" y="544"/>
                                </a:lnTo>
                                <a:lnTo>
                                  <a:pt x="26" y="537"/>
                                </a:lnTo>
                                <a:lnTo>
                                  <a:pt x="22" y="531"/>
                                </a:lnTo>
                                <a:lnTo>
                                  <a:pt x="16" y="527"/>
                                </a:lnTo>
                                <a:lnTo>
                                  <a:pt x="10" y="525"/>
                                </a:lnTo>
                                <a:lnTo>
                                  <a:pt x="5" y="528"/>
                                </a:lnTo>
                                <a:lnTo>
                                  <a:pt x="1" y="535"/>
                                </a:lnTo>
                                <a:lnTo>
                                  <a:pt x="0" y="542"/>
                                </a:lnTo>
                                <a:lnTo>
                                  <a:pt x="5" y="563"/>
                                </a:lnTo>
                                <a:lnTo>
                                  <a:pt x="123" y="581"/>
                                </a:lnTo>
                                <a:lnTo>
                                  <a:pt x="244" y="594"/>
                                </a:lnTo>
                                <a:lnTo>
                                  <a:pt x="369" y="603"/>
                                </a:lnTo>
                                <a:lnTo>
                                  <a:pt x="374" y="598"/>
                                </a:lnTo>
                                <a:lnTo>
                                  <a:pt x="381" y="594"/>
                                </a:lnTo>
                                <a:lnTo>
                                  <a:pt x="386" y="590"/>
                                </a:lnTo>
                                <a:lnTo>
                                  <a:pt x="391" y="588"/>
                                </a:lnTo>
                                <a:lnTo>
                                  <a:pt x="394" y="589"/>
                                </a:lnTo>
                                <a:lnTo>
                                  <a:pt x="396" y="594"/>
                                </a:lnTo>
                                <a:lnTo>
                                  <a:pt x="395" y="605"/>
                                </a:lnTo>
                                <a:lnTo>
                                  <a:pt x="437" y="607"/>
                                </a:lnTo>
                                <a:lnTo>
                                  <a:pt x="450" y="603"/>
                                </a:lnTo>
                                <a:lnTo>
                                  <a:pt x="465" y="601"/>
                                </a:lnTo>
                                <a:lnTo>
                                  <a:pt x="480" y="600"/>
                                </a:lnTo>
                                <a:lnTo>
                                  <a:pt x="490" y="598"/>
                                </a:lnTo>
                                <a:lnTo>
                                  <a:pt x="494" y="600"/>
                                </a:lnTo>
                                <a:lnTo>
                                  <a:pt x="497" y="602"/>
                                </a:lnTo>
                                <a:lnTo>
                                  <a:pt x="501" y="605"/>
                                </a:lnTo>
                                <a:lnTo>
                                  <a:pt x="505" y="609"/>
                                </a:lnTo>
                                <a:lnTo>
                                  <a:pt x="627" y="609"/>
                                </a:lnTo>
                                <a:lnTo>
                                  <a:pt x="754" y="603"/>
                                </a:lnTo>
                                <a:lnTo>
                                  <a:pt x="883" y="593"/>
                                </a:lnTo>
                                <a:lnTo>
                                  <a:pt x="1014" y="577"/>
                                </a:lnTo>
                                <a:lnTo>
                                  <a:pt x="1149" y="555"/>
                                </a:lnTo>
                                <a:lnTo>
                                  <a:pt x="1286" y="527"/>
                                </a:lnTo>
                                <a:lnTo>
                                  <a:pt x="1411" y="502"/>
                                </a:lnTo>
                                <a:lnTo>
                                  <a:pt x="1537" y="484"/>
                                </a:lnTo>
                                <a:lnTo>
                                  <a:pt x="1665" y="472"/>
                                </a:lnTo>
                                <a:lnTo>
                                  <a:pt x="1794" y="467"/>
                                </a:lnTo>
                                <a:lnTo>
                                  <a:pt x="1923" y="467"/>
                                </a:lnTo>
                                <a:lnTo>
                                  <a:pt x="2053" y="473"/>
                                </a:lnTo>
                                <a:lnTo>
                                  <a:pt x="2182" y="482"/>
                                </a:lnTo>
                                <a:lnTo>
                                  <a:pt x="2312" y="498"/>
                                </a:lnTo>
                                <a:lnTo>
                                  <a:pt x="2439" y="516"/>
                                </a:lnTo>
                                <a:lnTo>
                                  <a:pt x="2566" y="538"/>
                                </a:lnTo>
                                <a:lnTo>
                                  <a:pt x="2691" y="563"/>
                                </a:lnTo>
                                <a:lnTo>
                                  <a:pt x="2813" y="592"/>
                                </a:lnTo>
                                <a:lnTo>
                                  <a:pt x="2813" y="590"/>
                                </a:lnTo>
                                <a:lnTo>
                                  <a:pt x="2807" y="579"/>
                                </a:lnTo>
                                <a:lnTo>
                                  <a:pt x="2800" y="566"/>
                                </a:lnTo>
                                <a:lnTo>
                                  <a:pt x="2794" y="554"/>
                                </a:lnTo>
                                <a:lnTo>
                                  <a:pt x="2784" y="544"/>
                                </a:lnTo>
                                <a:lnTo>
                                  <a:pt x="2776" y="533"/>
                                </a:lnTo>
                                <a:lnTo>
                                  <a:pt x="2770" y="520"/>
                                </a:lnTo>
                                <a:lnTo>
                                  <a:pt x="2772" y="516"/>
                                </a:lnTo>
                                <a:lnTo>
                                  <a:pt x="2772" y="512"/>
                                </a:lnTo>
                                <a:lnTo>
                                  <a:pt x="2769" y="507"/>
                                </a:lnTo>
                                <a:lnTo>
                                  <a:pt x="2767" y="506"/>
                                </a:lnTo>
                                <a:lnTo>
                                  <a:pt x="2763" y="506"/>
                                </a:lnTo>
                                <a:lnTo>
                                  <a:pt x="2760" y="503"/>
                                </a:lnTo>
                                <a:lnTo>
                                  <a:pt x="2757" y="499"/>
                                </a:lnTo>
                                <a:lnTo>
                                  <a:pt x="2755" y="492"/>
                                </a:lnTo>
                                <a:lnTo>
                                  <a:pt x="2761" y="493"/>
                                </a:lnTo>
                                <a:lnTo>
                                  <a:pt x="2768" y="497"/>
                                </a:lnTo>
                                <a:lnTo>
                                  <a:pt x="2776" y="498"/>
                                </a:lnTo>
                                <a:lnTo>
                                  <a:pt x="2781" y="498"/>
                                </a:lnTo>
                                <a:lnTo>
                                  <a:pt x="2780" y="501"/>
                                </a:lnTo>
                                <a:lnTo>
                                  <a:pt x="2781" y="503"/>
                                </a:lnTo>
                                <a:lnTo>
                                  <a:pt x="2784" y="506"/>
                                </a:lnTo>
                                <a:lnTo>
                                  <a:pt x="2787" y="507"/>
                                </a:lnTo>
                                <a:lnTo>
                                  <a:pt x="2797" y="507"/>
                                </a:lnTo>
                                <a:lnTo>
                                  <a:pt x="2802" y="506"/>
                                </a:lnTo>
                                <a:lnTo>
                                  <a:pt x="2811" y="506"/>
                                </a:lnTo>
                                <a:lnTo>
                                  <a:pt x="2812" y="514"/>
                                </a:lnTo>
                                <a:lnTo>
                                  <a:pt x="2815" y="519"/>
                                </a:lnTo>
                                <a:lnTo>
                                  <a:pt x="2825" y="532"/>
                                </a:lnTo>
                                <a:lnTo>
                                  <a:pt x="2827" y="535"/>
                                </a:lnTo>
                                <a:lnTo>
                                  <a:pt x="2829" y="542"/>
                                </a:lnTo>
                                <a:lnTo>
                                  <a:pt x="2830" y="545"/>
                                </a:lnTo>
                                <a:lnTo>
                                  <a:pt x="2833" y="549"/>
                                </a:lnTo>
                                <a:lnTo>
                                  <a:pt x="2836" y="550"/>
                                </a:lnTo>
                                <a:lnTo>
                                  <a:pt x="2840" y="551"/>
                                </a:lnTo>
                                <a:lnTo>
                                  <a:pt x="2837" y="555"/>
                                </a:lnTo>
                                <a:lnTo>
                                  <a:pt x="2833" y="567"/>
                                </a:lnTo>
                                <a:lnTo>
                                  <a:pt x="2838" y="571"/>
                                </a:lnTo>
                                <a:lnTo>
                                  <a:pt x="2842" y="575"/>
                                </a:lnTo>
                                <a:lnTo>
                                  <a:pt x="2843" y="581"/>
                                </a:lnTo>
                                <a:lnTo>
                                  <a:pt x="2849" y="590"/>
                                </a:lnTo>
                                <a:lnTo>
                                  <a:pt x="2855" y="598"/>
                                </a:lnTo>
                                <a:lnTo>
                                  <a:pt x="2862" y="602"/>
                                </a:lnTo>
                                <a:lnTo>
                                  <a:pt x="2873" y="606"/>
                                </a:lnTo>
                                <a:lnTo>
                                  <a:pt x="2962" y="630"/>
                                </a:lnTo>
                                <a:lnTo>
                                  <a:pt x="2952" y="620"/>
                                </a:lnTo>
                                <a:lnTo>
                                  <a:pt x="2941" y="613"/>
                                </a:lnTo>
                                <a:lnTo>
                                  <a:pt x="2930" y="607"/>
                                </a:lnTo>
                                <a:lnTo>
                                  <a:pt x="2920" y="606"/>
                                </a:lnTo>
                                <a:lnTo>
                                  <a:pt x="2911" y="606"/>
                                </a:lnTo>
                                <a:lnTo>
                                  <a:pt x="2903" y="603"/>
                                </a:lnTo>
                                <a:lnTo>
                                  <a:pt x="2897" y="598"/>
                                </a:lnTo>
                                <a:lnTo>
                                  <a:pt x="2893" y="593"/>
                                </a:lnTo>
                                <a:lnTo>
                                  <a:pt x="2887" y="585"/>
                                </a:lnTo>
                                <a:lnTo>
                                  <a:pt x="2881" y="575"/>
                                </a:lnTo>
                                <a:lnTo>
                                  <a:pt x="2876" y="566"/>
                                </a:lnTo>
                                <a:lnTo>
                                  <a:pt x="2873" y="557"/>
                                </a:lnTo>
                                <a:lnTo>
                                  <a:pt x="2875" y="550"/>
                                </a:lnTo>
                                <a:lnTo>
                                  <a:pt x="2881" y="546"/>
                                </a:lnTo>
                                <a:lnTo>
                                  <a:pt x="2889" y="545"/>
                                </a:lnTo>
                                <a:lnTo>
                                  <a:pt x="2898" y="544"/>
                                </a:lnTo>
                                <a:lnTo>
                                  <a:pt x="2907" y="544"/>
                                </a:lnTo>
                                <a:lnTo>
                                  <a:pt x="2915" y="541"/>
                                </a:lnTo>
                                <a:lnTo>
                                  <a:pt x="2920" y="538"/>
                                </a:lnTo>
                                <a:lnTo>
                                  <a:pt x="2923" y="533"/>
                                </a:lnTo>
                                <a:lnTo>
                                  <a:pt x="2918" y="525"/>
                                </a:lnTo>
                                <a:lnTo>
                                  <a:pt x="2909" y="518"/>
                                </a:lnTo>
                                <a:lnTo>
                                  <a:pt x="2883" y="502"/>
                                </a:lnTo>
                                <a:lnTo>
                                  <a:pt x="2870" y="497"/>
                                </a:lnTo>
                                <a:lnTo>
                                  <a:pt x="2862" y="492"/>
                                </a:lnTo>
                                <a:lnTo>
                                  <a:pt x="2851" y="486"/>
                                </a:lnTo>
                                <a:lnTo>
                                  <a:pt x="2841" y="482"/>
                                </a:lnTo>
                                <a:lnTo>
                                  <a:pt x="2830" y="477"/>
                                </a:lnTo>
                                <a:lnTo>
                                  <a:pt x="2823" y="471"/>
                                </a:lnTo>
                                <a:lnTo>
                                  <a:pt x="2813" y="463"/>
                                </a:lnTo>
                                <a:lnTo>
                                  <a:pt x="2806" y="459"/>
                                </a:lnTo>
                                <a:lnTo>
                                  <a:pt x="2802" y="455"/>
                                </a:lnTo>
                                <a:lnTo>
                                  <a:pt x="2798" y="447"/>
                                </a:lnTo>
                                <a:lnTo>
                                  <a:pt x="2790" y="434"/>
                                </a:lnTo>
                                <a:lnTo>
                                  <a:pt x="2785" y="433"/>
                                </a:lnTo>
                                <a:lnTo>
                                  <a:pt x="2769" y="410"/>
                                </a:lnTo>
                                <a:lnTo>
                                  <a:pt x="2757" y="398"/>
                                </a:lnTo>
                                <a:lnTo>
                                  <a:pt x="2751" y="393"/>
                                </a:lnTo>
                                <a:lnTo>
                                  <a:pt x="2746" y="390"/>
                                </a:lnTo>
                                <a:lnTo>
                                  <a:pt x="2737" y="387"/>
                                </a:lnTo>
                                <a:lnTo>
                                  <a:pt x="2731" y="384"/>
                                </a:lnTo>
                                <a:lnTo>
                                  <a:pt x="2729" y="380"/>
                                </a:lnTo>
                                <a:lnTo>
                                  <a:pt x="2726" y="374"/>
                                </a:lnTo>
                                <a:lnTo>
                                  <a:pt x="2721" y="371"/>
                                </a:lnTo>
                                <a:lnTo>
                                  <a:pt x="2717" y="369"/>
                                </a:lnTo>
                                <a:lnTo>
                                  <a:pt x="2714" y="371"/>
                                </a:lnTo>
                                <a:lnTo>
                                  <a:pt x="2711" y="372"/>
                                </a:lnTo>
                                <a:lnTo>
                                  <a:pt x="2708" y="374"/>
                                </a:lnTo>
                                <a:lnTo>
                                  <a:pt x="2705" y="378"/>
                                </a:lnTo>
                                <a:lnTo>
                                  <a:pt x="2704" y="382"/>
                                </a:lnTo>
                                <a:lnTo>
                                  <a:pt x="2704" y="386"/>
                                </a:lnTo>
                                <a:lnTo>
                                  <a:pt x="2705" y="391"/>
                                </a:lnTo>
                                <a:lnTo>
                                  <a:pt x="2707" y="394"/>
                                </a:lnTo>
                                <a:lnTo>
                                  <a:pt x="2708" y="395"/>
                                </a:lnTo>
                                <a:lnTo>
                                  <a:pt x="2711" y="395"/>
                                </a:lnTo>
                                <a:lnTo>
                                  <a:pt x="2712" y="394"/>
                                </a:lnTo>
                                <a:lnTo>
                                  <a:pt x="2714" y="393"/>
                                </a:lnTo>
                                <a:lnTo>
                                  <a:pt x="2716" y="390"/>
                                </a:lnTo>
                                <a:lnTo>
                                  <a:pt x="2717" y="389"/>
                                </a:lnTo>
                                <a:lnTo>
                                  <a:pt x="2718" y="386"/>
                                </a:lnTo>
                                <a:lnTo>
                                  <a:pt x="2720" y="385"/>
                                </a:lnTo>
                                <a:lnTo>
                                  <a:pt x="2721" y="385"/>
                                </a:lnTo>
                                <a:lnTo>
                                  <a:pt x="2727" y="389"/>
                                </a:lnTo>
                                <a:lnTo>
                                  <a:pt x="2730" y="394"/>
                                </a:lnTo>
                                <a:lnTo>
                                  <a:pt x="2729" y="400"/>
                                </a:lnTo>
                                <a:lnTo>
                                  <a:pt x="2725" y="407"/>
                                </a:lnTo>
                                <a:lnTo>
                                  <a:pt x="2722" y="412"/>
                                </a:lnTo>
                                <a:lnTo>
                                  <a:pt x="2721" y="416"/>
                                </a:lnTo>
                                <a:lnTo>
                                  <a:pt x="2724" y="416"/>
                                </a:lnTo>
                                <a:lnTo>
                                  <a:pt x="2721" y="423"/>
                                </a:lnTo>
                                <a:lnTo>
                                  <a:pt x="2714" y="426"/>
                                </a:lnTo>
                                <a:lnTo>
                                  <a:pt x="2707" y="426"/>
                                </a:lnTo>
                                <a:lnTo>
                                  <a:pt x="2683" y="419"/>
                                </a:lnTo>
                                <a:lnTo>
                                  <a:pt x="2678" y="417"/>
                                </a:lnTo>
                                <a:lnTo>
                                  <a:pt x="2669" y="417"/>
                                </a:lnTo>
                                <a:lnTo>
                                  <a:pt x="2657" y="419"/>
                                </a:lnTo>
                                <a:lnTo>
                                  <a:pt x="2647" y="423"/>
                                </a:lnTo>
                                <a:lnTo>
                                  <a:pt x="2639" y="429"/>
                                </a:lnTo>
                                <a:lnTo>
                                  <a:pt x="2635" y="438"/>
                                </a:lnTo>
                                <a:lnTo>
                                  <a:pt x="2636" y="446"/>
                                </a:lnTo>
                                <a:lnTo>
                                  <a:pt x="2639" y="453"/>
                                </a:lnTo>
                                <a:lnTo>
                                  <a:pt x="2641" y="460"/>
                                </a:lnTo>
                                <a:lnTo>
                                  <a:pt x="2643" y="467"/>
                                </a:lnTo>
                                <a:lnTo>
                                  <a:pt x="2640" y="472"/>
                                </a:lnTo>
                                <a:lnTo>
                                  <a:pt x="2634" y="477"/>
                                </a:lnTo>
                                <a:lnTo>
                                  <a:pt x="2627" y="477"/>
                                </a:lnTo>
                                <a:lnTo>
                                  <a:pt x="2622" y="473"/>
                                </a:lnTo>
                                <a:lnTo>
                                  <a:pt x="2619" y="467"/>
                                </a:lnTo>
                                <a:lnTo>
                                  <a:pt x="2615" y="462"/>
                                </a:lnTo>
                                <a:lnTo>
                                  <a:pt x="2611" y="460"/>
                                </a:lnTo>
                                <a:lnTo>
                                  <a:pt x="2610" y="476"/>
                                </a:lnTo>
                                <a:lnTo>
                                  <a:pt x="2605" y="473"/>
                                </a:lnTo>
                                <a:lnTo>
                                  <a:pt x="2601" y="469"/>
                                </a:lnTo>
                                <a:lnTo>
                                  <a:pt x="2597" y="463"/>
                                </a:lnTo>
                                <a:lnTo>
                                  <a:pt x="2593" y="459"/>
                                </a:lnTo>
                                <a:lnTo>
                                  <a:pt x="2587" y="458"/>
                                </a:lnTo>
                                <a:lnTo>
                                  <a:pt x="2578" y="460"/>
                                </a:lnTo>
                                <a:lnTo>
                                  <a:pt x="2570" y="464"/>
                                </a:lnTo>
                                <a:lnTo>
                                  <a:pt x="2561" y="468"/>
                                </a:lnTo>
                                <a:lnTo>
                                  <a:pt x="2554" y="468"/>
                                </a:lnTo>
                                <a:lnTo>
                                  <a:pt x="2553" y="464"/>
                                </a:lnTo>
                                <a:lnTo>
                                  <a:pt x="2554" y="459"/>
                                </a:lnTo>
                                <a:lnTo>
                                  <a:pt x="2557" y="453"/>
                                </a:lnTo>
                                <a:lnTo>
                                  <a:pt x="2562" y="446"/>
                                </a:lnTo>
                                <a:lnTo>
                                  <a:pt x="2566" y="439"/>
                                </a:lnTo>
                                <a:lnTo>
                                  <a:pt x="2570" y="434"/>
                                </a:lnTo>
                                <a:lnTo>
                                  <a:pt x="2571" y="433"/>
                                </a:lnTo>
                                <a:lnTo>
                                  <a:pt x="2572" y="430"/>
                                </a:lnTo>
                                <a:lnTo>
                                  <a:pt x="2572" y="428"/>
                                </a:lnTo>
                                <a:lnTo>
                                  <a:pt x="2571" y="426"/>
                                </a:lnTo>
                                <a:lnTo>
                                  <a:pt x="2571" y="419"/>
                                </a:lnTo>
                                <a:lnTo>
                                  <a:pt x="2576" y="419"/>
                                </a:lnTo>
                                <a:lnTo>
                                  <a:pt x="2578" y="417"/>
                                </a:lnTo>
                                <a:lnTo>
                                  <a:pt x="2578" y="415"/>
                                </a:lnTo>
                                <a:lnTo>
                                  <a:pt x="2576" y="411"/>
                                </a:lnTo>
                                <a:lnTo>
                                  <a:pt x="2579" y="356"/>
                                </a:lnTo>
                                <a:lnTo>
                                  <a:pt x="2579" y="322"/>
                                </a:lnTo>
                                <a:lnTo>
                                  <a:pt x="2580" y="316"/>
                                </a:lnTo>
                                <a:lnTo>
                                  <a:pt x="2585" y="313"/>
                                </a:lnTo>
                                <a:lnTo>
                                  <a:pt x="2587" y="309"/>
                                </a:lnTo>
                                <a:lnTo>
                                  <a:pt x="2588" y="302"/>
                                </a:lnTo>
                                <a:lnTo>
                                  <a:pt x="2588" y="286"/>
                                </a:lnTo>
                                <a:lnTo>
                                  <a:pt x="2585" y="252"/>
                                </a:lnTo>
                                <a:lnTo>
                                  <a:pt x="2585" y="235"/>
                                </a:lnTo>
                                <a:lnTo>
                                  <a:pt x="2588" y="218"/>
                                </a:lnTo>
                                <a:lnTo>
                                  <a:pt x="2596" y="204"/>
                                </a:lnTo>
                                <a:lnTo>
                                  <a:pt x="2608" y="190"/>
                                </a:lnTo>
                                <a:lnTo>
                                  <a:pt x="2617" y="182"/>
                                </a:lnTo>
                                <a:lnTo>
                                  <a:pt x="2637" y="169"/>
                                </a:lnTo>
                                <a:lnTo>
                                  <a:pt x="2647" y="161"/>
                                </a:lnTo>
                                <a:lnTo>
                                  <a:pt x="2652" y="151"/>
                                </a:lnTo>
                                <a:lnTo>
                                  <a:pt x="2656" y="145"/>
                                </a:lnTo>
                                <a:lnTo>
                                  <a:pt x="2662" y="140"/>
                                </a:lnTo>
                                <a:lnTo>
                                  <a:pt x="2681" y="127"/>
                                </a:lnTo>
                                <a:lnTo>
                                  <a:pt x="2688" y="121"/>
                                </a:lnTo>
                                <a:lnTo>
                                  <a:pt x="2692" y="115"/>
                                </a:lnTo>
                                <a:lnTo>
                                  <a:pt x="2692" y="112"/>
                                </a:lnTo>
                                <a:lnTo>
                                  <a:pt x="2690" y="112"/>
                                </a:lnTo>
                                <a:lnTo>
                                  <a:pt x="2687" y="110"/>
                                </a:lnTo>
                                <a:lnTo>
                                  <a:pt x="2686" y="109"/>
                                </a:lnTo>
                                <a:lnTo>
                                  <a:pt x="2686" y="105"/>
                                </a:lnTo>
                                <a:lnTo>
                                  <a:pt x="2687" y="102"/>
                                </a:lnTo>
                                <a:lnTo>
                                  <a:pt x="2688" y="101"/>
                                </a:lnTo>
                                <a:lnTo>
                                  <a:pt x="2683" y="101"/>
                                </a:lnTo>
                                <a:lnTo>
                                  <a:pt x="2678" y="98"/>
                                </a:lnTo>
                                <a:lnTo>
                                  <a:pt x="2674" y="97"/>
                                </a:lnTo>
                                <a:lnTo>
                                  <a:pt x="2671" y="93"/>
                                </a:lnTo>
                                <a:lnTo>
                                  <a:pt x="2675" y="95"/>
                                </a:lnTo>
                                <a:lnTo>
                                  <a:pt x="2681" y="92"/>
                                </a:lnTo>
                                <a:lnTo>
                                  <a:pt x="2687" y="89"/>
                                </a:lnTo>
                                <a:lnTo>
                                  <a:pt x="2692" y="85"/>
                                </a:lnTo>
                                <a:lnTo>
                                  <a:pt x="2571" y="62"/>
                                </a:lnTo>
                                <a:lnTo>
                                  <a:pt x="2450" y="43"/>
                                </a:lnTo>
                                <a:lnTo>
                                  <a:pt x="2326" y="26"/>
                                </a:lnTo>
                                <a:lnTo>
                                  <a:pt x="2202" y="13"/>
                                </a:lnTo>
                                <a:lnTo>
                                  <a:pt x="2077" y="5"/>
                                </a:lnTo>
                                <a:lnTo>
                                  <a:pt x="1952" y="0"/>
                                </a:lnTo>
                                <a:lnTo>
                                  <a:pt x="1828" y="1"/>
                                </a:lnTo>
                                <a:lnTo>
                                  <a:pt x="1704" y="7"/>
                                </a:lnTo>
                                <a:lnTo>
                                  <a:pt x="1580" y="18"/>
                                </a:lnTo>
                                <a:lnTo>
                                  <a:pt x="1459" y="36"/>
                                </a:lnTo>
                                <a:lnTo>
                                  <a:pt x="1339" y="59"/>
                                </a:lnTo>
                                <a:lnTo>
                                  <a:pt x="1202" y="88"/>
                                </a:lnTo>
                                <a:lnTo>
                                  <a:pt x="1068" y="110"/>
                                </a:lnTo>
                                <a:lnTo>
                                  <a:pt x="936" y="126"/>
                                </a:lnTo>
                                <a:lnTo>
                                  <a:pt x="807" y="136"/>
                                </a:lnTo>
                                <a:lnTo>
                                  <a:pt x="681" y="141"/>
                                </a:lnTo>
                                <a:lnTo>
                                  <a:pt x="558" y="141"/>
                                </a:lnTo>
                                <a:lnTo>
                                  <a:pt x="438" y="138"/>
                                </a:lnTo>
                                <a:lnTo>
                                  <a:pt x="322" y="130"/>
                                </a:lnTo>
                                <a:lnTo>
                                  <a:pt x="210" y="118"/>
                                </a:lnTo>
                                <a:lnTo>
                                  <a:pt x="207" y="121"/>
                                </a:lnTo>
                                <a:lnTo>
                                  <a:pt x="203" y="122"/>
                                </a:lnTo>
                                <a:lnTo>
                                  <a:pt x="201" y="125"/>
                                </a:lnTo>
                                <a:lnTo>
                                  <a:pt x="200" y="127"/>
                                </a:lnTo>
                                <a:lnTo>
                                  <a:pt x="198" y="131"/>
                                </a:lnTo>
                                <a:close/>
                                <a:moveTo>
                                  <a:pt x="2751" y="400"/>
                                </a:moveTo>
                                <a:lnTo>
                                  <a:pt x="2751" y="406"/>
                                </a:lnTo>
                                <a:lnTo>
                                  <a:pt x="2752" y="407"/>
                                </a:lnTo>
                                <a:lnTo>
                                  <a:pt x="2754" y="407"/>
                                </a:lnTo>
                                <a:lnTo>
                                  <a:pt x="2756" y="406"/>
                                </a:lnTo>
                                <a:lnTo>
                                  <a:pt x="2757" y="416"/>
                                </a:lnTo>
                                <a:lnTo>
                                  <a:pt x="2763" y="423"/>
                                </a:lnTo>
                                <a:lnTo>
                                  <a:pt x="2772" y="432"/>
                                </a:lnTo>
                                <a:lnTo>
                                  <a:pt x="2777" y="445"/>
                                </a:lnTo>
                                <a:lnTo>
                                  <a:pt x="2778" y="451"/>
                                </a:lnTo>
                                <a:lnTo>
                                  <a:pt x="2777" y="456"/>
                                </a:lnTo>
                                <a:lnTo>
                                  <a:pt x="2773" y="458"/>
                                </a:lnTo>
                                <a:lnTo>
                                  <a:pt x="2774" y="455"/>
                                </a:lnTo>
                                <a:lnTo>
                                  <a:pt x="2774" y="454"/>
                                </a:lnTo>
                                <a:lnTo>
                                  <a:pt x="2773" y="453"/>
                                </a:lnTo>
                                <a:lnTo>
                                  <a:pt x="2769" y="453"/>
                                </a:lnTo>
                                <a:lnTo>
                                  <a:pt x="2769" y="449"/>
                                </a:lnTo>
                                <a:lnTo>
                                  <a:pt x="2768" y="446"/>
                                </a:lnTo>
                                <a:lnTo>
                                  <a:pt x="2768" y="443"/>
                                </a:lnTo>
                                <a:lnTo>
                                  <a:pt x="2763" y="438"/>
                                </a:lnTo>
                                <a:lnTo>
                                  <a:pt x="2761" y="436"/>
                                </a:lnTo>
                                <a:lnTo>
                                  <a:pt x="2760" y="434"/>
                                </a:lnTo>
                                <a:lnTo>
                                  <a:pt x="2756" y="433"/>
                                </a:lnTo>
                                <a:lnTo>
                                  <a:pt x="2752" y="430"/>
                                </a:lnTo>
                                <a:lnTo>
                                  <a:pt x="2750" y="429"/>
                                </a:lnTo>
                                <a:lnTo>
                                  <a:pt x="2746" y="426"/>
                                </a:lnTo>
                                <a:lnTo>
                                  <a:pt x="2744" y="424"/>
                                </a:lnTo>
                                <a:lnTo>
                                  <a:pt x="2744" y="421"/>
                                </a:lnTo>
                                <a:lnTo>
                                  <a:pt x="2738" y="419"/>
                                </a:lnTo>
                                <a:lnTo>
                                  <a:pt x="2737" y="415"/>
                                </a:lnTo>
                                <a:lnTo>
                                  <a:pt x="2739" y="411"/>
                                </a:lnTo>
                                <a:lnTo>
                                  <a:pt x="2743" y="406"/>
                                </a:lnTo>
                                <a:lnTo>
                                  <a:pt x="2747" y="402"/>
                                </a:lnTo>
                                <a:lnTo>
                                  <a:pt x="2751" y="400"/>
                                </a:lnTo>
                                <a:close/>
                              </a:path>
                            </a:pathLst>
                          </a:custGeom>
                          <a:solidFill>
                            <a:srgbClr val="0066FF"/>
                          </a:solidFill>
                          <a:ln w="0">
                            <a:solidFill>
                              <a:srgbClr val="0066FF"/>
                            </a:solidFill>
                            <a:round/>
                            <a:headEnd/>
                            <a:tailEnd/>
                          </a:ln>
                        </wps:spPr>
                        <wps:bodyPr rot="0" vert="horz" wrap="square" lIns="91440" tIns="45720" rIns="91440" bIns="45720" anchor="t" anchorCtr="0" upright="1">
                          <a:noAutofit/>
                        </wps:bodyPr>
                      </wps:wsp>
                      <wps:wsp>
                        <wps:cNvPr id="160" name="Freeform 183"/>
                        <wps:cNvSpPr>
                          <a:spLocks/>
                        </wps:cNvSpPr>
                        <wps:spPr bwMode="auto">
                          <a:xfrm>
                            <a:off x="5548" y="11322"/>
                            <a:ext cx="41" cy="58"/>
                          </a:xfrm>
                          <a:custGeom>
                            <a:avLst/>
                            <a:gdLst>
                              <a:gd name="T0" fmla="*/ 7 w 41"/>
                              <a:gd name="T1" fmla="*/ 21 h 58"/>
                              <a:gd name="T2" fmla="*/ 7 w 41"/>
                              <a:gd name="T3" fmla="*/ 24 h 58"/>
                              <a:gd name="T4" fmla="*/ 9 w 41"/>
                              <a:gd name="T5" fmla="*/ 26 h 58"/>
                              <a:gd name="T6" fmla="*/ 13 w 41"/>
                              <a:gd name="T7" fmla="*/ 29 h 58"/>
                              <a:gd name="T8" fmla="*/ 15 w 41"/>
                              <a:gd name="T9" fmla="*/ 30 h 58"/>
                              <a:gd name="T10" fmla="*/ 19 w 41"/>
                              <a:gd name="T11" fmla="*/ 33 h 58"/>
                              <a:gd name="T12" fmla="*/ 23 w 41"/>
                              <a:gd name="T13" fmla="*/ 34 h 58"/>
                              <a:gd name="T14" fmla="*/ 24 w 41"/>
                              <a:gd name="T15" fmla="*/ 36 h 58"/>
                              <a:gd name="T16" fmla="*/ 26 w 41"/>
                              <a:gd name="T17" fmla="*/ 38 h 58"/>
                              <a:gd name="T18" fmla="*/ 31 w 41"/>
                              <a:gd name="T19" fmla="*/ 43 h 58"/>
                              <a:gd name="T20" fmla="*/ 31 w 41"/>
                              <a:gd name="T21" fmla="*/ 46 h 58"/>
                              <a:gd name="T22" fmla="*/ 32 w 41"/>
                              <a:gd name="T23" fmla="*/ 49 h 58"/>
                              <a:gd name="T24" fmla="*/ 32 w 41"/>
                              <a:gd name="T25" fmla="*/ 53 h 58"/>
                              <a:gd name="T26" fmla="*/ 36 w 41"/>
                              <a:gd name="T27" fmla="*/ 53 h 58"/>
                              <a:gd name="T28" fmla="*/ 37 w 41"/>
                              <a:gd name="T29" fmla="*/ 54 h 58"/>
                              <a:gd name="T30" fmla="*/ 37 w 41"/>
                              <a:gd name="T31" fmla="*/ 55 h 58"/>
                              <a:gd name="T32" fmla="*/ 36 w 41"/>
                              <a:gd name="T33" fmla="*/ 58 h 58"/>
                              <a:gd name="T34" fmla="*/ 40 w 41"/>
                              <a:gd name="T35" fmla="*/ 56 h 58"/>
                              <a:gd name="T36" fmla="*/ 41 w 41"/>
                              <a:gd name="T37" fmla="*/ 51 h 58"/>
                              <a:gd name="T38" fmla="*/ 40 w 41"/>
                              <a:gd name="T39" fmla="*/ 45 h 58"/>
                              <a:gd name="T40" fmla="*/ 35 w 41"/>
                              <a:gd name="T41" fmla="*/ 32 h 58"/>
                              <a:gd name="T42" fmla="*/ 26 w 41"/>
                              <a:gd name="T43" fmla="*/ 23 h 58"/>
                              <a:gd name="T44" fmla="*/ 20 w 41"/>
                              <a:gd name="T45" fmla="*/ 16 h 58"/>
                              <a:gd name="T46" fmla="*/ 19 w 41"/>
                              <a:gd name="T47" fmla="*/ 6 h 58"/>
                              <a:gd name="T48" fmla="*/ 17 w 41"/>
                              <a:gd name="T49" fmla="*/ 7 h 58"/>
                              <a:gd name="T50" fmla="*/ 15 w 41"/>
                              <a:gd name="T51" fmla="*/ 7 h 58"/>
                              <a:gd name="T52" fmla="*/ 14 w 41"/>
                              <a:gd name="T53" fmla="*/ 6 h 58"/>
                              <a:gd name="T54" fmla="*/ 14 w 41"/>
                              <a:gd name="T55" fmla="*/ 0 h 58"/>
                              <a:gd name="T56" fmla="*/ 10 w 41"/>
                              <a:gd name="T57" fmla="*/ 2 h 58"/>
                              <a:gd name="T58" fmla="*/ 6 w 41"/>
                              <a:gd name="T59" fmla="*/ 6 h 58"/>
                              <a:gd name="T60" fmla="*/ 2 w 41"/>
                              <a:gd name="T61" fmla="*/ 11 h 58"/>
                              <a:gd name="T62" fmla="*/ 0 w 41"/>
                              <a:gd name="T63" fmla="*/ 15 h 58"/>
                              <a:gd name="T64" fmla="*/ 1 w 41"/>
                              <a:gd name="T65" fmla="*/ 19 h 58"/>
                              <a:gd name="T66" fmla="*/ 7 w 41"/>
                              <a:gd name="T67" fmla="*/ 2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 h="58">
                                <a:moveTo>
                                  <a:pt x="7" y="21"/>
                                </a:moveTo>
                                <a:lnTo>
                                  <a:pt x="7" y="24"/>
                                </a:lnTo>
                                <a:lnTo>
                                  <a:pt x="9" y="26"/>
                                </a:lnTo>
                                <a:lnTo>
                                  <a:pt x="13" y="29"/>
                                </a:lnTo>
                                <a:lnTo>
                                  <a:pt x="15" y="30"/>
                                </a:lnTo>
                                <a:lnTo>
                                  <a:pt x="19" y="33"/>
                                </a:lnTo>
                                <a:lnTo>
                                  <a:pt x="23" y="34"/>
                                </a:lnTo>
                                <a:lnTo>
                                  <a:pt x="24" y="36"/>
                                </a:lnTo>
                                <a:lnTo>
                                  <a:pt x="26" y="38"/>
                                </a:lnTo>
                                <a:lnTo>
                                  <a:pt x="31" y="43"/>
                                </a:lnTo>
                                <a:lnTo>
                                  <a:pt x="31" y="46"/>
                                </a:lnTo>
                                <a:lnTo>
                                  <a:pt x="32" y="49"/>
                                </a:lnTo>
                                <a:lnTo>
                                  <a:pt x="32" y="53"/>
                                </a:lnTo>
                                <a:lnTo>
                                  <a:pt x="36" y="53"/>
                                </a:lnTo>
                                <a:lnTo>
                                  <a:pt x="37" y="54"/>
                                </a:lnTo>
                                <a:lnTo>
                                  <a:pt x="37" y="55"/>
                                </a:lnTo>
                                <a:lnTo>
                                  <a:pt x="36" y="58"/>
                                </a:lnTo>
                                <a:lnTo>
                                  <a:pt x="40" y="56"/>
                                </a:lnTo>
                                <a:lnTo>
                                  <a:pt x="41" y="51"/>
                                </a:lnTo>
                                <a:lnTo>
                                  <a:pt x="40" y="45"/>
                                </a:lnTo>
                                <a:lnTo>
                                  <a:pt x="35" y="32"/>
                                </a:lnTo>
                                <a:lnTo>
                                  <a:pt x="26" y="23"/>
                                </a:lnTo>
                                <a:lnTo>
                                  <a:pt x="20" y="16"/>
                                </a:lnTo>
                                <a:lnTo>
                                  <a:pt x="19" y="6"/>
                                </a:lnTo>
                                <a:lnTo>
                                  <a:pt x="17" y="7"/>
                                </a:lnTo>
                                <a:lnTo>
                                  <a:pt x="15" y="7"/>
                                </a:lnTo>
                                <a:lnTo>
                                  <a:pt x="14" y="6"/>
                                </a:lnTo>
                                <a:lnTo>
                                  <a:pt x="14" y="0"/>
                                </a:lnTo>
                                <a:lnTo>
                                  <a:pt x="10" y="2"/>
                                </a:lnTo>
                                <a:lnTo>
                                  <a:pt x="6" y="6"/>
                                </a:lnTo>
                                <a:lnTo>
                                  <a:pt x="2" y="11"/>
                                </a:lnTo>
                                <a:lnTo>
                                  <a:pt x="0" y="15"/>
                                </a:lnTo>
                                <a:lnTo>
                                  <a:pt x="1" y="19"/>
                                </a:lnTo>
                                <a:lnTo>
                                  <a:pt x="7" y="21"/>
                                </a:lnTo>
                                <a:close/>
                              </a:path>
                            </a:pathLst>
                          </a:custGeom>
                          <a:solidFill>
                            <a:srgbClr val="007FFF"/>
                          </a:solidFill>
                          <a:ln w="0">
                            <a:solidFill>
                              <a:srgbClr val="007FFF"/>
                            </a:solidFill>
                            <a:round/>
                            <a:headEnd/>
                            <a:tailEnd/>
                          </a:ln>
                        </wps:spPr>
                        <wps:bodyPr rot="0" vert="horz" wrap="square" lIns="91440" tIns="45720" rIns="91440" bIns="45720" anchor="t" anchorCtr="0" upright="1">
                          <a:noAutofit/>
                        </wps:bodyPr>
                      </wps:wsp>
                      <wps:wsp>
                        <wps:cNvPr id="161" name="Freeform 184"/>
                        <wps:cNvSpPr>
                          <a:spLocks/>
                        </wps:cNvSpPr>
                        <wps:spPr bwMode="auto">
                          <a:xfrm>
                            <a:off x="3480" y="11674"/>
                            <a:ext cx="85" cy="29"/>
                          </a:xfrm>
                          <a:custGeom>
                            <a:avLst/>
                            <a:gdLst>
                              <a:gd name="T0" fmla="*/ 29 w 85"/>
                              <a:gd name="T1" fmla="*/ 19 h 29"/>
                              <a:gd name="T2" fmla="*/ 38 w 85"/>
                              <a:gd name="T3" fmla="*/ 25 h 29"/>
                              <a:gd name="T4" fmla="*/ 45 w 85"/>
                              <a:gd name="T5" fmla="*/ 27 h 29"/>
                              <a:gd name="T6" fmla="*/ 52 w 85"/>
                              <a:gd name="T7" fmla="*/ 29 h 29"/>
                              <a:gd name="T8" fmla="*/ 60 w 85"/>
                              <a:gd name="T9" fmla="*/ 27 h 29"/>
                              <a:gd name="T10" fmla="*/ 70 w 85"/>
                              <a:gd name="T11" fmla="*/ 22 h 29"/>
                              <a:gd name="T12" fmla="*/ 78 w 85"/>
                              <a:gd name="T13" fmla="*/ 17 h 29"/>
                              <a:gd name="T14" fmla="*/ 83 w 85"/>
                              <a:gd name="T15" fmla="*/ 9 h 29"/>
                              <a:gd name="T16" fmla="*/ 85 w 85"/>
                              <a:gd name="T17" fmla="*/ 0 h 29"/>
                              <a:gd name="T18" fmla="*/ 42 w 85"/>
                              <a:gd name="T19" fmla="*/ 2 h 29"/>
                              <a:gd name="T20" fmla="*/ 0 w 85"/>
                              <a:gd name="T21" fmla="*/ 5 h 29"/>
                              <a:gd name="T22" fmla="*/ 12 w 85"/>
                              <a:gd name="T23" fmla="*/ 12 h 29"/>
                              <a:gd name="T24" fmla="*/ 29 w 85"/>
                              <a:gd name="T25" fmla="*/ 1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29">
                                <a:moveTo>
                                  <a:pt x="29" y="19"/>
                                </a:moveTo>
                                <a:lnTo>
                                  <a:pt x="38" y="25"/>
                                </a:lnTo>
                                <a:lnTo>
                                  <a:pt x="45" y="27"/>
                                </a:lnTo>
                                <a:lnTo>
                                  <a:pt x="52" y="29"/>
                                </a:lnTo>
                                <a:lnTo>
                                  <a:pt x="60" y="27"/>
                                </a:lnTo>
                                <a:lnTo>
                                  <a:pt x="70" y="22"/>
                                </a:lnTo>
                                <a:lnTo>
                                  <a:pt x="78" y="17"/>
                                </a:lnTo>
                                <a:lnTo>
                                  <a:pt x="83" y="9"/>
                                </a:lnTo>
                                <a:lnTo>
                                  <a:pt x="85" y="0"/>
                                </a:lnTo>
                                <a:lnTo>
                                  <a:pt x="42" y="2"/>
                                </a:lnTo>
                                <a:lnTo>
                                  <a:pt x="0" y="5"/>
                                </a:lnTo>
                                <a:lnTo>
                                  <a:pt x="12" y="12"/>
                                </a:lnTo>
                                <a:lnTo>
                                  <a:pt x="29" y="1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2" name="Freeform 185"/>
                        <wps:cNvSpPr>
                          <a:spLocks/>
                        </wps:cNvSpPr>
                        <wps:spPr bwMode="auto">
                          <a:xfrm>
                            <a:off x="3206" y="11527"/>
                            <a:ext cx="42" cy="19"/>
                          </a:xfrm>
                          <a:custGeom>
                            <a:avLst/>
                            <a:gdLst>
                              <a:gd name="T0" fmla="*/ 34 w 42"/>
                              <a:gd name="T1" fmla="*/ 9 h 19"/>
                              <a:gd name="T2" fmla="*/ 35 w 42"/>
                              <a:gd name="T3" fmla="*/ 6 h 19"/>
                              <a:gd name="T4" fmla="*/ 38 w 42"/>
                              <a:gd name="T5" fmla="*/ 4 h 19"/>
                              <a:gd name="T6" fmla="*/ 42 w 42"/>
                              <a:gd name="T7" fmla="*/ 2 h 19"/>
                              <a:gd name="T8" fmla="*/ 0 w 42"/>
                              <a:gd name="T9" fmla="*/ 0 h 19"/>
                              <a:gd name="T10" fmla="*/ 0 w 42"/>
                              <a:gd name="T11" fmla="*/ 9 h 19"/>
                              <a:gd name="T12" fmla="*/ 3 w 42"/>
                              <a:gd name="T13" fmla="*/ 15 h 19"/>
                              <a:gd name="T14" fmla="*/ 9 w 42"/>
                              <a:gd name="T15" fmla="*/ 18 h 19"/>
                              <a:gd name="T16" fmla="*/ 16 w 42"/>
                              <a:gd name="T17" fmla="*/ 19 h 19"/>
                              <a:gd name="T18" fmla="*/ 24 w 42"/>
                              <a:gd name="T19" fmla="*/ 17 h 19"/>
                              <a:gd name="T20" fmla="*/ 30 w 42"/>
                              <a:gd name="T21" fmla="*/ 14 h 19"/>
                              <a:gd name="T22" fmla="*/ 34 w 42"/>
                              <a:gd name="T23"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19">
                                <a:moveTo>
                                  <a:pt x="34" y="9"/>
                                </a:moveTo>
                                <a:lnTo>
                                  <a:pt x="35" y="6"/>
                                </a:lnTo>
                                <a:lnTo>
                                  <a:pt x="38" y="4"/>
                                </a:lnTo>
                                <a:lnTo>
                                  <a:pt x="42" y="2"/>
                                </a:lnTo>
                                <a:lnTo>
                                  <a:pt x="0" y="0"/>
                                </a:lnTo>
                                <a:lnTo>
                                  <a:pt x="0" y="9"/>
                                </a:lnTo>
                                <a:lnTo>
                                  <a:pt x="3" y="15"/>
                                </a:lnTo>
                                <a:lnTo>
                                  <a:pt x="9" y="18"/>
                                </a:lnTo>
                                <a:lnTo>
                                  <a:pt x="16" y="19"/>
                                </a:lnTo>
                                <a:lnTo>
                                  <a:pt x="24" y="17"/>
                                </a:lnTo>
                                <a:lnTo>
                                  <a:pt x="30" y="14"/>
                                </a:lnTo>
                                <a:lnTo>
                                  <a:pt x="34" y="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3" name="Freeform 186"/>
                        <wps:cNvSpPr>
                          <a:spLocks/>
                        </wps:cNvSpPr>
                        <wps:spPr bwMode="auto">
                          <a:xfrm>
                            <a:off x="3316" y="11389"/>
                            <a:ext cx="2342" cy="576"/>
                          </a:xfrm>
                          <a:custGeom>
                            <a:avLst/>
                            <a:gdLst>
                              <a:gd name="T0" fmla="*/ 2337 w 2342"/>
                              <a:gd name="T1" fmla="*/ 261 h 576"/>
                              <a:gd name="T2" fmla="*/ 2325 w 2342"/>
                              <a:gd name="T3" fmla="*/ 164 h 576"/>
                              <a:gd name="T4" fmla="*/ 1677 w 2342"/>
                              <a:gd name="T5" fmla="*/ 15 h 576"/>
                              <a:gd name="T6" fmla="*/ 781 w 2342"/>
                              <a:gd name="T7" fmla="*/ 60 h 576"/>
                              <a:gd name="T8" fmla="*/ 1 w 2342"/>
                              <a:gd name="T9" fmla="*/ 144 h 576"/>
                              <a:gd name="T10" fmla="*/ 36 w 2342"/>
                              <a:gd name="T11" fmla="*/ 165 h 576"/>
                              <a:gd name="T12" fmla="*/ 67 w 2342"/>
                              <a:gd name="T13" fmla="*/ 216 h 576"/>
                              <a:gd name="T14" fmla="*/ 92 w 2342"/>
                              <a:gd name="T15" fmla="*/ 245 h 576"/>
                              <a:gd name="T16" fmla="*/ 147 w 2342"/>
                              <a:gd name="T17" fmla="*/ 252 h 576"/>
                              <a:gd name="T18" fmla="*/ 249 w 2342"/>
                              <a:gd name="T19" fmla="*/ 285 h 576"/>
                              <a:gd name="T20" fmla="*/ 228 w 2342"/>
                              <a:gd name="T21" fmla="*/ 254 h 576"/>
                              <a:gd name="T22" fmla="*/ 243 w 2342"/>
                              <a:gd name="T23" fmla="*/ 242 h 576"/>
                              <a:gd name="T24" fmla="*/ 289 w 2342"/>
                              <a:gd name="T25" fmla="*/ 215 h 576"/>
                              <a:gd name="T26" fmla="*/ 327 w 2342"/>
                              <a:gd name="T27" fmla="*/ 204 h 576"/>
                              <a:gd name="T28" fmla="*/ 477 w 2342"/>
                              <a:gd name="T29" fmla="*/ 208 h 576"/>
                              <a:gd name="T30" fmla="*/ 517 w 2342"/>
                              <a:gd name="T31" fmla="*/ 241 h 576"/>
                              <a:gd name="T32" fmla="*/ 517 w 2342"/>
                              <a:gd name="T33" fmla="*/ 260 h 576"/>
                              <a:gd name="T34" fmla="*/ 552 w 2342"/>
                              <a:gd name="T35" fmla="*/ 282 h 576"/>
                              <a:gd name="T36" fmla="*/ 568 w 2342"/>
                              <a:gd name="T37" fmla="*/ 315 h 576"/>
                              <a:gd name="T38" fmla="*/ 638 w 2342"/>
                              <a:gd name="T39" fmla="*/ 303 h 576"/>
                              <a:gd name="T40" fmla="*/ 661 w 2342"/>
                              <a:gd name="T41" fmla="*/ 332 h 576"/>
                              <a:gd name="T42" fmla="*/ 678 w 2342"/>
                              <a:gd name="T43" fmla="*/ 394 h 576"/>
                              <a:gd name="T44" fmla="*/ 697 w 2342"/>
                              <a:gd name="T45" fmla="*/ 457 h 576"/>
                              <a:gd name="T46" fmla="*/ 732 w 2342"/>
                              <a:gd name="T47" fmla="*/ 464 h 576"/>
                              <a:gd name="T48" fmla="*/ 765 w 2342"/>
                              <a:gd name="T49" fmla="*/ 491 h 576"/>
                              <a:gd name="T50" fmla="*/ 792 w 2342"/>
                              <a:gd name="T51" fmla="*/ 489 h 576"/>
                              <a:gd name="T52" fmla="*/ 817 w 2342"/>
                              <a:gd name="T53" fmla="*/ 502 h 576"/>
                              <a:gd name="T54" fmla="*/ 838 w 2342"/>
                              <a:gd name="T55" fmla="*/ 530 h 576"/>
                              <a:gd name="T56" fmla="*/ 880 w 2342"/>
                              <a:gd name="T57" fmla="*/ 561 h 576"/>
                              <a:gd name="T58" fmla="*/ 897 w 2342"/>
                              <a:gd name="T59" fmla="*/ 576 h 576"/>
                              <a:gd name="T60" fmla="*/ 1026 w 2342"/>
                              <a:gd name="T61" fmla="*/ 520 h 576"/>
                              <a:gd name="T62" fmla="*/ 1095 w 2342"/>
                              <a:gd name="T63" fmla="*/ 528 h 576"/>
                              <a:gd name="T64" fmla="*/ 1187 w 2342"/>
                              <a:gd name="T65" fmla="*/ 549 h 576"/>
                              <a:gd name="T66" fmla="*/ 1204 w 2342"/>
                              <a:gd name="T67" fmla="*/ 494 h 576"/>
                              <a:gd name="T68" fmla="*/ 1230 w 2342"/>
                              <a:gd name="T69" fmla="*/ 454 h 576"/>
                              <a:gd name="T70" fmla="*/ 1315 w 2342"/>
                              <a:gd name="T71" fmla="*/ 463 h 576"/>
                              <a:gd name="T72" fmla="*/ 1342 w 2342"/>
                              <a:gd name="T73" fmla="*/ 515 h 576"/>
                              <a:gd name="T74" fmla="*/ 1415 w 2342"/>
                              <a:gd name="T75" fmla="*/ 494 h 576"/>
                              <a:gd name="T76" fmla="*/ 1449 w 2342"/>
                              <a:gd name="T77" fmla="*/ 501 h 576"/>
                              <a:gd name="T78" fmla="*/ 1524 w 2342"/>
                              <a:gd name="T79" fmla="*/ 528 h 576"/>
                              <a:gd name="T80" fmla="*/ 1614 w 2342"/>
                              <a:gd name="T81" fmla="*/ 481 h 576"/>
                              <a:gd name="T82" fmla="*/ 1671 w 2342"/>
                              <a:gd name="T83" fmla="*/ 446 h 576"/>
                              <a:gd name="T84" fmla="*/ 1724 w 2342"/>
                              <a:gd name="T85" fmla="*/ 444 h 576"/>
                              <a:gd name="T86" fmla="*/ 1775 w 2342"/>
                              <a:gd name="T87" fmla="*/ 412 h 576"/>
                              <a:gd name="T88" fmla="*/ 1770 w 2342"/>
                              <a:gd name="T89" fmla="*/ 367 h 576"/>
                              <a:gd name="T90" fmla="*/ 1788 w 2342"/>
                              <a:gd name="T91" fmla="*/ 297 h 576"/>
                              <a:gd name="T92" fmla="*/ 1754 w 2342"/>
                              <a:gd name="T93" fmla="*/ 268 h 576"/>
                              <a:gd name="T94" fmla="*/ 1792 w 2342"/>
                              <a:gd name="T95" fmla="*/ 237 h 576"/>
                              <a:gd name="T96" fmla="*/ 1863 w 2342"/>
                              <a:gd name="T97" fmla="*/ 215 h 576"/>
                              <a:gd name="T98" fmla="*/ 1923 w 2342"/>
                              <a:gd name="T99" fmla="*/ 254 h 576"/>
                              <a:gd name="T100" fmla="*/ 1970 w 2342"/>
                              <a:gd name="T101" fmla="*/ 290 h 576"/>
                              <a:gd name="T102" fmla="*/ 1979 w 2342"/>
                              <a:gd name="T103" fmla="*/ 307 h 576"/>
                              <a:gd name="T104" fmla="*/ 2044 w 2342"/>
                              <a:gd name="T105" fmla="*/ 314 h 576"/>
                              <a:gd name="T106" fmla="*/ 2091 w 2342"/>
                              <a:gd name="T107" fmla="*/ 307 h 576"/>
                              <a:gd name="T108" fmla="*/ 2126 w 2342"/>
                              <a:gd name="T109" fmla="*/ 345 h 576"/>
                              <a:gd name="T110" fmla="*/ 2198 w 2342"/>
                              <a:gd name="T111" fmla="*/ 267 h 576"/>
                              <a:gd name="T112" fmla="*/ 2213 w 2342"/>
                              <a:gd name="T113" fmla="*/ 341 h 576"/>
                              <a:gd name="T114" fmla="*/ 2195 w 2342"/>
                              <a:gd name="T115" fmla="*/ 407 h 576"/>
                              <a:gd name="T116" fmla="*/ 2207 w 2342"/>
                              <a:gd name="T117" fmla="*/ 475 h 576"/>
                              <a:gd name="T118" fmla="*/ 2212 w 2342"/>
                              <a:gd name="T119" fmla="*/ 535 h 576"/>
                              <a:gd name="T120" fmla="*/ 2247 w 2342"/>
                              <a:gd name="T121" fmla="*/ 539 h 576"/>
                              <a:gd name="T122" fmla="*/ 2310 w 2342"/>
                              <a:gd name="T123" fmla="*/ 489 h 576"/>
                              <a:gd name="T124" fmla="*/ 2340 w 2342"/>
                              <a:gd name="T125" fmla="*/ 31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42" h="576">
                                <a:moveTo>
                                  <a:pt x="2340" y="316"/>
                                </a:moveTo>
                                <a:lnTo>
                                  <a:pt x="2341" y="310"/>
                                </a:lnTo>
                                <a:lnTo>
                                  <a:pt x="2341" y="299"/>
                                </a:lnTo>
                                <a:lnTo>
                                  <a:pt x="2342" y="287"/>
                                </a:lnTo>
                                <a:lnTo>
                                  <a:pt x="2342" y="269"/>
                                </a:lnTo>
                                <a:lnTo>
                                  <a:pt x="2340" y="264"/>
                                </a:lnTo>
                                <a:lnTo>
                                  <a:pt x="2337" y="261"/>
                                </a:lnTo>
                                <a:lnTo>
                                  <a:pt x="2336" y="254"/>
                                </a:lnTo>
                                <a:lnTo>
                                  <a:pt x="2333" y="245"/>
                                </a:lnTo>
                                <a:lnTo>
                                  <a:pt x="2331" y="237"/>
                                </a:lnTo>
                                <a:lnTo>
                                  <a:pt x="2329" y="226"/>
                                </a:lnTo>
                                <a:lnTo>
                                  <a:pt x="2331" y="203"/>
                                </a:lnTo>
                                <a:lnTo>
                                  <a:pt x="2329" y="182"/>
                                </a:lnTo>
                                <a:lnTo>
                                  <a:pt x="2325" y="164"/>
                                </a:lnTo>
                                <a:lnTo>
                                  <a:pt x="2319" y="144"/>
                                </a:lnTo>
                                <a:lnTo>
                                  <a:pt x="2308" y="125"/>
                                </a:lnTo>
                                <a:lnTo>
                                  <a:pt x="2186" y="96"/>
                                </a:lnTo>
                                <a:lnTo>
                                  <a:pt x="2061" y="71"/>
                                </a:lnTo>
                                <a:lnTo>
                                  <a:pt x="1934" y="49"/>
                                </a:lnTo>
                                <a:lnTo>
                                  <a:pt x="1807" y="31"/>
                                </a:lnTo>
                                <a:lnTo>
                                  <a:pt x="1677" y="15"/>
                                </a:lnTo>
                                <a:lnTo>
                                  <a:pt x="1548" y="6"/>
                                </a:lnTo>
                                <a:lnTo>
                                  <a:pt x="1418" y="0"/>
                                </a:lnTo>
                                <a:lnTo>
                                  <a:pt x="1289" y="0"/>
                                </a:lnTo>
                                <a:lnTo>
                                  <a:pt x="1160" y="5"/>
                                </a:lnTo>
                                <a:lnTo>
                                  <a:pt x="1032" y="17"/>
                                </a:lnTo>
                                <a:lnTo>
                                  <a:pt x="906" y="35"/>
                                </a:lnTo>
                                <a:lnTo>
                                  <a:pt x="781" y="60"/>
                                </a:lnTo>
                                <a:lnTo>
                                  <a:pt x="644" y="88"/>
                                </a:lnTo>
                                <a:lnTo>
                                  <a:pt x="509" y="110"/>
                                </a:lnTo>
                                <a:lnTo>
                                  <a:pt x="378" y="126"/>
                                </a:lnTo>
                                <a:lnTo>
                                  <a:pt x="249" y="136"/>
                                </a:lnTo>
                                <a:lnTo>
                                  <a:pt x="122" y="142"/>
                                </a:lnTo>
                                <a:lnTo>
                                  <a:pt x="0" y="142"/>
                                </a:lnTo>
                                <a:lnTo>
                                  <a:pt x="1" y="144"/>
                                </a:lnTo>
                                <a:lnTo>
                                  <a:pt x="4" y="147"/>
                                </a:lnTo>
                                <a:lnTo>
                                  <a:pt x="7" y="148"/>
                                </a:lnTo>
                                <a:lnTo>
                                  <a:pt x="13" y="150"/>
                                </a:lnTo>
                                <a:lnTo>
                                  <a:pt x="26" y="155"/>
                                </a:lnTo>
                                <a:lnTo>
                                  <a:pt x="31" y="155"/>
                                </a:lnTo>
                                <a:lnTo>
                                  <a:pt x="32" y="159"/>
                                </a:lnTo>
                                <a:lnTo>
                                  <a:pt x="36" y="165"/>
                                </a:lnTo>
                                <a:lnTo>
                                  <a:pt x="41" y="173"/>
                                </a:lnTo>
                                <a:lnTo>
                                  <a:pt x="47" y="182"/>
                                </a:lnTo>
                                <a:lnTo>
                                  <a:pt x="48" y="187"/>
                                </a:lnTo>
                                <a:lnTo>
                                  <a:pt x="50" y="195"/>
                                </a:lnTo>
                                <a:lnTo>
                                  <a:pt x="58" y="203"/>
                                </a:lnTo>
                                <a:lnTo>
                                  <a:pt x="69" y="205"/>
                                </a:lnTo>
                                <a:lnTo>
                                  <a:pt x="67" y="216"/>
                                </a:lnTo>
                                <a:lnTo>
                                  <a:pt x="67" y="226"/>
                                </a:lnTo>
                                <a:lnTo>
                                  <a:pt x="69" y="235"/>
                                </a:lnTo>
                                <a:lnTo>
                                  <a:pt x="74" y="242"/>
                                </a:lnTo>
                                <a:lnTo>
                                  <a:pt x="83" y="246"/>
                                </a:lnTo>
                                <a:lnTo>
                                  <a:pt x="87" y="246"/>
                                </a:lnTo>
                                <a:lnTo>
                                  <a:pt x="90" y="245"/>
                                </a:lnTo>
                                <a:lnTo>
                                  <a:pt x="92" y="245"/>
                                </a:lnTo>
                                <a:lnTo>
                                  <a:pt x="95" y="243"/>
                                </a:lnTo>
                                <a:lnTo>
                                  <a:pt x="97" y="243"/>
                                </a:lnTo>
                                <a:lnTo>
                                  <a:pt x="101" y="245"/>
                                </a:lnTo>
                                <a:lnTo>
                                  <a:pt x="117" y="248"/>
                                </a:lnTo>
                                <a:lnTo>
                                  <a:pt x="129" y="255"/>
                                </a:lnTo>
                                <a:lnTo>
                                  <a:pt x="134" y="258"/>
                                </a:lnTo>
                                <a:lnTo>
                                  <a:pt x="147" y="252"/>
                                </a:lnTo>
                                <a:lnTo>
                                  <a:pt x="152" y="251"/>
                                </a:lnTo>
                                <a:lnTo>
                                  <a:pt x="152" y="267"/>
                                </a:lnTo>
                                <a:lnTo>
                                  <a:pt x="153" y="277"/>
                                </a:lnTo>
                                <a:lnTo>
                                  <a:pt x="157" y="285"/>
                                </a:lnTo>
                                <a:lnTo>
                                  <a:pt x="164" y="290"/>
                                </a:lnTo>
                                <a:lnTo>
                                  <a:pt x="206" y="287"/>
                                </a:lnTo>
                                <a:lnTo>
                                  <a:pt x="249" y="285"/>
                                </a:lnTo>
                                <a:lnTo>
                                  <a:pt x="249" y="282"/>
                                </a:lnTo>
                                <a:lnTo>
                                  <a:pt x="245" y="274"/>
                                </a:lnTo>
                                <a:lnTo>
                                  <a:pt x="239" y="271"/>
                                </a:lnTo>
                                <a:lnTo>
                                  <a:pt x="234" y="265"/>
                                </a:lnTo>
                                <a:lnTo>
                                  <a:pt x="229" y="259"/>
                                </a:lnTo>
                                <a:lnTo>
                                  <a:pt x="228" y="256"/>
                                </a:lnTo>
                                <a:lnTo>
                                  <a:pt x="228" y="254"/>
                                </a:lnTo>
                                <a:lnTo>
                                  <a:pt x="229" y="251"/>
                                </a:lnTo>
                                <a:lnTo>
                                  <a:pt x="230" y="250"/>
                                </a:lnTo>
                                <a:lnTo>
                                  <a:pt x="233" y="248"/>
                                </a:lnTo>
                                <a:lnTo>
                                  <a:pt x="236" y="246"/>
                                </a:lnTo>
                                <a:lnTo>
                                  <a:pt x="238" y="246"/>
                                </a:lnTo>
                                <a:lnTo>
                                  <a:pt x="241" y="245"/>
                                </a:lnTo>
                                <a:lnTo>
                                  <a:pt x="243" y="242"/>
                                </a:lnTo>
                                <a:lnTo>
                                  <a:pt x="246" y="241"/>
                                </a:lnTo>
                                <a:lnTo>
                                  <a:pt x="255" y="235"/>
                                </a:lnTo>
                                <a:lnTo>
                                  <a:pt x="266" y="233"/>
                                </a:lnTo>
                                <a:lnTo>
                                  <a:pt x="275" y="232"/>
                                </a:lnTo>
                                <a:lnTo>
                                  <a:pt x="283" y="228"/>
                                </a:lnTo>
                                <a:lnTo>
                                  <a:pt x="289" y="218"/>
                                </a:lnTo>
                                <a:lnTo>
                                  <a:pt x="289" y="215"/>
                                </a:lnTo>
                                <a:lnTo>
                                  <a:pt x="288" y="209"/>
                                </a:lnTo>
                                <a:lnTo>
                                  <a:pt x="285" y="204"/>
                                </a:lnTo>
                                <a:lnTo>
                                  <a:pt x="284" y="200"/>
                                </a:lnTo>
                                <a:lnTo>
                                  <a:pt x="286" y="198"/>
                                </a:lnTo>
                                <a:lnTo>
                                  <a:pt x="292" y="198"/>
                                </a:lnTo>
                                <a:lnTo>
                                  <a:pt x="310" y="202"/>
                                </a:lnTo>
                                <a:lnTo>
                                  <a:pt x="327" y="204"/>
                                </a:lnTo>
                                <a:lnTo>
                                  <a:pt x="362" y="205"/>
                                </a:lnTo>
                                <a:lnTo>
                                  <a:pt x="396" y="207"/>
                                </a:lnTo>
                                <a:lnTo>
                                  <a:pt x="417" y="211"/>
                                </a:lnTo>
                                <a:lnTo>
                                  <a:pt x="436" y="213"/>
                                </a:lnTo>
                                <a:lnTo>
                                  <a:pt x="457" y="211"/>
                                </a:lnTo>
                                <a:lnTo>
                                  <a:pt x="466" y="209"/>
                                </a:lnTo>
                                <a:lnTo>
                                  <a:pt x="477" y="208"/>
                                </a:lnTo>
                                <a:lnTo>
                                  <a:pt x="490" y="209"/>
                                </a:lnTo>
                                <a:lnTo>
                                  <a:pt x="502" y="211"/>
                                </a:lnTo>
                                <a:lnTo>
                                  <a:pt x="512" y="216"/>
                                </a:lnTo>
                                <a:lnTo>
                                  <a:pt x="518" y="222"/>
                                </a:lnTo>
                                <a:lnTo>
                                  <a:pt x="521" y="232"/>
                                </a:lnTo>
                                <a:lnTo>
                                  <a:pt x="520" y="237"/>
                                </a:lnTo>
                                <a:lnTo>
                                  <a:pt x="517" y="241"/>
                                </a:lnTo>
                                <a:lnTo>
                                  <a:pt x="513" y="245"/>
                                </a:lnTo>
                                <a:lnTo>
                                  <a:pt x="512" y="248"/>
                                </a:lnTo>
                                <a:lnTo>
                                  <a:pt x="512" y="256"/>
                                </a:lnTo>
                                <a:lnTo>
                                  <a:pt x="515" y="256"/>
                                </a:lnTo>
                                <a:lnTo>
                                  <a:pt x="516" y="258"/>
                                </a:lnTo>
                                <a:lnTo>
                                  <a:pt x="517" y="258"/>
                                </a:lnTo>
                                <a:lnTo>
                                  <a:pt x="517" y="260"/>
                                </a:lnTo>
                                <a:lnTo>
                                  <a:pt x="511" y="265"/>
                                </a:lnTo>
                                <a:lnTo>
                                  <a:pt x="513" y="271"/>
                                </a:lnTo>
                                <a:lnTo>
                                  <a:pt x="521" y="276"/>
                                </a:lnTo>
                                <a:lnTo>
                                  <a:pt x="530" y="280"/>
                                </a:lnTo>
                                <a:lnTo>
                                  <a:pt x="539" y="282"/>
                                </a:lnTo>
                                <a:lnTo>
                                  <a:pt x="547" y="284"/>
                                </a:lnTo>
                                <a:lnTo>
                                  <a:pt x="552" y="282"/>
                                </a:lnTo>
                                <a:lnTo>
                                  <a:pt x="558" y="278"/>
                                </a:lnTo>
                                <a:lnTo>
                                  <a:pt x="559" y="280"/>
                                </a:lnTo>
                                <a:lnTo>
                                  <a:pt x="560" y="282"/>
                                </a:lnTo>
                                <a:lnTo>
                                  <a:pt x="560" y="299"/>
                                </a:lnTo>
                                <a:lnTo>
                                  <a:pt x="562" y="304"/>
                                </a:lnTo>
                                <a:lnTo>
                                  <a:pt x="565" y="311"/>
                                </a:lnTo>
                                <a:lnTo>
                                  <a:pt x="568" y="315"/>
                                </a:lnTo>
                                <a:lnTo>
                                  <a:pt x="573" y="316"/>
                                </a:lnTo>
                                <a:lnTo>
                                  <a:pt x="591" y="319"/>
                                </a:lnTo>
                                <a:lnTo>
                                  <a:pt x="610" y="314"/>
                                </a:lnTo>
                                <a:lnTo>
                                  <a:pt x="616" y="311"/>
                                </a:lnTo>
                                <a:lnTo>
                                  <a:pt x="625" y="307"/>
                                </a:lnTo>
                                <a:lnTo>
                                  <a:pt x="633" y="304"/>
                                </a:lnTo>
                                <a:lnTo>
                                  <a:pt x="638" y="303"/>
                                </a:lnTo>
                                <a:lnTo>
                                  <a:pt x="640" y="303"/>
                                </a:lnTo>
                                <a:lnTo>
                                  <a:pt x="650" y="314"/>
                                </a:lnTo>
                                <a:lnTo>
                                  <a:pt x="654" y="325"/>
                                </a:lnTo>
                                <a:lnTo>
                                  <a:pt x="654" y="329"/>
                                </a:lnTo>
                                <a:lnTo>
                                  <a:pt x="657" y="329"/>
                                </a:lnTo>
                                <a:lnTo>
                                  <a:pt x="658" y="330"/>
                                </a:lnTo>
                                <a:lnTo>
                                  <a:pt x="661" y="332"/>
                                </a:lnTo>
                                <a:lnTo>
                                  <a:pt x="662" y="333"/>
                                </a:lnTo>
                                <a:lnTo>
                                  <a:pt x="667" y="342"/>
                                </a:lnTo>
                                <a:lnTo>
                                  <a:pt x="668" y="351"/>
                                </a:lnTo>
                                <a:lnTo>
                                  <a:pt x="670" y="362"/>
                                </a:lnTo>
                                <a:lnTo>
                                  <a:pt x="672" y="371"/>
                                </a:lnTo>
                                <a:lnTo>
                                  <a:pt x="676" y="382"/>
                                </a:lnTo>
                                <a:lnTo>
                                  <a:pt x="678" y="394"/>
                                </a:lnTo>
                                <a:lnTo>
                                  <a:pt x="683" y="406"/>
                                </a:lnTo>
                                <a:lnTo>
                                  <a:pt x="687" y="414"/>
                                </a:lnTo>
                                <a:lnTo>
                                  <a:pt x="691" y="423"/>
                                </a:lnTo>
                                <a:lnTo>
                                  <a:pt x="694" y="433"/>
                                </a:lnTo>
                                <a:lnTo>
                                  <a:pt x="696" y="442"/>
                                </a:lnTo>
                                <a:lnTo>
                                  <a:pt x="696" y="449"/>
                                </a:lnTo>
                                <a:lnTo>
                                  <a:pt x="697" y="457"/>
                                </a:lnTo>
                                <a:lnTo>
                                  <a:pt x="700" y="464"/>
                                </a:lnTo>
                                <a:lnTo>
                                  <a:pt x="705" y="471"/>
                                </a:lnTo>
                                <a:lnTo>
                                  <a:pt x="710" y="474"/>
                                </a:lnTo>
                                <a:lnTo>
                                  <a:pt x="718" y="471"/>
                                </a:lnTo>
                                <a:lnTo>
                                  <a:pt x="722" y="468"/>
                                </a:lnTo>
                                <a:lnTo>
                                  <a:pt x="727" y="466"/>
                                </a:lnTo>
                                <a:lnTo>
                                  <a:pt x="732" y="464"/>
                                </a:lnTo>
                                <a:lnTo>
                                  <a:pt x="738" y="464"/>
                                </a:lnTo>
                                <a:lnTo>
                                  <a:pt x="740" y="468"/>
                                </a:lnTo>
                                <a:lnTo>
                                  <a:pt x="739" y="475"/>
                                </a:lnTo>
                                <a:lnTo>
                                  <a:pt x="740" y="481"/>
                                </a:lnTo>
                                <a:lnTo>
                                  <a:pt x="745" y="487"/>
                                </a:lnTo>
                                <a:lnTo>
                                  <a:pt x="754" y="491"/>
                                </a:lnTo>
                                <a:lnTo>
                                  <a:pt x="765" y="491"/>
                                </a:lnTo>
                                <a:lnTo>
                                  <a:pt x="769" y="492"/>
                                </a:lnTo>
                                <a:lnTo>
                                  <a:pt x="778" y="492"/>
                                </a:lnTo>
                                <a:lnTo>
                                  <a:pt x="781" y="491"/>
                                </a:lnTo>
                                <a:lnTo>
                                  <a:pt x="786" y="485"/>
                                </a:lnTo>
                                <a:lnTo>
                                  <a:pt x="788" y="488"/>
                                </a:lnTo>
                                <a:lnTo>
                                  <a:pt x="791" y="492"/>
                                </a:lnTo>
                                <a:lnTo>
                                  <a:pt x="792" y="489"/>
                                </a:lnTo>
                                <a:lnTo>
                                  <a:pt x="795" y="487"/>
                                </a:lnTo>
                                <a:lnTo>
                                  <a:pt x="801" y="487"/>
                                </a:lnTo>
                                <a:lnTo>
                                  <a:pt x="804" y="488"/>
                                </a:lnTo>
                                <a:lnTo>
                                  <a:pt x="812" y="488"/>
                                </a:lnTo>
                                <a:lnTo>
                                  <a:pt x="814" y="491"/>
                                </a:lnTo>
                                <a:lnTo>
                                  <a:pt x="814" y="494"/>
                                </a:lnTo>
                                <a:lnTo>
                                  <a:pt x="817" y="502"/>
                                </a:lnTo>
                                <a:lnTo>
                                  <a:pt x="822" y="509"/>
                                </a:lnTo>
                                <a:lnTo>
                                  <a:pt x="826" y="511"/>
                                </a:lnTo>
                                <a:lnTo>
                                  <a:pt x="830" y="513"/>
                                </a:lnTo>
                                <a:lnTo>
                                  <a:pt x="831" y="515"/>
                                </a:lnTo>
                                <a:lnTo>
                                  <a:pt x="833" y="523"/>
                                </a:lnTo>
                                <a:lnTo>
                                  <a:pt x="837" y="524"/>
                                </a:lnTo>
                                <a:lnTo>
                                  <a:pt x="838" y="530"/>
                                </a:lnTo>
                                <a:lnTo>
                                  <a:pt x="838" y="543"/>
                                </a:lnTo>
                                <a:lnTo>
                                  <a:pt x="841" y="548"/>
                                </a:lnTo>
                                <a:lnTo>
                                  <a:pt x="846" y="550"/>
                                </a:lnTo>
                                <a:lnTo>
                                  <a:pt x="851" y="552"/>
                                </a:lnTo>
                                <a:lnTo>
                                  <a:pt x="867" y="557"/>
                                </a:lnTo>
                                <a:lnTo>
                                  <a:pt x="869" y="561"/>
                                </a:lnTo>
                                <a:lnTo>
                                  <a:pt x="880" y="561"/>
                                </a:lnTo>
                                <a:lnTo>
                                  <a:pt x="882" y="562"/>
                                </a:lnTo>
                                <a:lnTo>
                                  <a:pt x="885" y="565"/>
                                </a:lnTo>
                                <a:lnTo>
                                  <a:pt x="886" y="567"/>
                                </a:lnTo>
                                <a:lnTo>
                                  <a:pt x="886" y="571"/>
                                </a:lnTo>
                                <a:lnTo>
                                  <a:pt x="894" y="571"/>
                                </a:lnTo>
                                <a:lnTo>
                                  <a:pt x="897" y="574"/>
                                </a:lnTo>
                                <a:lnTo>
                                  <a:pt x="897" y="576"/>
                                </a:lnTo>
                                <a:lnTo>
                                  <a:pt x="911" y="575"/>
                                </a:lnTo>
                                <a:lnTo>
                                  <a:pt x="940" y="565"/>
                                </a:lnTo>
                                <a:lnTo>
                                  <a:pt x="967" y="554"/>
                                </a:lnTo>
                                <a:lnTo>
                                  <a:pt x="993" y="540"/>
                                </a:lnTo>
                                <a:lnTo>
                                  <a:pt x="1005" y="532"/>
                                </a:lnTo>
                                <a:lnTo>
                                  <a:pt x="1015" y="526"/>
                                </a:lnTo>
                                <a:lnTo>
                                  <a:pt x="1026" y="520"/>
                                </a:lnTo>
                                <a:lnTo>
                                  <a:pt x="1039" y="518"/>
                                </a:lnTo>
                                <a:lnTo>
                                  <a:pt x="1065" y="517"/>
                                </a:lnTo>
                                <a:lnTo>
                                  <a:pt x="1091" y="514"/>
                                </a:lnTo>
                                <a:lnTo>
                                  <a:pt x="1091" y="510"/>
                                </a:lnTo>
                                <a:lnTo>
                                  <a:pt x="1096" y="510"/>
                                </a:lnTo>
                                <a:lnTo>
                                  <a:pt x="1095" y="518"/>
                                </a:lnTo>
                                <a:lnTo>
                                  <a:pt x="1095" y="528"/>
                                </a:lnTo>
                                <a:lnTo>
                                  <a:pt x="1096" y="537"/>
                                </a:lnTo>
                                <a:lnTo>
                                  <a:pt x="1100" y="544"/>
                                </a:lnTo>
                                <a:lnTo>
                                  <a:pt x="1106" y="548"/>
                                </a:lnTo>
                                <a:lnTo>
                                  <a:pt x="1117" y="550"/>
                                </a:lnTo>
                                <a:lnTo>
                                  <a:pt x="1140" y="553"/>
                                </a:lnTo>
                                <a:lnTo>
                                  <a:pt x="1148" y="553"/>
                                </a:lnTo>
                                <a:lnTo>
                                  <a:pt x="1187" y="549"/>
                                </a:lnTo>
                                <a:lnTo>
                                  <a:pt x="1199" y="545"/>
                                </a:lnTo>
                                <a:lnTo>
                                  <a:pt x="1207" y="539"/>
                                </a:lnTo>
                                <a:lnTo>
                                  <a:pt x="1215" y="531"/>
                                </a:lnTo>
                                <a:lnTo>
                                  <a:pt x="1217" y="518"/>
                                </a:lnTo>
                                <a:lnTo>
                                  <a:pt x="1216" y="507"/>
                                </a:lnTo>
                                <a:lnTo>
                                  <a:pt x="1211" y="501"/>
                                </a:lnTo>
                                <a:lnTo>
                                  <a:pt x="1204" y="494"/>
                                </a:lnTo>
                                <a:lnTo>
                                  <a:pt x="1199" y="488"/>
                                </a:lnTo>
                                <a:lnTo>
                                  <a:pt x="1200" y="484"/>
                                </a:lnTo>
                                <a:lnTo>
                                  <a:pt x="1204" y="478"/>
                                </a:lnTo>
                                <a:lnTo>
                                  <a:pt x="1209" y="470"/>
                                </a:lnTo>
                                <a:lnTo>
                                  <a:pt x="1216" y="464"/>
                                </a:lnTo>
                                <a:lnTo>
                                  <a:pt x="1220" y="461"/>
                                </a:lnTo>
                                <a:lnTo>
                                  <a:pt x="1230" y="454"/>
                                </a:lnTo>
                                <a:lnTo>
                                  <a:pt x="1241" y="453"/>
                                </a:lnTo>
                                <a:lnTo>
                                  <a:pt x="1250" y="455"/>
                                </a:lnTo>
                                <a:lnTo>
                                  <a:pt x="1260" y="461"/>
                                </a:lnTo>
                                <a:lnTo>
                                  <a:pt x="1275" y="466"/>
                                </a:lnTo>
                                <a:lnTo>
                                  <a:pt x="1288" y="466"/>
                                </a:lnTo>
                                <a:lnTo>
                                  <a:pt x="1301" y="464"/>
                                </a:lnTo>
                                <a:lnTo>
                                  <a:pt x="1315" y="463"/>
                                </a:lnTo>
                                <a:lnTo>
                                  <a:pt x="1316" y="474"/>
                                </a:lnTo>
                                <a:lnTo>
                                  <a:pt x="1320" y="483"/>
                                </a:lnTo>
                                <a:lnTo>
                                  <a:pt x="1323" y="491"/>
                                </a:lnTo>
                                <a:lnTo>
                                  <a:pt x="1324" y="498"/>
                                </a:lnTo>
                                <a:lnTo>
                                  <a:pt x="1327" y="507"/>
                                </a:lnTo>
                                <a:lnTo>
                                  <a:pt x="1333" y="513"/>
                                </a:lnTo>
                                <a:lnTo>
                                  <a:pt x="1342" y="515"/>
                                </a:lnTo>
                                <a:lnTo>
                                  <a:pt x="1352" y="517"/>
                                </a:lnTo>
                                <a:lnTo>
                                  <a:pt x="1359" y="514"/>
                                </a:lnTo>
                                <a:lnTo>
                                  <a:pt x="1369" y="510"/>
                                </a:lnTo>
                                <a:lnTo>
                                  <a:pt x="1379" y="506"/>
                                </a:lnTo>
                                <a:lnTo>
                                  <a:pt x="1392" y="501"/>
                                </a:lnTo>
                                <a:lnTo>
                                  <a:pt x="1404" y="497"/>
                                </a:lnTo>
                                <a:lnTo>
                                  <a:pt x="1415" y="494"/>
                                </a:lnTo>
                                <a:lnTo>
                                  <a:pt x="1425" y="494"/>
                                </a:lnTo>
                                <a:lnTo>
                                  <a:pt x="1431" y="500"/>
                                </a:lnTo>
                                <a:lnTo>
                                  <a:pt x="1432" y="501"/>
                                </a:lnTo>
                                <a:lnTo>
                                  <a:pt x="1435" y="502"/>
                                </a:lnTo>
                                <a:lnTo>
                                  <a:pt x="1438" y="502"/>
                                </a:lnTo>
                                <a:lnTo>
                                  <a:pt x="1442" y="501"/>
                                </a:lnTo>
                                <a:lnTo>
                                  <a:pt x="1449" y="501"/>
                                </a:lnTo>
                                <a:lnTo>
                                  <a:pt x="1452" y="504"/>
                                </a:lnTo>
                                <a:lnTo>
                                  <a:pt x="1453" y="506"/>
                                </a:lnTo>
                                <a:lnTo>
                                  <a:pt x="1461" y="509"/>
                                </a:lnTo>
                                <a:lnTo>
                                  <a:pt x="1478" y="515"/>
                                </a:lnTo>
                                <a:lnTo>
                                  <a:pt x="1495" y="524"/>
                                </a:lnTo>
                                <a:lnTo>
                                  <a:pt x="1508" y="530"/>
                                </a:lnTo>
                                <a:lnTo>
                                  <a:pt x="1524" y="528"/>
                                </a:lnTo>
                                <a:lnTo>
                                  <a:pt x="1541" y="524"/>
                                </a:lnTo>
                                <a:lnTo>
                                  <a:pt x="1556" y="518"/>
                                </a:lnTo>
                                <a:lnTo>
                                  <a:pt x="1571" y="510"/>
                                </a:lnTo>
                                <a:lnTo>
                                  <a:pt x="1582" y="502"/>
                                </a:lnTo>
                                <a:lnTo>
                                  <a:pt x="1591" y="496"/>
                                </a:lnTo>
                                <a:lnTo>
                                  <a:pt x="1603" y="489"/>
                                </a:lnTo>
                                <a:lnTo>
                                  <a:pt x="1614" y="481"/>
                                </a:lnTo>
                                <a:lnTo>
                                  <a:pt x="1620" y="472"/>
                                </a:lnTo>
                                <a:lnTo>
                                  <a:pt x="1624" y="464"/>
                                </a:lnTo>
                                <a:lnTo>
                                  <a:pt x="1637" y="451"/>
                                </a:lnTo>
                                <a:lnTo>
                                  <a:pt x="1641" y="442"/>
                                </a:lnTo>
                                <a:lnTo>
                                  <a:pt x="1650" y="444"/>
                                </a:lnTo>
                                <a:lnTo>
                                  <a:pt x="1661" y="446"/>
                                </a:lnTo>
                                <a:lnTo>
                                  <a:pt x="1671" y="446"/>
                                </a:lnTo>
                                <a:lnTo>
                                  <a:pt x="1679" y="444"/>
                                </a:lnTo>
                                <a:lnTo>
                                  <a:pt x="1685" y="440"/>
                                </a:lnTo>
                                <a:lnTo>
                                  <a:pt x="1693" y="437"/>
                                </a:lnTo>
                                <a:lnTo>
                                  <a:pt x="1702" y="436"/>
                                </a:lnTo>
                                <a:lnTo>
                                  <a:pt x="1709" y="437"/>
                                </a:lnTo>
                                <a:lnTo>
                                  <a:pt x="1717" y="442"/>
                                </a:lnTo>
                                <a:lnTo>
                                  <a:pt x="1724" y="444"/>
                                </a:lnTo>
                                <a:lnTo>
                                  <a:pt x="1732" y="442"/>
                                </a:lnTo>
                                <a:lnTo>
                                  <a:pt x="1741" y="441"/>
                                </a:lnTo>
                                <a:lnTo>
                                  <a:pt x="1751" y="437"/>
                                </a:lnTo>
                                <a:lnTo>
                                  <a:pt x="1754" y="435"/>
                                </a:lnTo>
                                <a:lnTo>
                                  <a:pt x="1757" y="431"/>
                                </a:lnTo>
                                <a:lnTo>
                                  <a:pt x="1762" y="424"/>
                                </a:lnTo>
                                <a:lnTo>
                                  <a:pt x="1775" y="412"/>
                                </a:lnTo>
                                <a:lnTo>
                                  <a:pt x="1787" y="399"/>
                                </a:lnTo>
                                <a:lnTo>
                                  <a:pt x="1790" y="394"/>
                                </a:lnTo>
                                <a:lnTo>
                                  <a:pt x="1787" y="388"/>
                                </a:lnTo>
                                <a:lnTo>
                                  <a:pt x="1780" y="381"/>
                                </a:lnTo>
                                <a:lnTo>
                                  <a:pt x="1774" y="376"/>
                                </a:lnTo>
                                <a:lnTo>
                                  <a:pt x="1770" y="372"/>
                                </a:lnTo>
                                <a:lnTo>
                                  <a:pt x="1770" y="367"/>
                                </a:lnTo>
                                <a:lnTo>
                                  <a:pt x="1773" y="358"/>
                                </a:lnTo>
                                <a:lnTo>
                                  <a:pt x="1780" y="340"/>
                                </a:lnTo>
                                <a:lnTo>
                                  <a:pt x="1782" y="334"/>
                                </a:lnTo>
                                <a:lnTo>
                                  <a:pt x="1783" y="328"/>
                                </a:lnTo>
                                <a:lnTo>
                                  <a:pt x="1784" y="317"/>
                                </a:lnTo>
                                <a:lnTo>
                                  <a:pt x="1787" y="307"/>
                                </a:lnTo>
                                <a:lnTo>
                                  <a:pt x="1788" y="297"/>
                                </a:lnTo>
                                <a:lnTo>
                                  <a:pt x="1788" y="287"/>
                                </a:lnTo>
                                <a:lnTo>
                                  <a:pt x="1787" y="282"/>
                                </a:lnTo>
                                <a:lnTo>
                                  <a:pt x="1782" y="280"/>
                                </a:lnTo>
                                <a:lnTo>
                                  <a:pt x="1774" y="277"/>
                                </a:lnTo>
                                <a:lnTo>
                                  <a:pt x="1765" y="274"/>
                                </a:lnTo>
                                <a:lnTo>
                                  <a:pt x="1758" y="272"/>
                                </a:lnTo>
                                <a:lnTo>
                                  <a:pt x="1754" y="268"/>
                                </a:lnTo>
                                <a:lnTo>
                                  <a:pt x="1756" y="263"/>
                                </a:lnTo>
                                <a:lnTo>
                                  <a:pt x="1762" y="258"/>
                                </a:lnTo>
                                <a:lnTo>
                                  <a:pt x="1769" y="254"/>
                                </a:lnTo>
                                <a:lnTo>
                                  <a:pt x="1777" y="250"/>
                                </a:lnTo>
                                <a:lnTo>
                                  <a:pt x="1783" y="245"/>
                                </a:lnTo>
                                <a:lnTo>
                                  <a:pt x="1786" y="237"/>
                                </a:lnTo>
                                <a:lnTo>
                                  <a:pt x="1792" y="237"/>
                                </a:lnTo>
                                <a:lnTo>
                                  <a:pt x="1795" y="235"/>
                                </a:lnTo>
                                <a:lnTo>
                                  <a:pt x="1801" y="229"/>
                                </a:lnTo>
                                <a:lnTo>
                                  <a:pt x="1812" y="226"/>
                                </a:lnTo>
                                <a:lnTo>
                                  <a:pt x="1822" y="225"/>
                                </a:lnTo>
                                <a:lnTo>
                                  <a:pt x="1831" y="222"/>
                                </a:lnTo>
                                <a:lnTo>
                                  <a:pt x="1846" y="217"/>
                                </a:lnTo>
                                <a:lnTo>
                                  <a:pt x="1863" y="215"/>
                                </a:lnTo>
                                <a:lnTo>
                                  <a:pt x="1880" y="216"/>
                                </a:lnTo>
                                <a:lnTo>
                                  <a:pt x="1886" y="218"/>
                                </a:lnTo>
                                <a:lnTo>
                                  <a:pt x="1895" y="224"/>
                                </a:lnTo>
                                <a:lnTo>
                                  <a:pt x="1906" y="232"/>
                                </a:lnTo>
                                <a:lnTo>
                                  <a:pt x="1915" y="239"/>
                                </a:lnTo>
                                <a:lnTo>
                                  <a:pt x="1921" y="247"/>
                                </a:lnTo>
                                <a:lnTo>
                                  <a:pt x="1923" y="254"/>
                                </a:lnTo>
                                <a:lnTo>
                                  <a:pt x="1932" y="256"/>
                                </a:lnTo>
                                <a:lnTo>
                                  <a:pt x="1941" y="264"/>
                                </a:lnTo>
                                <a:lnTo>
                                  <a:pt x="1949" y="273"/>
                                </a:lnTo>
                                <a:lnTo>
                                  <a:pt x="1955" y="281"/>
                                </a:lnTo>
                                <a:lnTo>
                                  <a:pt x="1963" y="289"/>
                                </a:lnTo>
                                <a:lnTo>
                                  <a:pt x="1970" y="289"/>
                                </a:lnTo>
                                <a:lnTo>
                                  <a:pt x="1970" y="290"/>
                                </a:lnTo>
                                <a:lnTo>
                                  <a:pt x="1971" y="293"/>
                                </a:lnTo>
                                <a:lnTo>
                                  <a:pt x="1971" y="295"/>
                                </a:lnTo>
                                <a:lnTo>
                                  <a:pt x="1972" y="298"/>
                                </a:lnTo>
                                <a:lnTo>
                                  <a:pt x="1972" y="300"/>
                                </a:lnTo>
                                <a:lnTo>
                                  <a:pt x="1973" y="303"/>
                                </a:lnTo>
                                <a:lnTo>
                                  <a:pt x="1975" y="304"/>
                                </a:lnTo>
                                <a:lnTo>
                                  <a:pt x="1979" y="307"/>
                                </a:lnTo>
                                <a:lnTo>
                                  <a:pt x="1986" y="315"/>
                                </a:lnTo>
                                <a:lnTo>
                                  <a:pt x="1990" y="317"/>
                                </a:lnTo>
                                <a:lnTo>
                                  <a:pt x="1994" y="321"/>
                                </a:lnTo>
                                <a:lnTo>
                                  <a:pt x="2006" y="325"/>
                                </a:lnTo>
                                <a:lnTo>
                                  <a:pt x="2018" y="323"/>
                                </a:lnTo>
                                <a:lnTo>
                                  <a:pt x="2031" y="319"/>
                                </a:lnTo>
                                <a:lnTo>
                                  <a:pt x="2044" y="314"/>
                                </a:lnTo>
                                <a:lnTo>
                                  <a:pt x="2052" y="312"/>
                                </a:lnTo>
                                <a:lnTo>
                                  <a:pt x="2059" y="312"/>
                                </a:lnTo>
                                <a:lnTo>
                                  <a:pt x="2069" y="314"/>
                                </a:lnTo>
                                <a:lnTo>
                                  <a:pt x="2073" y="314"/>
                                </a:lnTo>
                                <a:lnTo>
                                  <a:pt x="2086" y="311"/>
                                </a:lnTo>
                                <a:lnTo>
                                  <a:pt x="2091" y="310"/>
                                </a:lnTo>
                                <a:lnTo>
                                  <a:pt x="2091" y="307"/>
                                </a:lnTo>
                                <a:lnTo>
                                  <a:pt x="2095" y="315"/>
                                </a:lnTo>
                                <a:lnTo>
                                  <a:pt x="2096" y="323"/>
                                </a:lnTo>
                                <a:lnTo>
                                  <a:pt x="2097" y="332"/>
                                </a:lnTo>
                                <a:lnTo>
                                  <a:pt x="2099" y="340"/>
                                </a:lnTo>
                                <a:lnTo>
                                  <a:pt x="2105" y="346"/>
                                </a:lnTo>
                                <a:lnTo>
                                  <a:pt x="2116" y="349"/>
                                </a:lnTo>
                                <a:lnTo>
                                  <a:pt x="2126" y="345"/>
                                </a:lnTo>
                                <a:lnTo>
                                  <a:pt x="2144" y="332"/>
                                </a:lnTo>
                                <a:lnTo>
                                  <a:pt x="2152" y="325"/>
                                </a:lnTo>
                                <a:lnTo>
                                  <a:pt x="2161" y="316"/>
                                </a:lnTo>
                                <a:lnTo>
                                  <a:pt x="2172" y="303"/>
                                </a:lnTo>
                                <a:lnTo>
                                  <a:pt x="2187" y="277"/>
                                </a:lnTo>
                                <a:lnTo>
                                  <a:pt x="2190" y="265"/>
                                </a:lnTo>
                                <a:lnTo>
                                  <a:pt x="2198" y="267"/>
                                </a:lnTo>
                                <a:lnTo>
                                  <a:pt x="2202" y="271"/>
                                </a:lnTo>
                                <a:lnTo>
                                  <a:pt x="2203" y="277"/>
                                </a:lnTo>
                                <a:lnTo>
                                  <a:pt x="2203" y="302"/>
                                </a:lnTo>
                                <a:lnTo>
                                  <a:pt x="2207" y="310"/>
                                </a:lnTo>
                                <a:lnTo>
                                  <a:pt x="2211" y="319"/>
                                </a:lnTo>
                                <a:lnTo>
                                  <a:pt x="2212" y="327"/>
                                </a:lnTo>
                                <a:lnTo>
                                  <a:pt x="2213" y="341"/>
                                </a:lnTo>
                                <a:lnTo>
                                  <a:pt x="2221" y="367"/>
                                </a:lnTo>
                                <a:lnTo>
                                  <a:pt x="2222" y="381"/>
                                </a:lnTo>
                                <a:lnTo>
                                  <a:pt x="2221" y="394"/>
                                </a:lnTo>
                                <a:lnTo>
                                  <a:pt x="2217" y="401"/>
                                </a:lnTo>
                                <a:lnTo>
                                  <a:pt x="2211" y="403"/>
                                </a:lnTo>
                                <a:lnTo>
                                  <a:pt x="2204" y="403"/>
                                </a:lnTo>
                                <a:lnTo>
                                  <a:pt x="2195" y="407"/>
                                </a:lnTo>
                                <a:lnTo>
                                  <a:pt x="2187" y="412"/>
                                </a:lnTo>
                                <a:lnTo>
                                  <a:pt x="2179" y="425"/>
                                </a:lnTo>
                                <a:lnTo>
                                  <a:pt x="2177" y="435"/>
                                </a:lnTo>
                                <a:lnTo>
                                  <a:pt x="2177" y="444"/>
                                </a:lnTo>
                                <a:lnTo>
                                  <a:pt x="2183" y="453"/>
                                </a:lnTo>
                                <a:lnTo>
                                  <a:pt x="2202" y="468"/>
                                </a:lnTo>
                                <a:lnTo>
                                  <a:pt x="2207" y="475"/>
                                </a:lnTo>
                                <a:lnTo>
                                  <a:pt x="2211" y="484"/>
                                </a:lnTo>
                                <a:lnTo>
                                  <a:pt x="2217" y="493"/>
                                </a:lnTo>
                                <a:lnTo>
                                  <a:pt x="2221" y="502"/>
                                </a:lnTo>
                                <a:lnTo>
                                  <a:pt x="2221" y="510"/>
                                </a:lnTo>
                                <a:lnTo>
                                  <a:pt x="2216" y="518"/>
                                </a:lnTo>
                                <a:lnTo>
                                  <a:pt x="2212" y="526"/>
                                </a:lnTo>
                                <a:lnTo>
                                  <a:pt x="2212" y="535"/>
                                </a:lnTo>
                                <a:lnTo>
                                  <a:pt x="2215" y="545"/>
                                </a:lnTo>
                                <a:lnTo>
                                  <a:pt x="2220" y="553"/>
                                </a:lnTo>
                                <a:lnTo>
                                  <a:pt x="2228" y="560"/>
                                </a:lnTo>
                                <a:lnTo>
                                  <a:pt x="2234" y="561"/>
                                </a:lnTo>
                                <a:lnTo>
                                  <a:pt x="2239" y="556"/>
                                </a:lnTo>
                                <a:lnTo>
                                  <a:pt x="2243" y="548"/>
                                </a:lnTo>
                                <a:lnTo>
                                  <a:pt x="2247" y="539"/>
                                </a:lnTo>
                                <a:lnTo>
                                  <a:pt x="2251" y="528"/>
                                </a:lnTo>
                                <a:lnTo>
                                  <a:pt x="2255" y="519"/>
                                </a:lnTo>
                                <a:lnTo>
                                  <a:pt x="2260" y="513"/>
                                </a:lnTo>
                                <a:lnTo>
                                  <a:pt x="2265" y="510"/>
                                </a:lnTo>
                                <a:lnTo>
                                  <a:pt x="2282" y="507"/>
                                </a:lnTo>
                                <a:lnTo>
                                  <a:pt x="2297" y="501"/>
                                </a:lnTo>
                                <a:lnTo>
                                  <a:pt x="2310" y="489"/>
                                </a:lnTo>
                                <a:lnTo>
                                  <a:pt x="2319" y="475"/>
                                </a:lnTo>
                                <a:lnTo>
                                  <a:pt x="2328" y="453"/>
                                </a:lnTo>
                                <a:lnTo>
                                  <a:pt x="2335" y="431"/>
                                </a:lnTo>
                                <a:lnTo>
                                  <a:pt x="2338" y="409"/>
                                </a:lnTo>
                                <a:lnTo>
                                  <a:pt x="2340" y="385"/>
                                </a:lnTo>
                                <a:lnTo>
                                  <a:pt x="2338" y="350"/>
                                </a:lnTo>
                                <a:lnTo>
                                  <a:pt x="2340" y="316"/>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4" name="Freeform 187"/>
                        <wps:cNvSpPr>
                          <a:spLocks/>
                        </wps:cNvSpPr>
                        <wps:spPr bwMode="auto">
                          <a:xfrm>
                            <a:off x="5684" y="11528"/>
                            <a:ext cx="98" cy="77"/>
                          </a:xfrm>
                          <a:custGeom>
                            <a:avLst/>
                            <a:gdLst>
                              <a:gd name="T0" fmla="*/ 37 w 98"/>
                              <a:gd name="T1" fmla="*/ 50 h 77"/>
                              <a:gd name="T2" fmla="*/ 38 w 98"/>
                              <a:gd name="T3" fmla="*/ 55 h 77"/>
                              <a:gd name="T4" fmla="*/ 42 w 98"/>
                              <a:gd name="T5" fmla="*/ 61 h 77"/>
                              <a:gd name="T6" fmla="*/ 47 w 98"/>
                              <a:gd name="T7" fmla="*/ 68 h 77"/>
                              <a:gd name="T8" fmla="*/ 53 w 98"/>
                              <a:gd name="T9" fmla="*/ 73 h 77"/>
                              <a:gd name="T10" fmla="*/ 59 w 98"/>
                              <a:gd name="T11" fmla="*/ 77 h 77"/>
                              <a:gd name="T12" fmla="*/ 66 w 98"/>
                              <a:gd name="T13" fmla="*/ 77 h 77"/>
                              <a:gd name="T14" fmla="*/ 71 w 98"/>
                              <a:gd name="T15" fmla="*/ 72 h 77"/>
                              <a:gd name="T16" fmla="*/ 72 w 98"/>
                              <a:gd name="T17" fmla="*/ 66 h 77"/>
                              <a:gd name="T18" fmla="*/ 70 w 98"/>
                              <a:gd name="T19" fmla="*/ 60 h 77"/>
                              <a:gd name="T20" fmla="*/ 66 w 98"/>
                              <a:gd name="T21" fmla="*/ 55 h 77"/>
                              <a:gd name="T22" fmla="*/ 63 w 98"/>
                              <a:gd name="T23" fmla="*/ 50 h 77"/>
                              <a:gd name="T24" fmla="*/ 67 w 98"/>
                              <a:gd name="T25" fmla="*/ 46 h 77"/>
                              <a:gd name="T26" fmla="*/ 72 w 98"/>
                              <a:gd name="T27" fmla="*/ 43 h 77"/>
                              <a:gd name="T28" fmla="*/ 79 w 98"/>
                              <a:gd name="T29" fmla="*/ 40 h 77"/>
                              <a:gd name="T30" fmla="*/ 88 w 98"/>
                              <a:gd name="T31" fmla="*/ 37 h 77"/>
                              <a:gd name="T32" fmla="*/ 94 w 98"/>
                              <a:gd name="T33" fmla="*/ 34 h 77"/>
                              <a:gd name="T34" fmla="*/ 98 w 98"/>
                              <a:gd name="T35" fmla="*/ 34 h 77"/>
                              <a:gd name="T36" fmla="*/ 92 w 98"/>
                              <a:gd name="T37" fmla="*/ 27 h 77"/>
                              <a:gd name="T38" fmla="*/ 89 w 98"/>
                              <a:gd name="T39" fmla="*/ 24 h 77"/>
                              <a:gd name="T40" fmla="*/ 0 w 98"/>
                              <a:gd name="T41" fmla="*/ 0 h 77"/>
                              <a:gd name="T42" fmla="*/ 14 w 98"/>
                              <a:gd name="T43" fmla="*/ 9 h 77"/>
                              <a:gd name="T44" fmla="*/ 24 w 98"/>
                              <a:gd name="T45" fmla="*/ 20 h 77"/>
                              <a:gd name="T46" fmla="*/ 32 w 98"/>
                              <a:gd name="T47" fmla="*/ 34 h 77"/>
                              <a:gd name="T48" fmla="*/ 37 w 98"/>
                              <a:gd name="T49" fmla="*/ 5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8" h="77">
                                <a:moveTo>
                                  <a:pt x="37" y="50"/>
                                </a:moveTo>
                                <a:lnTo>
                                  <a:pt x="38" y="55"/>
                                </a:lnTo>
                                <a:lnTo>
                                  <a:pt x="42" y="61"/>
                                </a:lnTo>
                                <a:lnTo>
                                  <a:pt x="47" y="68"/>
                                </a:lnTo>
                                <a:lnTo>
                                  <a:pt x="53" y="73"/>
                                </a:lnTo>
                                <a:lnTo>
                                  <a:pt x="59" y="77"/>
                                </a:lnTo>
                                <a:lnTo>
                                  <a:pt x="66" y="77"/>
                                </a:lnTo>
                                <a:lnTo>
                                  <a:pt x="71" y="72"/>
                                </a:lnTo>
                                <a:lnTo>
                                  <a:pt x="72" y="66"/>
                                </a:lnTo>
                                <a:lnTo>
                                  <a:pt x="70" y="60"/>
                                </a:lnTo>
                                <a:lnTo>
                                  <a:pt x="66" y="55"/>
                                </a:lnTo>
                                <a:lnTo>
                                  <a:pt x="63" y="50"/>
                                </a:lnTo>
                                <a:lnTo>
                                  <a:pt x="67" y="46"/>
                                </a:lnTo>
                                <a:lnTo>
                                  <a:pt x="72" y="43"/>
                                </a:lnTo>
                                <a:lnTo>
                                  <a:pt x="79" y="40"/>
                                </a:lnTo>
                                <a:lnTo>
                                  <a:pt x="88" y="37"/>
                                </a:lnTo>
                                <a:lnTo>
                                  <a:pt x="94" y="34"/>
                                </a:lnTo>
                                <a:lnTo>
                                  <a:pt x="98" y="34"/>
                                </a:lnTo>
                                <a:lnTo>
                                  <a:pt x="92" y="27"/>
                                </a:lnTo>
                                <a:lnTo>
                                  <a:pt x="89" y="24"/>
                                </a:lnTo>
                                <a:lnTo>
                                  <a:pt x="0" y="0"/>
                                </a:lnTo>
                                <a:lnTo>
                                  <a:pt x="14" y="9"/>
                                </a:lnTo>
                                <a:lnTo>
                                  <a:pt x="24" y="20"/>
                                </a:lnTo>
                                <a:lnTo>
                                  <a:pt x="32" y="34"/>
                                </a:lnTo>
                                <a:lnTo>
                                  <a:pt x="37" y="50"/>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5" name="Freeform 188"/>
                        <wps:cNvSpPr>
                          <a:spLocks/>
                        </wps:cNvSpPr>
                        <wps:spPr bwMode="auto">
                          <a:xfrm>
                            <a:off x="2816" y="11485"/>
                            <a:ext cx="364" cy="363"/>
                          </a:xfrm>
                          <a:custGeom>
                            <a:avLst/>
                            <a:gdLst>
                              <a:gd name="T0" fmla="*/ 338 w 364"/>
                              <a:gd name="T1" fmla="*/ 64 h 363"/>
                              <a:gd name="T2" fmla="*/ 354 w 364"/>
                              <a:gd name="T3" fmla="*/ 51 h 363"/>
                              <a:gd name="T4" fmla="*/ 360 w 364"/>
                              <a:gd name="T5" fmla="*/ 46 h 363"/>
                              <a:gd name="T6" fmla="*/ 363 w 364"/>
                              <a:gd name="T7" fmla="*/ 42 h 363"/>
                              <a:gd name="T8" fmla="*/ 239 w 364"/>
                              <a:gd name="T9" fmla="*/ 31 h 363"/>
                              <a:gd name="T10" fmla="*/ 0 w 364"/>
                              <a:gd name="T11" fmla="*/ 0 h 363"/>
                              <a:gd name="T12" fmla="*/ 4 w 364"/>
                              <a:gd name="T13" fmla="*/ 11 h 363"/>
                              <a:gd name="T14" fmla="*/ 7 w 364"/>
                              <a:gd name="T15" fmla="*/ 18 h 363"/>
                              <a:gd name="T16" fmla="*/ 9 w 364"/>
                              <a:gd name="T17" fmla="*/ 44 h 363"/>
                              <a:gd name="T18" fmla="*/ 15 w 364"/>
                              <a:gd name="T19" fmla="*/ 89 h 363"/>
                              <a:gd name="T20" fmla="*/ 22 w 364"/>
                              <a:gd name="T21" fmla="*/ 102 h 363"/>
                              <a:gd name="T22" fmla="*/ 26 w 364"/>
                              <a:gd name="T23" fmla="*/ 113 h 363"/>
                              <a:gd name="T24" fmla="*/ 34 w 364"/>
                              <a:gd name="T25" fmla="*/ 116 h 363"/>
                              <a:gd name="T26" fmla="*/ 42 w 364"/>
                              <a:gd name="T27" fmla="*/ 121 h 363"/>
                              <a:gd name="T28" fmla="*/ 51 w 364"/>
                              <a:gd name="T29" fmla="*/ 141 h 363"/>
                              <a:gd name="T30" fmla="*/ 55 w 364"/>
                              <a:gd name="T31" fmla="*/ 149 h 363"/>
                              <a:gd name="T32" fmla="*/ 65 w 364"/>
                              <a:gd name="T33" fmla="*/ 156 h 363"/>
                              <a:gd name="T34" fmla="*/ 71 w 364"/>
                              <a:gd name="T35" fmla="*/ 160 h 363"/>
                              <a:gd name="T36" fmla="*/ 72 w 364"/>
                              <a:gd name="T37" fmla="*/ 164 h 363"/>
                              <a:gd name="T38" fmla="*/ 81 w 364"/>
                              <a:gd name="T39" fmla="*/ 193 h 363"/>
                              <a:gd name="T40" fmla="*/ 92 w 364"/>
                              <a:gd name="T41" fmla="*/ 210 h 363"/>
                              <a:gd name="T42" fmla="*/ 89 w 364"/>
                              <a:gd name="T43" fmla="*/ 223 h 363"/>
                              <a:gd name="T44" fmla="*/ 101 w 364"/>
                              <a:gd name="T45" fmla="*/ 233 h 363"/>
                              <a:gd name="T46" fmla="*/ 106 w 364"/>
                              <a:gd name="T47" fmla="*/ 237 h 363"/>
                              <a:gd name="T48" fmla="*/ 124 w 364"/>
                              <a:gd name="T49" fmla="*/ 238 h 363"/>
                              <a:gd name="T50" fmla="*/ 132 w 364"/>
                              <a:gd name="T51" fmla="*/ 250 h 363"/>
                              <a:gd name="T52" fmla="*/ 131 w 364"/>
                              <a:gd name="T53" fmla="*/ 257 h 363"/>
                              <a:gd name="T54" fmla="*/ 124 w 364"/>
                              <a:gd name="T55" fmla="*/ 262 h 363"/>
                              <a:gd name="T56" fmla="*/ 120 w 364"/>
                              <a:gd name="T57" fmla="*/ 267 h 363"/>
                              <a:gd name="T58" fmla="*/ 127 w 364"/>
                              <a:gd name="T59" fmla="*/ 283 h 363"/>
                              <a:gd name="T60" fmla="*/ 138 w 364"/>
                              <a:gd name="T61" fmla="*/ 300 h 363"/>
                              <a:gd name="T62" fmla="*/ 138 w 364"/>
                              <a:gd name="T63" fmla="*/ 322 h 363"/>
                              <a:gd name="T64" fmla="*/ 141 w 364"/>
                              <a:gd name="T65" fmla="*/ 346 h 363"/>
                              <a:gd name="T66" fmla="*/ 154 w 364"/>
                              <a:gd name="T67" fmla="*/ 361 h 363"/>
                              <a:gd name="T68" fmla="*/ 180 w 364"/>
                              <a:gd name="T69" fmla="*/ 361 h 363"/>
                              <a:gd name="T70" fmla="*/ 198 w 364"/>
                              <a:gd name="T71" fmla="*/ 346 h 363"/>
                              <a:gd name="T72" fmla="*/ 205 w 364"/>
                              <a:gd name="T73" fmla="*/ 326 h 363"/>
                              <a:gd name="T74" fmla="*/ 206 w 364"/>
                              <a:gd name="T75" fmla="*/ 301 h 363"/>
                              <a:gd name="T76" fmla="*/ 210 w 364"/>
                              <a:gd name="T77" fmla="*/ 283 h 363"/>
                              <a:gd name="T78" fmla="*/ 221 w 364"/>
                              <a:gd name="T79" fmla="*/ 267 h 363"/>
                              <a:gd name="T80" fmla="*/ 234 w 364"/>
                              <a:gd name="T81" fmla="*/ 241 h 363"/>
                              <a:gd name="T82" fmla="*/ 228 w 364"/>
                              <a:gd name="T83" fmla="*/ 229 h 363"/>
                              <a:gd name="T84" fmla="*/ 222 w 364"/>
                              <a:gd name="T85" fmla="*/ 223 h 363"/>
                              <a:gd name="T86" fmla="*/ 239 w 364"/>
                              <a:gd name="T87" fmla="*/ 212 h 363"/>
                              <a:gd name="T88" fmla="*/ 261 w 364"/>
                              <a:gd name="T89" fmla="*/ 202 h 363"/>
                              <a:gd name="T90" fmla="*/ 275 w 364"/>
                              <a:gd name="T91" fmla="*/ 198 h 363"/>
                              <a:gd name="T92" fmla="*/ 301 w 364"/>
                              <a:gd name="T93" fmla="*/ 202 h 363"/>
                              <a:gd name="T94" fmla="*/ 324 w 364"/>
                              <a:gd name="T95" fmla="*/ 198 h 363"/>
                              <a:gd name="T96" fmla="*/ 334 w 364"/>
                              <a:gd name="T97" fmla="*/ 186 h 363"/>
                              <a:gd name="T98" fmla="*/ 337 w 364"/>
                              <a:gd name="T99" fmla="*/ 177 h 363"/>
                              <a:gd name="T100" fmla="*/ 342 w 364"/>
                              <a:gd name="T101" fmla="*/ 169 h 363"/>
                              <a:gd name="T102" fmla="*/ 346 w 364"/>
                              <a:gd name="T103" fmla="*/ 130 h 363"/>
                              <a:gd name="T104" fmla="*/ 338 w 364"/>
                              <a:gd name="T105" fmla="*/ 117 h 363"/>
                              <a:gd name="T106" fmla="*/ 317 w 364"/>
                              <a:gd name="T107" fmla="*/ 94 h 363"/>
                              <a:gd name="T108" fmla="*/ 329 w 364"/>
                              <a:gd name="T109" fmla="*/ 90 h 363"/>
                              <a:gd name="T110" fmla="*/ 331 w 364"/>
                              <a:gd name="T111" fmla="*/ 77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4" h="363">
                                <a:moveTo>
                                  <a:pt x="333" y="70"/>
                                </a:moveTo>
                                <a:lnTo>
                                  <a:pt x="338" y="64"/>
                                </a:lnTo>
                                <a:lnTo>
                                  <a:pt x="346" y="56"/>
                                </a:lnTo>
                                <a:lnTo>
                                  <a:pt x="354" y="51"/>
                                </a:lnTo>
                                <a:lnTo>
                                  <a:pt x="359" y="46"/>
                                </a:lnTo>
                                <a:lnTo>
                                  <a:pt x="360" y="46"/>
                                </a:lnTo>
                                <a:lnTo>
                                  <a:pt x="361" y="44"/>
                                </a:lnTo>
                                <a:lnTo>
                                  <a:pt x="363" y="42"/>
                                </a:lnTo>
                                <a:lnTo>
                                  <a:pt x="364" y="40"/>
                                </a:lnTo>
                                <a:lnTo>
                                  <a:pt x="239" y="31"/>
                                </a:lnTo>
                                <a:lnTo>
                                  <a:pt x="118" y="18"/>
                                </a:lnTo>
                                <a:lnTo>
                                  <a:pt x="0" y="0"/>
                                </a:lnTo>
                                <a:lnTo>
                                  <a:pt x="3" y="8"/>
                                </a:lnTo>
                                <a:lnTo>
                                  <a:pt x="4" y="11"/>
                                </a:lnTo>
                                <a:lnTo>
                                  <a:pt x="5" y="12"/>
                                </a:lnTo>
                                <a:lnTo>
                                  <a:pt x="7" y="18"/>
                                </a:lnTo>
                                <a:lnTo>
                                  <a:pt x="8" y="30"/>
                                </a:lnTo>
                                <a:lnTo>
                                  <a:pt x="9" y="44"/>
                                </a:lnTo>
                                <a:lnTo>
                                  <a:pt x="12" y="76"/>
                                </a:lnTo>
                                <a:lnTo>
                                  <a:pt x="15" y="89"/>
                                </a:lnTo>
                                <a:lnTo>
                                  <a:pt x="19" y="98"/>
                                </a:lnTo>
                                <a:lnTo>
                                  <a:pt x="22" y="102"/>
                                </a:lnTo>
                                <a:lnTo>
                                  <a:pt x="22" y="109"/>
                                </a:lnTo>
                                <a:lnTo>
                                  <a:pt x="26" y="113"/>
                                </a:lnTo>
                                <a:lnTo>
                                  <a:pt x="32" y="116"/>
                                </a:lnTo>
                                <a:lnTo>
                                  <a:pt x="34" y="116"/>
                                </a:lnTo>
                                <a:lnTo>
                                  <a:pt x="38" y="117"/>
                                </a:lnTo>
                                <a:lnTo>
                                  <a:pt x="42" y="121"/>
                                </a:lnTo>
                                <a:lnTo>
                                  <a:pt x="45" y="128"/>
                                </a:lnTo>
                                <a:lnTo>
                                  <a:pt x="51" y="141"/>
                                </a:lnTo>
                                <a:lnTo>
                                  <a:pt x="54" y="145"/>
                                </a:lnTo>
                                <a:lnTo>
                                  <a:pt x="55" y="149"/>
                                </a:lnTo>
                                <a:lnTo>
                                  <a:pt x="55" y="154"/>
                                </a:lnTo>
                                <a:lnTo>
                                  <a:pt x="65" y="156"/>
                                </a:lnTo>
                                <a:lnTo>
                                  <a:pt x="69" y="159"/>
                                </a:lnTo>
                                <a:lnTo>
                                  <a:pt x="71" y="160"/>
                                </a:lnTo>
                                <a:lnTo>
                                  <a:pt x="72" y="163"/>
                                </a:lnTo>
                                <a:lnTo>
                                  <a:pt x="72" y="164"/>
                                </a:lnTo>
                                <a:lnTo>
                                  <a:pt x="76" y="184"/>
                                </a:lnTo>
                                <a:lnTo>
                                  <a:pt x="81" y="193"/>
                                </a:lnTo>
                                <a:lnTo>
                                  <a:pt x="88" y="202"/>
                                </a:lnTo>
                                <a:lnTo>
                                  <a:pt x="92" y="210"/>
                                </a:lnTo>
                                <a:lnTo>
                                  <a:pt x="89" y="219"/>
                                </a:lnTo>
                                <a:lnTo>
                                  <a:pt x="89" y="223"/>
                                </a:lnTo>
                                <a:lnTo>
                                  <a:pt x="97" y="231"/>
                                </a:lnTo>
                                <a:lnTo>
                                  <a:pt x="101" y="233"/>
                                </a:lnTo>
                                <a:lnTo>
                                  <a:pt x="103" y="236"/>
                                </a:lnTo>
                                <a:lnTo>
                                  <a:pt x="106" y="237"/>
                                </a:lnTo>
                                <a:lnTo>
                                  <a:pt x="116" y="237"/>
                                </a:lnTo>
                                <a:lnTo>
                                  <a:pt x="124" y="238"/>
                                </a:lnTo>
                                <a:lnTo>
                                  <a:pt x="129" y="242"/>
                                </a:lnTo>
                                <a:lnTo>
                                  <a:pt x="132" y="250"/>
                                </a:lnTo>
                                <a:lnTo>
                                  <a:pt x="132" y="254"/>
                                </a:lnTo>
                                <a:lnTo>
                                  <a:pt x="131" y="257"/>
                                </a:lnTo>
                                <a:lnTo>
                                  <a:pt x="128" y="258"/>
                                </a:lnTo>
                                <a:lnTo>
                                  <a:pt x="124" y="262"/>
                                </a:lnTo>
                                <a:lnTo>
                                  <a:pt x="122" y="263"/>
                                </a:lnTo>
                                <a:lnTo>
                                  <a:pt x="120" y="267"/>
                                </a:lnTo>
                                <a:lnTo>
                                  <a:pt x="122" y="273"/>
                                </a:lnTo>
                                <a:lnTo>
                                  <a:pt x="127" y="283"/>
                                </a:lnTo>
                                <a:lnTo>
                                  <a:pt x="133" y="292"/>
                                </a:lnTo>
                                <a:lnTo>
                                  <a:pt x="138" y="300"/>
                                </a:lnTo>
                                <a:lnTo>
                                  <a:pt x="140" y="307"/>
                                </a:lnTo>
                                <a:lnTo>
                                  <a:pt x="138" y="322"/>
                                </a:lnTo>
                                <a:lnTo>
                                  <a:pt x="138" y="335"/>
                                </a:lnTo>
                                <a:lnTo>
                                  <a:pt x="141" y="346"/>
                                </a:lnTo>
                                <a:lnTo>
                                  <a:pt x="146" y="355"/>
                                </a:lnTo>
                                <a:lnTo>
                                  <a:pt x="154" y="361"/>
                                </a:lnTo>
                                <a:lnTo>
                                  <a:pt x="166" y="363"/>
                                </a:lnTo>
                                <a:lnTo>
                                  <a:pt x="180" y="361"/>
                                </a:lnTo>
                                <a:lnTo>
                                  <a:pt x="192" y="355"/>
                                </a:lnTo>
                                <a:lnTo>
                                  <a:pt x="198" y="346"/>
                                </a:lnTo>
                                <a:lnTo>
                                  <a:pt x="202" y="337"/>
                                </a:lnTo>
                                <a:lnTo>
                                  <a:pt x="205" y="326"/>
                                </a:lnTo>
                                <a:lnTo>
                                  <a:pt x="205" y="313"/>
                                </a:lnTo>
                                <a:lnTo>
                                  <a:pt x="206" y="301"/>
                                </a:lnTo>
                                <a:lnTo>
                                  <a:pt x="208" y="288"/>
                                </a:lnTo>
                                <a:lnTo>
                                  <a:pt x="210" y="283"/>
                                </a:lnTo>
                                <a:lnTo>
                                  <a:pt x="214" y="276"/>
                                </a:lnTo>
                                <a:lnTo>
                                  <a:pt x="221" y="267"/>
                                </a:lnTo>
                                <a:lnTo>
                                  <a:pt x="231" y="249"/>
                                </a:lnTo>
                                <a:lnTo>
                                  <a:pt x="234" y="241"/>
                                </a:lnTo>
                                <a:lnTo>
                                  <a:pt x="234" y="233"/>
                                </a:lnTo>
                                <a:lnTo>
                                  <a:pt x="228" y="229"/>
                                </a:lnTo>
                                <a:lnTo>
                                  <a:pt x="219" y="227"/>
                                </a:lnTo>
                                <a:lnTo>
                                  <a:pt x="222" y="223"/>
                                </a:lnTo>
                                <a:lnTo>
                                  <a:pt x="230" y="218"/>
                                </a:lnTo>
                                <a:lnTo>
                                  <a:pt x="239" y="212"/>
                                </a:lnTo>
                                <a:lnTo>
                                  <a:pt x="251" y="207"/>
                                </a:lnTo>
                                <a:lnTo>
                                  <a:pt x="261" y="202"/>
                                </a:lnTo>
                                <a:lnTo>
                                  <a:pt x="270" y="199"/>
                                </a:lnTo>
                                <a:lnTo>
                                  <a:pt x="275" y="198"/>
                                </a:lnTo>
                                <a:lnTo>
                                  <a:pt x="288" y="201"/>
                                </a:lnTo>
                                <a:lnTo>
                                  <a:pt x="301" y="202"/>
                                </a:lnTo>
                                <a:lnTo>
                                  <a:pt x="313" y="202"/>
                                </a:lnTo>
                                <a:lnTo>
                                  <a:pt x="324" y="198"/>
                                </a:lnTo>
                                <a:lnTo>
                                  <a:pt x="331" y="190"/>
                                </a:lnTo>
                                <a:lnTo>
                                  <a:pt x="334" y="186"/>
                                </a:lnTo>
                                <a:lnTo>
                                  <a:pt x="335" y="182"/>
                                </a:lnTo>
                                <a:lnTo>
                                  <a:pt x="337" y="177"/>
                                </a:lnTo>
                                <a:lnTo>
                                  <a:pt x="337" y="172"/>
                                </a:lnTo>
                                <a:lnTo>
                                  <a:pt x="342" y="169"/>
                                </a:lnTo>
                                <a:lnTo>
                                  <a:pt x="346" y="162"/>
                                </a:lnTo>
                                <a:lnTo>
                                  <a:pt x="346" y="130"/>
                                </a:lnTo>
                                <a:lnTo>
                                  <a:pt x="344" y="125"/>
                                </a:lnTo>
                                <a:lnTo>
                                  <a:pt x="338" y="117"/>
                                </a:lnTo>
                                <a:lnTo>
                                  <a:pt x="320" y="102"/>
                                </a:lnTo>
                                <a:lnTo>
                                  <a:pt x="317" y="94"/>
                                </a:lnTo>
                                <a:lnTo>
                                  <a:pt x="325" y="93"/>
                                </a:lnTo>
                                <a:lnTo>
                                  <a:pt x="329" y="90"/>
                                </a:lnTo>
                                <a:lnTo>
                                  <a:pt x="330" y="85"/>
                                </a:lnTo>
                                <a:lnTo>
                                  <a:pt x="331" y="77"/>
                                </a:lnTo>
                                <a:lnTo>
                                  <a:pt x="333" y="70"/>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6" name="Freeform 189"/>
                        <wps:cNvSpPr>
                          <a:spLocks/>
                        </wps:cNvSpPr>
                        <wps:spPr bwMode="auto">
                          <a:xfrm>
                            <a:off x="3825" y="10629"/>
                            <a:ext cx="326" cy="225"/>
                          </a:xfrm>
                          <a:custGeom>
                            <a:avLst/>
                            <a:gdLst>
                              <a:gd name="T0" fmla="*/ 41 w 326"/>
                              <a:gd name="T1" fmla="*/ 218 h 225"/>
                              <a:gd name="T2" fmla="*/ 29 w 326"/>
                              <a:gd name="T3" fmla="*/ 212 h 225"/>
                              <a:gd name="T4" fmla="*/ 17 w 326"/>
                              <a:gd name="T5" fmla="*/ 182 h 225"/>
                              <a:gd name="T6" fmla="*/ 4 w 326"/>
                              <a:gd name="T7" fmla="*/ 170 h 225"/>
                              <a:gd name="T8" fmla="*/ 7 w 326"/>
                              <a:gd name="T9" fmla="*/ 162 h 225"/>
                              <a:gd name="T10" fmla="*/ 20 w 326"/>
                              <a:gd name="T11" fmla="*/ 152 h 225"/>
                              <a:gd name="T12" fmla="*/ 7 w 326"/>
                              <a:gd name="T13" fmla="*/ 138 h 225"/>
                              <a:gd name="T14" fmla="*/ 4 w 326"/>
                              <a:gd name="T15" fmla="*/ 131 h 225"/>
                              <a:gd name="T16" fmla="*/ 6 w 326"/>
                              <a:gd name="T17" fmla="*/ 121 h 225"/>
                              <a:gd name="T18" fmla="*/ 16 w 326"/>
                              <a:gd name="T19" fmla="*/ 114 h 225"/>
                              <a:gd name="T20" fmla="*/ 25 w 326"/>
                              <a:gd name="T21" fmla="*/ 114 h 225"/>
                              <a:gd name="T22" fmla="*/ 38 w 326"/>
                              <a:gd name="T23" fmla="*/ 110 h 225"/>
                              <a:gd name="T24" fmla="*/ 46 w 326"/>
                              <a:gd name="T25" fmla="*/ 99 h 225"/>
                              <a:gd name="T26" fmla="*/ 46 w 326"/>
                              <a:gd name="T27" fmla="*/ 90 h 225"/>
                              <a:gd name="T28" fmla="*/ 63 w 326"/>
                              <a:gd name="T29" fmla="*/ 87 h 225"/>
                              <a:gd name="T30" fmla="*/ 67 w 326"/>
                              <a:gd name="T31" fmla="*/ 80 h 225"/>
                              <a:gd name="T32" fmla="*/ 73 w 326"/>
                              <a:gd name="T33" fmla="*/ 83 h 225"/>
                              <a:gd name="T34" fmla="*/ 85 w 326"/>
                              <a:gd name="T35" fmla="*/ 84 h 225"/>
                              <a:gd name="T36" fmla="*/ 86 w 326"/>
                              <a:gd name="T37" fmla="*/ 74 h 225"/>
                              <a:gd name="T38" fmla="*/ 86 w 326"/>
                              <a:gd name="T39" fmla="*/ 65 h 225"/>
                              <a:gd name="T40" fmla="*/ 107 w 326"/>
                              <a:gd name="T41" fmla="*/ 58 h 225"/>
                              <a:gd name="T42" fmla="*/ 133 w 326"/>
                              <a:gd name="T43" fmla="*/ 37 h 225"/>
                              <a:gd name="T44" fmla="*/ 146 w 326"/>
                              <a:gd name="T45" fmla="*/ 17 h 225"/>
                              <a:gd name="T46" fmla="*/ 149 w 326"/>
                              <a:gd name="T47" fmla="*/ 21 h 225"/>
                              <a:gd name="T48" fmla="*/ 153 w 326"/>
                              <a:gd name="T49" fmla="*/ 23 h 225"/>
                              <a:gd name="T50" fmla="*/ 157 w 326"/>
                              <a:gd name="T51" fmla="*/ 15 h 225"/>
                              <a:gd name="T52" fmla="*/ 165 w 326"/>
                              <a:gd name="T53" fmla="*/ 15 h 225"/>
                              <a:gd name="T54" fmla="*/ 175 w 326"/>
                              <a:gd name="T55" fmla="*/ 15 h 225"/>
                              <a:gd name="T56" fmla="*/ 180 w 326"/>
                              <a:gd name="T57" fmla="*/ 10 h 225"/>
                              <a:gd name="T58" fmla="*/ 210 w 326"/>
                              <a:gd name="T59" fmla="*/ 10 h 225"/>
                              <a:gd name="T60" fmla="*/ 217 w 326"/>
                              <a:gd name="T61" fmla="*/ 4 h 225"/>
                              <a:gd name="T62" fmla="*/ 230 w 326"/>
                              <a:gd name="T63" fmla="*/ 4 h 225"/>
                              <a:gd name="T64" fmla="*/ 245 w 326"/>
                              <a:gd name="T65" fmla="*/ 11 h 225"/>
                              <a:gd name="T66" fmla="*/ 283 w 326"/>
                              <a:gd name="T67" fmla="*/ 2 h 225"/>
                              <a:gd name="T68" fmla="*/ 309 w 326"/>
                              <a:gd name="T69" fmla="*/ 4 h 225"/>
                              <a:gd name="T70" fmla="*/ 326 w 326"/>
                              <a:gd name="T71" fmla="*/ 15 h 225"/>
                              <a:gd name="T72" fmla="*/ 300 w 326"/>
                              <a:gd name="T73" fmla="*/ 53 h 225"/>
                              <a:gd name="T74" fmla="*/ 252 w 326"/>
                              <a:gd name="T75" fmla="*/ 63 h 225"/>
                              <a:gd name="T76" fmla="*/ 217 w 326"/>
                              <a:gd name="T77" fmla="*/ 65 h 225"/>
                              <a:gd name="T78" fmla="*/ 174 w 326"/>
                              <a:gd name="T79" fmla="*/ 86 h 225"/>
                              <a:gd name="T80" fmla="*/ 135 w 326"/>
                              <a:gd name="T81" fmla="*/ 109 h 225"/>
                              <a:gd name="T82" fmla="*/ 119 w 326"/>
                              <a:gd name="T83" fmla="*/ 121 h 225"/>
                              <a:gd name="T84" fmla="*/ 102 w 326"/>
                              <a:gd name="T85" fmla="*/ 129 h 225"/>
                              <a:gd name="T86" fmla="*/ 93 w 326"/>
                              <a:gd name="T87" fmla="*/ 139 h 225"/>
                              <a:gd name="T88" fmla="*/ 71 w 326"/>
                              <a:gd name="T89" fmla="*/ 175 h 225"/>
                              <a:gd name="T90" fmla="*/ 75 w 326"/>
                              <a:gd name="T91" fmla="*/ 204 h 225"/>
                              <a:gd name="T92" fmla="*/ 60 w 326"/>
                              <a:gd name="T93" fmla="*/ 22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6" h="225">
                                <a:moveTo>
                                  <a:pt x="43" y="225"/>
                                </a:moveTo>
                                <a:lnTo>
                                  <a:pt x="42" y="221"/>
                                </a:lnTo>
                                <a:lnTo>
                                  <a:pt x="41" y="218"/>
                                </a:lnTo>
                                <a:lnTo>
                                  <a:pt x="38" y="217"/>
                                </a:lnTo>
                                <a:lnTo>
                                  <a:pt x="34" y="217"/>
                                </a:lnTo>
                                <a:lnTo>
                                  <a:pt x="29" y="212"/>
                                </a:lnTo>
                                <a:lnTo>
                                  <a:pt x="24" y="196"/>
                                </a:lnTo>
                                <a:lnTo>
                                  <a:pt x="21" y="190"/>
                                </a:lnTo>
                                <a:lnTo>
                                  <a:pt x="17" y="182"/>
                                </a:lnTo>
                                <a:lnTo>
                                  <a:pt x="13" y="173"/>
                                </a:lnTo>
                                <a:lnTo>
                                  <a:pt x="11" y="168"/>
                                </a:lnTo>
                                <a:lnTo>
                                  <a:pt x="4" y="170"/>
                                </a:lnTo>
                                <a:lnTo>
                                  <a:pt x="0" y="166"/>
                                </a:lnTo>
                                <a:lnTo>
                                  <a:pt x="2" y="164"/>
                                </a:lnTo>
                                <a:lnTo>
                                  <a:pt x="7" y="162"/>
                                </a:lnTo>
                                <a:lnTo>
                                  <a:pt x="25" y="162"/>
                                </a:lnTo>
                                <a:lnTo>
                                  <a:pt x="24" y="156"/>
                                </a:lnTo>
                                <a:lnTo>
                                  <a:pt x="20" y="152"/>
                                </a:lnTo>
                                <a:lnTo>
                                  <a:pt x="13" y="148"/>
                                </a:lnTo>
                                <a:lnTo>
                                  <a:pt x="9" y="144"/>
                                </a:lnTo>
                                <a:lnTo>
                                  <a:pt x="7" y="138"/>
                                </a:lnTo>
                                <a:lnTo>
                                  <a:pt x="7" y="135"/>
                                </a:lnTo>
                                <a:lnTo>
                                  <a:pt x="6" y="134"/>
                                </a:lnTo>
                                <a:lnTo>
                                  <a:pt x="4" y="131"/>
                                </a:lnTo>
                                <a:lnTo>
                                  <a:pt x="3" y="130"/>
                                </a:lnTo>
                                <a:lnTo>
                                  <a:pt x="3" y="123"/>
                                </a:lnTo>
                                <a:lnTo>
                                  <a:pt x="6" y="121"/>
                                </a:lnTo>
                                <a:lnTo>
                                  <a:pt x="11" y="118"/>
                                </a:lnTo>
                                <a:lnTo>
                                  <a:pt x="13" y="116"/>
                                </a:lnTo>
                                <a:lnTo>
                                  <a:pt x="16" y="114"/>
                                </a:lnTo>
                                <a:lnTo>
                                  <a:pt x="20" y="113"/>
                                </a:lnTo>
                                <a:lnTo>
                                  <a:pt x="23" y="113"/>
                                </a:lnTo>
                                <a:lnTo>
                                  <a:pt x="25" y="114"/>
                                </a:lnTo>
                                <a:lnTo>
                                  <a:pt x="32" y="117"/>
                                </a:lnTo>
                                <a:lnTo>
                                  <a:pt x="36" y="114"/>
                                </a:lnTo>
                                <a:lnTo>
                                  <a:pt x="38" y="110"/>
                                </a:lnTo>
                                <a:lnTo>
                                  <a:pt x="39" y="105"/>
                                </a:lnTo>
                                <a:lnTo>
                                  <a:pt x="42" y="101"/>
                                </a:lnTo>
                                <a:lnTo>
                                  <a:pt x="46" y="99"/>
                                </a:lnTo>
                                <a:lnTo>
                                  <a:pt x="45" y="99"/>
                                </a:lnTo>
                                <a:lnTo>
                                  <a:pt x="45" y="92"/>
                                </a:lnTo>
                                <a:lnTo>
                                  <a:pt x="46" y="90"/>
                                </a:lnTo>
                                <a:lnTo>
                                  <a:pt x="49" y="88"/>
                                </a:lnTo>
                                <a:lnTo>
                                  <a:pt x="62" y="88"/>
                                </a:lnTo>
                                <a:lnTo>
                                  <a:pt x="63" y="87"/>
                                </a:lnTo>
                                <a:lnTo>
                                  <a:pt x="64" y="84"/>
                                </a:lnTo>
                                <a:lnTo>
                                  <a:pt x="66" y="80"/>
                                </a:lnTo>
                                <a:lnTo>
                                  <a:pt x="67" y="80"/>
                                </a:lnTo>
                                <a:lnTo>
                                  <a:pt x="68" y="82"/>
                                </a:lnTo>
                                <a:lnTo>
                                  <a:pt x="71" y="83"/>
                                </a:lnTo>
                                <a:lnTo>
                                  <a:pt x="73" y="83"/>
                                </a:lnTo>
                                <a:lnTo>
                                  <a:pt x="79" y="86"/>
                                </a:lnTo>
                                <a:lnTo>
                                  <a:pt x="84" y="86"/>
                                </a:lnTo>
                                <a:lnTo>
                                  <a:pt x="85" y="84"/>
                                </a:lnTo>
                                <a:lnTo>
                                  <a:pt x="85" y="83"/>
                                </a:lnTo>
                                <a:lnTo>
                                  <a:pt x="86" y="80"/>
                                </a:lnTo>
                                <a:lnTo>
                                  <a:pt x="86" y="74"/>
                                </a:lnTo>
                                <a:lnTo>
                                  <a:pt x="88" y="71"/>
                                </a:lnTo>
                                <a:lnTo>
                                  <a:pt x="88" y="66"/>
                                </a:lnTo>
                                <a:lnTo>
                                  <a:pt x="86" y="65"/>
                                </a:lnTo>
                                <a:lnTo>
                                  <a:pt x="85" y="65"/>
                                </a:lnTo>
                                <a:lnTo>
                                  <a:pt x="92" y="61"/>
                                </a:lnTo>
                                <a:lnTo>
                                  <a:pt x="107" y="58"/>
                                </a:lnTo>
                                <a:lnTo>
                                  <a:pt x="115" y="56"/>
                                </a:lnTo>
                                <a:lnTo>
                                  <a:pt x="124" y="48"/>
                                </a:lnTo>
                                <a:lnTo>
                                  <a:pt x="133" y="37"/>
                                </a:lnTo>
                                <a:lnTo>
                                  <a:pt x="140" y="27"/>
                                </a:lnTo>
                                <a:lnTo>
                                  <a:pt x="144" y="17"/>
                                </a:lnTo>
                                <a:lnTo>
                                  <a:pt x="146" y="17"/>
                                </a:lnTo>
                                <a:lnTo>
                                  <a:pt x="148" y="18"/>
                                </a:lnTo>
                                <a:lnTo>
                                  <a:pt x="148" y="19"/>
                                </a:lnTo>
                                <a:lnTo>
                                  <a:pt x="149" y="21"/>
                                </a:lnTo>
                                <a:lnTo>
                                  <a:pt x="149" y="22"/>
                                </a:lnTo>
                                <a:lnTo>
                                  <a:pt x="150" y="23"/>
                                </a:lnTo>
                                <a:lnTo>
                                  <a:pt x="153" y="23"/>
                                </a:lnTo>
                                <a:lnTo>
                                  <a:pt x="154" y="19"/>
                                </a:lnTo>
                                <a:lnTo>
                                  <a:pt x="155" y="17"/>
                                </a:lnTo>
                                <a:lnTo>
                                  <a:pt x="157" y="15"/>
                                </a:lnTo>
                                <a:lnTo>
                                  <a:pt x="159" y="14"/>
                                </a:lnTo>
                                <a:lnTo>
                                  <a:pt x="162" y="15"/>
                                </a:lnTo>
                                <a:lnTo>
                                  <a:pt x="165" y="15"/>
                                </a:lnTo>
                                <a:lnTo>
                                  <a:pt x="169" y="17"/>
                                </a:lnTo>
                                <a:lnTo>
                                  <a:pt x="174" y="17"/>
                                </a:lnTo>
                                <a:lnTo>
                                  <a:pt x="175" y="15"/>
                                </a:lnTo>
                                <a:lnTo>
                                  <a:pt x="176" y="13"/>
                                </a:lnTo>
                                <a:lnTo>
                                  <a:pt x="179" y="11"/>
                                </a:lnTo>
                                <a:lnTo>
                                  <a:pt x="180" y="10"/>
                                </a:lnTo>
                                <a:lnTo>
                                  <a:pt x="184" y="9"/>
                                </a:lnTo>
                                <a:lnTo>
                                  <a:pt x="197" y="9"/>
                                </a:lnTo>
                                <a:lnTo>
                                  <a:pt x="210" y="10"/>
                                </a:lnTo>
                                <a:lnTo>
                                  <a:pt x="213" y="10"/>
                                </a:lnTo>
                                <a:lnTo>
                                  <a:pt x="217" y="6"/>
                                </a:lnTo>
                                <a:lnTo>
                                  <a:pt x="217" y="4"/>
                                </a:lnTo>
                                <a:lnTo>
                                  <a:pt x="219" y="1"/>
                                </a:lnTo>
                                <a:lnTo>
                                  <a:pt x="225" y="1"/>
                                </a:lnTo>
                                <a:lnTo>
                                  <a:pt x="230" y="4"/>
                                </a:lnTo>
                                <a:lnTo>
                                  <a:pt x="235" y="9"/>
                                </a:lnTo>
                                <a:lnTo>
                                  <a:pt x="239" y="10"/>
                                </a:lnTo>
                                <a:lnTo>
                                  <a:pt x="245" y="11"/>
                                </a:lnTo>
                                <a:lnTo>
                                  <a:pt x="260" y="11"/>
                                </a:lnTo>
                                <a:lnTo>
                                  <a:pt x="274" y="8"/>
                                </a:lnTo>
                                <a:lnTo>
                                  <a:pt x="283" y="2"/>
                                </a:lnTo>
                                <a:lnTo>
                                  <a:pt x="294" y="0"/>
                                </a:lnTo>
                                <a:lnTo>
                                  <a:pt x="304" y="0"/>
                                </a:lnTo>
                                <a:lnTo>
                                  <a:pt x="309" y="4"/>
                                </a:lnTo>
                                <a:lnTo>
                                  <a:pt x="313" y="9"/>
                                </a:lnTo>
                                <a:lnTo>
                                  <a:pt x="318" y="13"/>
                                </a:lnTo>
                                <a:lnTo>
                                  <a:pt x="326" y="15"/>
                                </a:lnTo>
                                <a:lnTo>
                                  <a:pt x="322" y="31"/>
                                </a:lnTo>
                                <a:lnTo>
                                  <a:pt x="313" y="44"/>
                                </a:lnTo>
                                <a:lnTo>
                                  <a:pt x="300" y="53"/>
                                </a:lnTo>
                                <a:lnTo>
                                  <a:pt x="285" y="60"/>
                                </a:lnTo>
                                <a:lnTo>
                                  <a:pt x="269" y="62"/>
                                </a:lnTo>
                                <a:lnTo>
                                  <a:pt x="252" y="63"/>
                                </a:lnTo>
                                <a:lnTo>
                                  <a:pt x="239" y="62"/>
                                </a:lnTo>
                                <a:lnTo>
                                  <a:pt x="229" y="62"/>
                                </a:lnTo>
                                <a:lnTo>
                                  <a:pt x="217" y="65"/>
                                </a:lnTo>
                                <a:lnTo>
                                  <a:pt x="205" y="70"/>
                                </a:lnTo>
                                <a:lnTo>
                                  <a:pt x="191" y="79"/>
                                </a:lnTo>
                                <a:lnTo>
                                  <a:pt x="174" y="86"/>
                                </a:lnTo>
                                <a:lnTo>
                                  <a:pt x="158" y="90"/>
                                </a:lnTo>
                                <a:lnTo>
                                  <a:pt x="150" y="93"/>
                                </a:lnTo>
                                <a:lnTo>
                                  <a:pt x="135" y="109"/>
                                </a:lnTo>
                                <a:lnTo>
                                  <a:pt x="129" y="117"/>
                                </a:lnTo>
                                <a:lnTo>
                                  <a:pt x="127" y="118"/>
                                </a:lnTo>
                                <a:lnTo>
                                  <a:pt x="119" y="121"/>
                                </a:lnTo>
                                <a:lnTo>
                                  <a:pt x="115" y="121"/>
                                </a:lnTo>
                                <a:lnTo>
                                  <a:pt x="110" y="123"/>
                                </a:lnTo>
                                <a:lnTo>
                                  <a:pt x="102" y="129"/>
                                </a:lnTo>
                                <a:lnTo>
                                  <a:pt x="98" y="132"/>
                                </a:lnTo>
                                <a:lnTo>
                                  <a:pt x="96" y="136"/>
                                </a:lnTo>
                                <a:lnTo>
                                  <a:pt x="93" y="139"/>
                                </a:lnTo>
                                <a:lnTo>
                                  <a:pt x="85" y="149"/>
                                </a:lnTo>
                                <a:lnTo>
                                  <a:pt x="77" y="161"/>
                                </a:lnTo>
                                <a:lnTo>
                                  <a:pt x="71" y="175"/>
                                </a:lnTo>
                                <a:lnTo>
                                  <a:pt x="69" y="190"/>
                                </a:lnTo>
                                <a:lnTo>
                                  <a:pt x="71" y="196"/>
                                </a:lnTo>
                                <a:lnTo>
                                  <a:pt x="75" y="204"/>
                                </a:lnTo>
                                <a:lnTo>
                                  <a:pt x="75" y="211"/>
                                </a:lnTo>
                                <a:lnTo>
                                  <a:pt x="69" y="218"/>
                                </a:lnTo>
                                <a:lnTo>
                                  <a:pt x="60" y="222"/>
                                </a:lnTo>
                                <a:lnTo>
                                  <a:pt x="53" y="225"/>
                                </a:lnTo>
                                <a:lnTo>
                                  <a:pt x="43" y="225"/>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67" name="Freeform 190"/>
                        <wps:cNvSpPr>
                          <a:spLocks/>
                        </wps:cNvSpPr>
                        <wps:spPr bwMode="auto">
                          <a:xfrm>
                            <a:off x="3825" y="10629"/>
                            <a:ext cx="326" cy="225"/>
                          </a:xfrm>
                          <a:custGeom>
                            <a:avLst/>
                            <a:gdLst>
                              <a:gd name="T0" fmla="*/ 41 w 326"/>
                              <a:gd name="T1" fmla="*/ 218 h 225"/>
                              <a:gd name="T2" fmla="*/ 29 w 326"/>
                              <a:gd name="T3" fmla="*/ 212 h 225"/>
                              <a:gd name="T4" fmla="*/ 17 w 326"/>
                              <a:gd name="T5" fmla="*/ 182 h 225"/>
                              <a:gd name="T6" fmla="*/ 4 w 326"/>
                              <a:gd name="T7" fmla="*/ 170 h 225"/>
                              <a:gd name="T8" fmla="*/ 7 w 326"/>
                              <a:gd name="T9" fmla="*/ 162 h 225"/>
                              <a:gd name="T10" fmla="*/ 20 w 326"/>
                              <a:gd name="T11" fmla="*/ 152 h 225"/>
                              <a:gd name="T12" fmla="*/ 7 w 326"/>
                              <a:gd name="T13" fmla="*/ 138 h 225"/>
                              <a:gd name="T14" fmla="*/ 4 w 326"/>
                              <a:gd name="T15" fmla="*/ 131 h 225"/>
                              <a:gd name="T16" fmla="*/ 6 w 326"/>
                              <a:gd name="T17" fmla="*/ 121 h 225"/>
                              <a:gd name="T18" fmla="*/ 16 w 326"/>
                              <a:gd name="T19" fmla="*/ 114 h 225"/>
                              <a:gd name="T20" fmla="*/ 25 w 326"/>
                              <a:gd name="T21" fmla="*/ 114 h 225"/>
                              <a:gd name="T22" fmla="*/ 38 w 326"/>
                              <a:gd name="T23" fmla="*/ 110 h 225"/>
                              <a:gd name="T24" fmla="*/ 46 w 326"/>
                              <a:gd name="T25" fmla="*/ 99 h 225"/>
                              <a:gd name="T26" fmla="*/ 46 w 326"/>
                              <a:gd name="T27" fmla="*/ 90 h 225"/>
                              <a:gd name="T28" fmla="*/ 63 w 326"/>
                              <a:gd name="T29" fmla="*/ 87 h 225"/>
                              <a:gd name="T30" fmla="*/ 67 w 326"/>
                              <a:gd name="T31" fmla="*/ 80 h 225"/>
                              <a:gd name="T32" fmla="*/ 73 w 326"/>
                              <a:gd name="T33" fmla="*/ 83 h 225"/>
                              <a:gd name="T34" fmla="*/ 85 w 326"/>
                              <a:gd name="T35" fmla="*/ 84 h 225"/>
                              <a:gd name="T36" fmla="*/ 86 w 326"/>
                              <a:gd name="T37" fmla="*/ 74 h 225"/>
                              <a:gd name="T38" fmla="*/ 86 w 326"/>
                              <a:gd name="T39" fmla="*/ 65 h 225"/>
                              <a:gd name="T40" fmla="*/ 107 w 326"/>
                              <a:gd name="T41" fmla="*/ 58 h 225"/>
                              <a:gd name="T42" fmla="*/ 133 w 326"/>
                              <a:gd name="T43" fmla="*/ 37 h 225"/>
                              <a:gd name="T44" fmla="*/ 146 w 326"/>
                              <a:gd name="T45" fmla="*/ 17 h 225"/>
                              <a:gd name="T46" fmla="*/ 149 w 326"/>
                              <a:gd name="T47" fmla="*/ 21 h 225"/>
                              <a:gd name="T48" fmla="*/ 153 w 326"/>
                              <a:gd name="T49" fmla="*/ 23 h 225"/>
                              <a:gd name="T50" fmla="*/ 157 w 326"/>
                              <a:gd name="T51" fmla="*/ 15 h 225"/>
                              <a:gd name="T52" fmla="*/ 165 w 326"/>
                              <a:gd name="T53" fmla="*/ 15 h 225"/>
                              <a:gd name="T54" fmla="*/ 175 w 326"/>
                              <a:gd name="T55" fmla="*/ 15 h 225"/>
                              <a:gd name="T56" fmla="*/ 180 w 326"/>
                              <a:gd name="T57" fmla="*/ 10 h 225"/>
                              <a:gd name="T58" fmla="*/ 210 w 326"/>
                              <a:gd name="T59" fmla="*/ 10 h 225"/>
                              <a:gd name="T60" fmla="*/ 217 w 326"/>
                              <a:gd name="T61" fmla="*/ 4 h 225"/>
                              <a:gd name="T62" fmla="*/ 230 w 326"/>
                              <a:gd name="T63" fmla="*/ 4 h 225"/>
                              <a:gd name="T64" fmla="*/ 245 w 326"/>
                              <a:gd name="T65" fmla="*/ 11 h 225"/>
                              <a:gd name="T66" fmla="*/ 283 w 326"/>
                              <a:gd name="T67" fmla="*/ 2 h 225"/>
                              <a:gd name="T68" fmla="*/ 309 w 326"/>
                              <a:gd name="T69" fmla="*/ 4 h 225"/>
                              <a:gd name="T70" fmla="*/ 326 w 326"/>
                              <a:gd name="T71" fmla="*/ 15 h 225"/>
                              <a:gd name="T72" fmla="*/ 300 w 326"/>
                              <a:gd name="T73" fmla="*/ 53 h 225"/>
                              <a:gd name="T74" fmla="*/ 252 w 326"/>
                              <a:gd name="T75" fmla="*/ 63 h 225"/>
                              <a:gd name="T76" fmla="*/ 217 w 326"/>
                              <a:gd name="T77" fmla="*/ 65 h 225"/>
                              <a:gd name="T78" fmla="*/ 174 w 326"/>
                              <a:gd name="T79" fmla="*/ 86 h 225"/>
                              <a:gd name="T80" fmla="*/ 135 w 326"/>
                              <a:gd name="T81" fmla="*/ 109 h 225"/>
                              <a:gd name="T82" fmla="*/ 119 w 326"/>
                              <a:gd name="T83" fmla="*/ 121 h 225"/>
                              <a:gd name="T84" fmla="*/ 102 w 326"/>
                              <a:gd name="T85" fmla="*/ 129 h 225"/>
                              <a:gd name="T86" fmla="*/ 93 w 326"/>
                              <a:gd name="T87" fmla="*/ 139 h 225"/>
                              <a:gd name="T88" fmla="*/ 71 w 326"/>
                              <a:gd name="T89" fmla="*/ 175 h 225"/>
                              <a:gd name="T90" fmla="*/ 75 w 326"/>
                              <a:gd name="T91" fmla="*/ 204 h 225"/>
                              <a:gd name="T92" fmla="*/ 60 w 326"/>
                              <a:gd name="T93" fmla="*/ 22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6" h="225">
                                <a:moveTo>
                                  <a:pt x="43" y="225"/>
                                </a:moveTo>
                                <a:lnTo>
                                  <a:pt x="42" y="221"/>
                                </a:lnTo>
                                <a:lnTo>
                                  <a:pt x="41" y="218"/>
                                </a:lnTo>
                                <a:lnTo>
                                  <a:pt x="38" y="217"/>
                                </a:lnTo>
                                <a:lnTo>
                                  <a:pt x="34" y="217"/>
                                </a:lnTo>
                                <a:lnTo>
                                  <a:pt x="29" y="212"/>
                                </a:lnTo>
                                <a:lnTo>
                                  <a:pt x="24" y="196"/>
                                </a:lnTo>
                                <a:lnTo>
                                  <a:pt x="21" y="190"/>
                                </a:lnTo>
                                <a:lnTo>
                                  <a:pt x="17" y="182"/>
                                </a:lnTo>
                                <a:lnTo>
                                  <a:pt x="13" y="173"/>
                                </a:lnTo>
                                <a:lnTo>
                                  <a:pt x="11" y="168"/>
                                </a:lnTo>
                                <a:lnTo>
                                  <a:pt x="4" y="170"/>
                                </a:lnTo>
                                <a:lnTo>
                                  <a:pt x="0" y="166"/>
                                </a:lnTo>
                                <a:lnTo>
                                  <a:pt x="2" y="164"/>
                                </a:lnTo>
                                <a:lnTo>
                                  <a:pt x="7" y="162"/>
                                </a:lnTo>
                                <a:lnTo>
                                  <a:pt x="25" y="162"/>
                                </a:lnTo>
                                <a:lnTo>
                                  <a:pt x="24" y="156"/>
                                </a:lnTo>
                                <a:lnTo>
                                  <a:pt x="20" y="152"/>
                                </a:lnTo>
                                <a:lnTo>
                                  <a:pt x="13" y="148"/>
                                </a:lnTo>
                                <a:lnTo>
                                  <a:pt x="9" y="144"/>
                                </a:lnTo>
                                <a:lnTo>
                                  <a:pt x="7" y="138"/>
                                </a:lnTo>
                                <a:lnTo>
                                  <a:pt x="7" y="135"/>
                                </a:lnTo>
                                <a:lnTo>
                                  <a:pt x="6" y="134"/>
                                </a:lnTo>
                                <a:lnTo>
                                  <a:pt x="4" y="131"/>
                                </a:lnTo>
                                <a:lnTo>
                                  <a:pt x="3" y="130"/>
                                </a:lnTo>
                                <a:lnTo>
                                  <a:pt x="3" y="123"/>
                                </a:lnTo>
                                <a:lnTo>
                                  <a:pt x="6" y="121"/>
                                </a:lnTo>
                                <a:lnTo>
                                  <a:pt x="11" y="118"/>
                                </a:lnTo>
                                <a:lnTo>
                                  <a:pt x="13" y="116"/>
                                </a:lnTo>
                                <a:lnTo>
                                  <a:pt x="16" y="114"/>
                                </a:lnTo>
                                <a:lnTo>
                                  <a:pt x="20" y="113"/>
                                </a:lnTo>
                                <a:lnTo>
                                  <a:pt x="23" y="113"/>
                                </a:lnTo>
                                <a:lnTo>
                                  <a:pt x="25" y="114"/>
                                </a:lnTo>
                                <a:lnTo>
                                  <a:pt x="32" y="117"/>
                                </a:lnTo>
                                <a:lnTo>
                                  <a:pt x="36" y="114"/>
                                </a:lnTo>
                                <a:lnTo>
                                  <a:pt x="38" y="110"/>
                                </a:lnTo>
                                <a:lnTo>
                                  <a:pt x="39" y="105"/>
                                </a:lnTo>
                                <a:lnTo>
                                  <a:pt x="42" y="101"/>
                                </a:lnTo>
                                <a:lnTo>
                                  <a:pt x="46" y="99"/>
                                </a:lnTo>
                                <a:lnTo>
                                  <a:pt x="45" y="99"/>
                                </a:lnTo>
                                <a:lnTo>
                                  <a:pt x="45" y="92"/>
                                </a:lnTo>
                                <a:lnTo>
                                  <a:pt x="46" y="90"/>
                                </a:lnTo>
                                <a:lnTo>
                                  <a:pt x="49" y="88"/>
                                </a:lnTo>
                                <a:lnTo>
                                  <a:pt x="62" y="88"/>
                                </a:lnTo>
                                <a:lnTo>
                                  <a:pt x="63" y="87"/>
                                </a:lnTo>
                                <a:lnTo>
                                  <a:pt x="64" y="84"/>
                                </a:lnTo>
                                <a:lnTo>
                                  <a:pt x="66" y="80"/>
                                </a:lnTo>
                                <a:lnTo>
                                  <a:pt x="67" y="80"/>
                                </a:lnTo>
                                <a:lnTo>
                                  <a:pt x="68" y="82"/>
                                </a:lnTo>
                                <a:lnTo>
                                  <a:pt x="71" y="83"/>
                                </a:lnTo>
                                <a:lnTo>
                                  <a:pt x="73" y="83"/>
                                </a:lnTo>
                                <a:lnTo>
                                  <a:pt x="79" y="86"/>
                                </a:lnTo>
                                <a:lnTo>
                                  <a:pt x="84" y="86"/>
                                </a:lnTo>
                                <a:lnTo>
                                  <a:pt x="85" y="84"/>
                                </a:lnTo>
                                <a:lnTo>
                                  <a:pt x="85" y="83"/>
                                </a:lnTo>
                                <a:lnTo>
                                  <a:pt x="86" y="80"/>
                                </a:lnTo>
                                <a:lnTo>
                                  <a:pt x="86" y="74"/>
                                </a:lnTo>
                                <a:lnTo>
                                  <a:pt x="88" y="71"/>
                                </a:lnTo>
                                <a:lnTo>
                                  <a:pt x="88" y="66"/>
                                </a:lnTo>
                                <a:lnTo>
                                  <a:pt x="86" y="65"/>
                                </a:lnTo>
                                <a:lnTo>
                                  <a:pt x="85" y="65"/>
                                </a:lnTo>
                                <a:lnTo>
                                  <a:pt x="92" y="61"/>
                                </a:lnTo>
                                <a:lnTo>
                                  <a:pt x="107" y="58"/>
                                </a:lnTo>
                                <a:lnTo>
                                  <a:pt x="115" y="56"/>
                                </a:lnTo>
                                <a:lnTo>
                                  <a:pt x="124" y="48"/>
                                </a:lnTo>
                                <a:lnTo>
                                  <a:pt x="133" y="37"/>
                                </a:lnTo>
                                <a:lnTo>
                                  <a:pt x="140" y="27"/>
                                </a:lnTo>
                                <a:lnTo>
                                  <a:pt x="144" y="17"/>
                                </a:lnTo>
                                <a:lnTo>
                                  <a:pt x="146" y="17"/>
                                </a:lnTo>
                                <a:lnTo>
                                  <a:pt x="148" y="18"/>
                                </a:lnTo>
                                <a:lnTo>
                                  <a:pt x="148" y="19"/>
                                </a:lnTo>
                                <a:lnTo>
                                  <a:pt x="149" y="21"/>
                                </a:lnTo>
                                <a:lnTo>
                                  <a:pt x="149" y="22"/>
                                </a:lnTo>
                                <a:lnTo>
                                  <a:pt x="150" y="23"/>
                                </a:lnTo>
                                <a:lnTo>
                                  <a:pt x="153" y="23"/>
                                </a:lnTo>
                                <a:lnTo>
                                  <a:pt x="154" y="19"/>
                                </a:lnTo>
                                <a:lnTo>
                                  <a:pt x="155" y="17"/>
                                </a:lnTo>
                                <a:lnTo>
                                  <a:pt x="157" y="15"/>
                                </a:lnTo>
                                <a:lnTo>
                                  <a:pt x="159" y="14"/>
                                </a:lnTo>
                                <a:lnTo>
                                  <a:pt x="162" y="15"/>
                                </a:lnTo>
                                <a:lnTo>
                                  <a:pt x="165" y="15"/>
                                </a:lnTo>
                                <a:lnTo>
                                  <a:pt x="169" y="17"/>
                                </a:lnTo>
                                <a:lnTo>
                                  <a:pt x="174" y="17"/>
                                </a:lnTo>
                                <a:lnTo>
                                  <a:pt x="175" y="15"/>
                                </a:lnTo>
                                <a:lnTo>
                                  <a:pt x="176" y="13"/>
                                </a:lnTo>
                                <a:lnTo>
                                  <a:pt x="179" y="11"/>
                                </a:lnTo>
                                <a:lnTo>
                                  <a:pt x="180" y="10"/>
                                </a:lnTo>
                                <a:lnTo>
                                  <a:pt x="184" y="9"/>
                                </a:lnTo>
                                <a:lnTo>
                                  <a:pt x="197" y="9"/>
                                </a:lnTo>
                                <a:lnTo>
                                  <a:pt x="210" y="10"/>
                                </a:lnTo>
                                <a:lnTo>
                                  <a:pt x="213" y="10"/>
                                </a:lnTo>
                                <a:lnTo>
                                  <a:pt x="217" y="6"/>
                                </a:lnTo>
                                <a:lnTo>
                                  <a:pt x="217" y="4"/>
                                </a:lnTo>
                                <a:lnTo>
                                  <a:pt x="219" y="1"/>
                                </a:lnTo>
                                <a:lnTo>
                                  <a:pt x="225" y="1"/>
                                </a:lnTo>
                                <a:lnTo>
                                  <a:pt x="230" y="4"/>
                                </a:lnTo>
                                <a:lnTo>
                                  <a:pt x="235" y="9"/>
                                </a:lnTo>
                                <a:lnTo>
                                  <a:pt x="239" y="10"/>
                                </a:lnTo>
                                <a:lnTo>
                                  <a:pt x="245" y="11"/>
                                </a:lnTo>
                                <a:lnTo>
                                  <a:pt x="260" y="11"/>
                                </a:lnTo>
                                <a:lnTo>
                                  <a:pt x="274" y="8"/>
                                </a:lnTo>
                                <a:lnTo>
                                  <a:pt x="283" y="2"/>
                                </a:lnTo>
                                <a:lnTo>
                                  <a:pt x="294" y="0"/>
                                </a:lnTo>
                                <a:lnTo>
                                  <a:pt x="304" y="0"/>
                                </a:lnTo>
                                <a:lnTo>
                                  <a:pt x="309" y="4"/>
                                </a:lnTo>
                                <a:lnTo>
                                  <a:pt x="313" y="9"/>
                                </a:lnTo>
                                <a:lnTo>
                                  <a:pt x="318" y="13"/>
                                </a:lnTo>
                                <a:lnTo>
                                  <a:pt x="326" y="15"/>
                                </a:lnTo>
                                <a:lnTo>
                                  <a:pt x="322" y="31"/>
                                </a:lnTo>
                                <a:lnTo>
                                  <a:pt x="313" y="44"/>
                                </a:lnTo>
                                <a:lnTo>
                                  <a:pt x="300" y="53"/>
                                </a:lnTo>
                                <a:lnTo>
                                  <a:pt x="285" y="60"/>
                                </a:lnTo>
                                <a:lnTo>
                                  <a:pt x="269" y="62"/>
                                </a:lnTo>
                                <a:lnTo>
                                  <a:pt x="252" y="63"/>
                                </a:lnTo>
                                <a:lnTo>
                                  <a:pt x="239" y="62"/>
                                </a:lnTo>
                                <a:lnTo>
                                  <a:pt x="229" y="62"/>
                                </a:lnTo>
                                <a:lnTo>
                                  <a:pt x="217" y="65"/>
                                </a:lnTo>
                                <a:lnTo>
                                  <a:pt x="205" y="70"/>
                                </a:lnTo>
                                <a:lnTo>
                                  <a:pt x="191" y="79"/>
                                </a:lnTo>
                                <a:lnTo>
                                  <a:pt x="174" y="86"/>
                                </a:lnTo>
                                <a:lnTo>
                                  <a:pt x="158" y="90"/>
                                </a:lnTo>
                                <a:lnTo>
                                  <a:pt x="150" y="93"/>
                                </a:lnTo>
                                <a:lnTo>
                                  <a:pt x="135" y="109"/>
                                </a:lnTo>
                                <a:lnTo>
                                  <a:pt x="129" y="117"/>
                                </a:lnTo>
                                <a:lnTo>
                                  <a:pt x="127" y="118"/>
                                </a:lnTo>
                                <a:lnTo>
                                  <a:pt x="119" y="121"/>
                                </a:lnTo>
                                <a:lnTo>
                                  <a:pt x="115" y="121"/>
                                </a:lnTo>
                                <a:lnTo>
                                  <a:pt x="110" y="123"/>
                                </a:lnTo>
                                <a:lnTo>
                                  <a:pt x="102" y="129"/>
                                </a:lnTo>
                                <a:lnTo>
                                  <a:pt x="98" y="132"/>
                                </a:lnTo>
                                <a:lnTo>
                                  <a:pt x="96" y="136"/>
                                </a:lnTo>
                                <a:lnTo>
                                  <a:pt x="93" y="139"/>
                                </a:lnTo>
                                <a:lnTo>
                                  <a:pt x="85" y="149"/>
                                </a:lnTo>
                                <a:lnTo>
                                  <a:pt x="77" y="161"/>
                                </a:lnTo>
                                <a:lnTo>
                                  <a:pt x="71" y="175"/>
                                </a:lnTo>
                                <a:lnTo>
                                  <a:pt x="69" y="190"/>
                                </a:lnTo>
                                <a:lnTo>
                                  <a:pt x="71" y="196"/>
                                </a:lnTo>
                                <a:lnTo>
                                  <a:pt x="75" y="204"/>
                                </a:lnTo>
                                <a:lnTo>
                                  <a:pt x="75" y="211"/>
                                </a:lnTo>
                                <a:lnTo>
                                  <a:pt x="69" y="218"/>
                                </a:lnTo>
                                <a:lnTo>
                                  <a:pt x="60" y="222"/>
                                </a:lnTo>
                                <a:lnTo>
                                  <a:pt x="53" y="225"/>
                                </a:lnTo>
                                <a:lnTo>
                                  <a:pt x="43" y="225"/>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91"/>
                        <wps:cNvSpPr>
                          <a:spLocks/>
                        </wps:cNvSpPr>
                        <wps:spPr bwMode="auto">
                          <a:xfrm>
                            <a:off x="4455" y="10555"/>
                            <a:ext cx="72" cy="89"/>
                          </a:xfrm>
                          <a:custGeom>
                            <a:avLst/>
                            <a:gdLst>
                              <a:gd name="T0" fmla="*/ 4 w 72"/>
                              <a:gd name="T1" fmla="*/ 88 h 89"/>
                              <a:gd name="T2" fmla="*/ 4 w 72"/>
                              <a:gd name="T3" fmla="*/ 83 h 89"/>
                              <a:gd name="T4" fmla="*/ 3 w 72"/>
                              <a:gd name="T5" fmla="*/ 82 h 89"/>
                              <a:gd name="T6" fmla="*/ 1 w 72"/>
                              <a:gd name="T7" fmla="*/ 82 h 89"/>
                              <a:gd name="T8" fmla="*/ 1 w 72"/>
                              <a:gd name="T9" fmla="*/ 80 h 89"/>
                              <a:gd name="T10" fmla="*/ 5 w 72"/>
                              <a:gd name="T11" fmla="*/ 76 h 89"/>
                              <a:gd name="T12" fmla="*/ 3 w 72"/>
                              <a:gd name="T13" fmla="*/ 74 h 89"/>
                              <a:gd name="T14" fmla="*/ 1 w 72"/>
                              <a:gd name="T15" fmla="*/ 71 h 89"/>
                              <a:gd name="T16" fmla="*/ 1 w 72"/>
                              <a:gd name="T17" fmla="*/ 69 h 89"/>
                              <a:gd name="T18" fmla="*/ 0 w 72"/>
                              <a:gd name="T19" fmla="*/ 67 h 89"/>
                              <a:gd name="T20" fmla="*/ 0 w 72"/>
                              <a:gd name="T21" fmla="*/ 62 h 89"/>
                              <a:gd name="T22" fmla="*/ 3 w 72"/>
                              <a:gd name="T23" fmla="*/ 62 h 89"/>
                              <a:gd name="T24" fmla="*/ 5 w 72"/>
                              <a:gd name="T25" fmla="*/ 63 h 89"/>
                              <a:gd name="T26" fmla="*/ 7 w 72"/>
                              <a:gd name="T27" fmla="*/ 53 h 89"/>
                              <a:gd name="T28" fmla="*/ 8 w 72"/>
                              <a:gd name="T29" fmla="*/ 46 h 89"/>
                              <a:gd name="T30" fmla="*/ 10 w 72"/>
                              <a:gd name="T31" fmla="*/ 41 h 89"/>
                              <a:gd name="T32" fmla="*/ 12 w 72"/>
                              <a:gd name="T33" fmla="*/ 35 h 89"/>
                              <a:gd name="T34" fmla="*/ 12 w 72"/>
                              <a:gd name="T35" fmla="*/ 31 h 89"/>
                              <a:gd name="T36" fmla="*/ 13 w 72"/>
                              <a:gd name="T37" fmla="*/ 28 h 89"/>
                              <a:gd name="T38" fmla="*/ 14 w 72"/>
                              <a:gd name="T39" fmla="*/ 27 h 89"/>
                              <a:gd name="T40" fmla="*/ 17 w 72"/>
                              <a:gd name="T41" fmla="*/ 22 h 89"/>
                              <a:gd name="T42" fmla="*/ 17 w 72"/>
                              <a:gd name="T43" fmla="*/ 15 h 89"/>
                              <a:gd name="T44" fmla="*/ 18 w 72"/>
                              <a:gd name="T45" fmla="*/ 6 h 89"/>
                              <a:gd name="T46" fmla="*/ 22 w 72"/>
                              <a:gd name="T47" fmla="*/ 1 h 89"/>
                              <a:gd name="T48" fmla="*/ 27 w 72"/>
                              <a:gd name="T49" fmla="*/ 0 h 89"/>
                              <a:gd name="T50" fmla="*/ 34 w 72"/>
                              <a:gd name="T51" fmla="*/ 2 h 89"/>
                              <a:gd name="T52" fmla="*/ 39 w 72"/>
                              <a:gd name="T53" fmla="*/ 6 h 89"/>
                              <a:gd name="T54" fmla="*/ 42 w 72"/>
                              <a:gd name="T55" fmla="*/ 10 h 89"/>
                              <a:gd name="T56" fmla="*/ 43 w 72"/>
                              <a:gd name="T57" fmla="*/ 14 h 89"/>
                              <a:gd name="T58" fmla="*/ 47 w 72"/>
                              <a:gd name="T59" fmla="*/ 14 h 89"/>
                              <a:gd name="T60" fmla="*/ 48 w 72"/>
                              <a:gd name="T61" fmla="*/ 15 h 89"/>
                              <a:gd name="T62" fmla="*/ 48 w 72"/>
                              <a:gd name="T63" fmla="*/ 16 h 89"/>
                              <a:gd name="T64" fmla="*/ 47 w 72"/>
                              <a:gd name="T65" fmla="*/ 19 h 89"/>
                              <a:gd name="T66" fmla="*/ 50 w 72"/>
                              <a:gd name="T67" fmla="*/ 19 h 89"/>
                              <a:gd name="T68" fmla="*/ 55 w 72"/>
                              <a:gd name="T69" fmla="*/ 22 h 89"/>
                              <a:gd name="T70" fmla="*/ 57 w 72"/>
                              <a:gd name="T71" fmla="*/ 24 h 89"/>
                              <a:gd name="T72" fmla="*/ 57 w 72"/>
                              <a:gd name="T73" fmla="*/ 29 h 89"/>
                              <a:gd name="T74" fmla="*/ 61 w 72"/>
                              <a:gd name="T75" fmla="*/ 31 h 89"/>
                              <a:gd name="T76" fmla="*/ 64 w 72"/>
                              <a:gd name="T77" fmla="*/ 32 h 89"/>
                              <a:gd name="T78" fmla="*/ 65 w 72"/>
                              <a:gd name="T79" fmla="*/ 33 h 89"/>
                              <a:gd name="T80" fmla="*/ 68 w 72"/>
                              <a:gd name="T81" fmla="*/ 35 h 89"/>
                              <a:gd name="T82" fmla="*/ 68 w 72"/>
                              <a:gd name="T83" fmla="*/ 37 h 89"/>
                              <a:gd name="T84" fmla="*/ 70 w 72"/>
                              <a:gd name="T85" fmla="*/ 39 h 89"/>
                              <a:gd name="T86" fmla="*/ 72 w 72"/>
                              <a:gd name="T87" fmla="*/ 41 h 89"/>
                              <a:gd name="T88" fmla="*/ 72 w 72"/>
                              <a:gd name="T89" fmla="*/ 44 h 89"/>
                              <a:gd name="T90" fmla="*/ 68 w 72"/>
                              <a:gd name="T91" fmla="*/ 48 h 89"/>
                              <a:gd name="T92" fmla="*/ 65 w 72"/>
                              <a:gd name="T93" fmla="*/ 53 h 89"/>
                              <a:gd name="T94" fmla="*/ 63 w 72"/>
                              <a:gd name="T95" fmla="*/ 54 h 89"/>
                              <a:gd name="T96" fmla="*/ 61 w 72"/>
                              <a:gd name="T97" fmla="*/ 54 h 89"/>
                              <a:gd name="T98" fmla="*/ 60 w 72"/>
                              <a:gd name="T99" fmla="*/ 59 h 89"/>
                              <a:gd name="T100" fmla="*/ 55 w 72"/>
                              <a:gd name="T101" fmla="*/ 63 h 89"/>
                              <a:gd name="T102" fmla="*/ 48 w 72"/>
                              <a:gd name="T103" fmla="*/ 66 h 89"/>
                              <a:gd name="T104" fmla="*/ 42 w 72"/>
                              <a:gd name="T105" fmla="*/ 70 h 89"/>
                              <a:gd name="T106" fmla="*/ 37 w 72"/>
                              <a:gd name="T107" fmla="*/ 74 h 89"/>
                              <a:gd name="T108" fmla="*/ 35 w 72"/>
                              <a:gd name="T109" fmla="*/ 79 h 89"/>
                              <a:gd name="T110" fmla="*/ 30 w 72"/>
                              <a:gd name="T111" fmla="*/ 79 h 89"/>
                              <a:gd name="T112" fmla="*/ 22 w 72"/>
                              <a:gd name="T113" fmla="*/ 82 h 89"/>
                              <a:gd name="T114" fmla="*/ 16 w 72"/>
                              <a:gd name="T115" fmla="*/ 84 h 89"/>
                              <a:gd name="T116" fmla="*/ 14 w 72"/>
                              <a:gd name="T117" fmla="*/ 89 h 89"/>
                              <a:gd name="T118" fmla="*/ 10 w 72"/>
                              <a:gd name="T119" fmla="*/ 88 h 89"/>
                              <a:gd name="T120" fmla="*/ 4 w 72"/>
                              <a:gd name="T121" fmla="*/ 8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2" h="89">
                                <a:moveTo>
                                  <a:pt x="4" y="88"/>
                                </a:moveTo>
                                <a:lnTo>
                                  <a:pt x="4" y="83"/>
                                </a:lnTo>
                                <a:lnTo>
                                  <a:pt x="3" y="82"/>
                                </a:lnTo>
                                <a:lnTo>
                                  <a:pt x="1" y="82"/>
                                </a:lnTo>
                                <a:lnTo>
                                  <a:pt x="1" y="80"/>
                                </a:lnTo>
                                <a:lnTo>
                                  <a:pt x="5" y="76"/>
                                </a:lnTo>
                                <a:lnTo>
                                  <a:pt x="3" y="74"/>
                                </a:lnTo>
                                <a:lnTo>
                                  <a:pt x="1" y="71"/>
                                </a:lnTo>
                                <a:lnTo>
                                  <a:pt x="1" y="69"/>
                                </a:lnTo>
                                <a:lnTo>
                                  <a:pt x="0" y="67"/>
                                </a:lnTo>
                                <a:lnTo>
                                  <a:pt x="0" y="62"/>
                                </a:lnTo>
                                <a:lnTo>
                                  <a:pt x="3" y="62"/>
                                </a:lnTo>
                                <a:lnTo>
                                  <a:pt x="5" y="63"/>
                                </a:lnTo>
                                <a:lnTo>
                                  <a:pt x="7" y="53"/>
                                </a:lnTo>
                                <a:lnTo>
                                  <a:pt x="8" y="46"/>
                                </a:lnTo>
                                <a:lnTo>
                                  <a:pt x="10" y="41"/>
                                </a:lnTo>
                                <a:lnTo>
                                  <a:pt x="12" y="35"/>
                                </a:lnTo>
                                <a:lnTo>
                                  <a:pt x="12" y="31"/>
                                </a:lnTo>
                                <a:lnTo>
                                  <a:pt x="13" y="28"/>
                                </a:lnTo>
                                <a:lnTo>
                                  <a:pt x="14" y="27"/>
                                </a:lnTo>
                                <a:lnTo>
                                  <a:pt x="17" y="22"/>
                                </a:lnTo>
                                <a:lnTo>
                                  <a:pt x="17" y="15"/>
                                </a:lnTo>
                                <a:lnTo>
                                  <a:pt x="18" y="6"/>
                                </a:lnTo>
                                <a:lnTo>
                                  <a:pt x="22" y="1"/>
                                </a:lnTo>
                                <a:lnTo>
                                  <a:pt x="27" y="0"/>
                                </a:lnTo>
                                <a:lnTo>
                                  <a:pt x="34" y="2"/>
                                </a:lnTo>
                                <a:lnTo>
                                  <a:pt x="39" y="6"/>
                                </a:lnTo>
                                <a:lnTo>
                                  <a:pt x="42" y="10"/>
                                </a:lnTo>
                                <a:lnTo>
                                  <a:pt x="43" y="14"/>
                                </a:lnTo>
                                <a:lnTo>
                                  <a:pt x="47" y="14"/>
                                </a:lnTo>
                                <a:lnTo>
                                  <a:pt x="48" y="15"/>
                                </a:lnTo>
                                <a:lnTo>
                                  <a:pt x="48" y="16"/>
                                </a:lnTo>
                                <a:lnTo>
                                  <a:pt x="47" y="19"/>
                                </a:lnTo>
                                <a:lnTo>
                                  <a:pt x="50" y="19"/>
                                </a:lnTo>
                                <a:lnTo>
                                  <a:pt x="55" y="22"/>
                                </a:lnTo>
                                <a:lnTo>
                                  <a:pt x="57" y="24"/>
                                </a:lnTo>
                                <a:lnTo>
                                  <a:pt x="57" y="29"/>
                                </a:lnTo>
                                <a:lnTo>
                                  <a:pt x="61" y="31"/>
                                </a:lnTo>
                                <a:lnTo>
                                  <a:pt x="64" y="32"/>
                                </a:lnTo>
                                <a:lnTo>
                                  <a:pt x="65" y="33"/>
                                </a:lnTo>
                                <a:lnTo>
                                  <a:pt x="68" y="35"/>
                                </a:lnTo>
                                <a:lnTo>
                                  <a:pt x="68" y="37"/>
                                </a:lnTo>
                                <a:lnTo>
                                  <a:pt x="70" y="39"/>
                                </a:lnTo>
                                <a:lnTo>
                                  <a:pt x="72" y="41"/>
                                </a:lnTo>
                                <a:lnTo>
                                  <a:pt x="72" y="44"/>
                                </a:lnTo>
                                <a:lnTo>
                                  <a:pt x="68" y="48"/>
                                </a:lnTo>
                                <a:lnTo>
                                  <a:pt x="65" y="53"/>
                                </a:lnTo>
                                <a:lnTo>
                                  <a:pt x="63" y="54"/>
                                </a:lnTo>
                                <a:lnTo>
                                  <a:pt x="61" y="54"/>
                                </a:lnTo>
                                <a:lnTo>
                                  <a:pt x="60" y="59"/>
                                </a:lnTo>
                                <a:lnTo>
                                  <a:pt x="55" y="63"/>
                                </a:lnTo>
                                <a:lnTo>
                                  <a:pt x="48" y="66"/>
                                </a:lnTo>
                                <a:lnTo>
                                  <a:pt x="42" y="70"/>
                                </a:lnTo>
                                <a:lnTo>
                                  <a:pt x="37" y="74"/>
                                </a:lnTo>
                                <a:lnTo>
                                  <a:pt x="35" y="79"/>
                                </a:lnTo>
                                <a:lnTo>
                                  <a:pt x="30" y="79"/>
                                </a:lnTo>
                                <a:lnTo>
                                  <a:pt x="22" y="82"/>
                                </a:lnTo>
                                <a:lnTo>
                                  <a:pt x="16" y="84"/>
                                </a:lnTo>
                                <a:lnTo>
                                  <a:pt x="14" y="89"/>
                                </a:lnTo>
                                <a:lnTo>
                                  <a:pt x="10" y="88"/>
                                </a:lnTo>
                                <a:lnTo>
                                  <a:pt x="4" y="88"/>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69" name="Freeform 192"/>
                        <wps:cNvSpPr>
                          <a:spLocks/>
                        </wps:cNvSpPr>
                        <wps:spPr bwMode="auto">
                          <a:xfrm>
                            <a:off x="4455" y="10555"/>
                            <a:ext cx="72" cy="89"/>
                          </a:xfrm>
                          <a:custGeom>
                            <a:avLst/>
                            <a:gdLst>
                              <a:gd name="T0" fmla="*/ 4 w 72"/>
                              <a:gd name="T1" fmla="*/ 88 h 89"/>
                              <a:gd name="T2" fmla="*/ 4 w 72"/>
                              <a:gd name="T3" fmla="*/ 83 h 89"/>
                              <a:gd name="T4" fmla="*/ 3 w 72"/>
                              <a:gd name="T5" fmla="*/ 82 h 89"/>
                              <a:gd name="T6" fmla="*/ 1 w 72"/>
                              <a:gd name="T7" fmla="*/ 82 h 89"/>
                              <a:gd name="T8" fmla="*/ 1 w 72"/>
                              <a:gd name="T9" fmla="*/ 80 h 89"/>
                              <a:gd name="T10" fmla="*/ 5 w 72"/>
                              <a:gd name="T11" fmla="*/ 76 h 89"/>
                              <a:gd name="T12" fmla="*/ 3 w 72"/>
                              <a:gd name="T13" fmla="*/ 74 h 89"/>
                              <a:gd name="T14" fmla="*/ 1 w 72"/>
                              <a:gd name="T15" fmla="*/ 71 h 89"/>
                              <a:gd name="T16" fmla="*/ 1 w 72"/>
                              <a:gd name="T17" fmla="*/ 69 h 89"/>
                              <a:gd name="T18" fmla="*/ 0 w 72"/>
                              <a:gd name="T19" fmla="*/ 67 h 89"/>
                              <a:gd name="T20" fmla="*/ 0 w 72"/>
                              <a:gd name="T21" fmla="*/ 62 h 89"/>
                              <a:gd name="T22" fmla="*/ 3 w 72"/>
                              <a:gd name="T23" fmla="*/ 62 h 89"/>
                              <a:gd name="T24" fmla="*/ 5 w 72"/>
                              <a:gd name="T25" fmla="*/ 63 h 89"/>
                              <a:gd name="T26" fmla="*/ 7 w 72"/>
                              <a:gd name="T27" fmla="*/ 53 h 89"/>
                              <a:gd name="T28" fmla="*/ 8 w 72"/>
                              <a:gd name="T29" fmla="*/ 46 h 89"/>
                              <a:gd name="T30" fmla="*/ 10 w 72"/>
                              <a:gd name="T31" fmla="*/ 41 h 89"/>
                              <a:gd name="T32" fmla="*/ 12 w 72"/>
                              <a:gd name="T33" fmla="*/ 35 h 89"/>
                              <a:gd name="T34" fmla="*/ 12 w 72"/>
                              <a:gd name="T35" fmla="*/ 31 h 89"/>
                              <a:gd name="T36" fmla="*/ 13 w 72"/>
                              <a:gd name="T37" fmla="*/ 28 h 89"/>
                              <a:gd name="T38" fmla="*/ 14 w 72"/>
                              <a:gd name="T39" fmla="*/ 27 h 89"/>
                              <a:gd name="T40" fmla="*/ 17 w 72"/>
                              <a:gd name="T41" fmla="*/ 22 h 89"/>
                              <a:gd name="T42" fmla="*/ 17 w 72"/>
                              <a:gd name="T43" fmla="*/ 15 h 89"/>
                              <a:gd name="T44" fmla="*/ 18 w 72"/>
                              <a:gd name="T45" fmla="*/ 6 h 89"/>
                              <a:gd name="T46" fmla="*/ 22 w 72"/>
                              <a:gd name="T47" fmla="*/ 1 h 89"/>
                              <a:gd name="T48" fmla="*/ 27 w 72"/>
                              <a:gd name="T49" fmla="*/ 0 h 89"/>
                              <a:gd name="T50" fmla="*/ 34 w 72"/>
                              <a:gd name="T51" fmla="*/ 2 h 89"/>
                              <a:gd name="T52" fmla="*/ 39 w 72"/>
                              <a:gd name="T53" fmla="*/ 6 h 89"/>
                              <a:gd name="T54" fmla="*/ 42 w 72"/>
                              <a:gd name="T55" fmla="*/ 10 h 89"/>
                              <a:gd name="T56" fmla="*/ 43 w 72"/>
                              <a:gd name="T57" fmla="*/ 14 h 89"/>
                              <a:gd name="T58" fmla="*/ 47 w 72"/>
                              <a:gd name="T59" fmla="*/ 14 h 89"/>
                              <a:gd name="T60" fmla="*/ 48 w 72"/>
                              <a:gd name="T61" fmla="*/ 15 h 89"/>
                              <a:gd name="T62" fmla="*/ 48 w 72"/>
                              <a:gd name="T63" fmla="*/ 16 h 89"/>
                              <a:gd name="T64" fmla="*/ 47 w 72"/>
                              <a:gd name="T65" fmla="*/ 19 h 89"/>
                              <a:gd name="T66" fmla="*/ 50 w 72"/>
                              <a:gd name="T67" fmla="*/ 19 h 89"/>
                              <a:gd name="T68" fmla="*/ 55 w 72"/>
                              <a:gd name="T69" fmla="*/ 22 h 89"/>
                              <a:gd name="T70" fmla="*/ 57 w 72"/>
                              <a:gd name="T71" fmla="*/ 24 h 89"/>
                              <a:gd name="T72" fmla="*/ 57 w 72"/>
                              <a:gd name="T73" fmla="*/ 29 h 89"/>
                              <a:gd name="T74" fmla="*/ 61 w 72"/>
                              <a:gd name="T75" fmla="*/ 31 h 89"/>
                              <a:gd name="T76" fmla="*/ 64 w 72"/>
                              <a:gd name="T77" fmla="*/ 32 h 89"/>
                              <a:gd name="T78" fmla="*/ 65 w 72"/>
                              <a:gd name="T79" fmla="*/ 33 h 89"/>
                              <a:gd name="T80" fmla="*/ 68 w 72"/>
                              <a:gd name="T81" fmla="*/ 35 h 89"/>
                              <a:gd name="T82" fmla="*/ 68 w 72"/>
                              <a:gd name="T83" fmla="*/ 37 h 89"/>
                              <a:gd name="T84" fmla="*/ 70 w 72"/>
                              <a:gd name="T85" fmla="*/ 39 h 89"/>
                              <a:gd name="T86" fmla="*/ 72 w 72"/>
                              <a:gd name="T87" fmla="*/ 41 h 89"/>
                              <a:gd name="T88" fmla="*/ 72 w 72"/>
                              <a:gd name="T89" fmla="*/ 44 h 89"/>
                              <a:gd name="T90" fmla="*/ 68 w 72"/>
                              <a:gd name="T91" fmla="*/ 48 h 89"/>
                              <a:gd name="T92" fmla="*/ 65 w 72"/>
                              <a:gd name="T93" fmla="*/ 53 h 89"/>
                              <a:gd name="T94" fmla="*/ 63 w 72"/>
                              <a:gd name="T95" fmla="*/ 54 h 89"/>
                              <a:gd name="T96" fmla="*/ 61 w 72"/>
                              <a:gd name="T97" fmla="*/ 54 h 89"/>
                              <a:gd name="T98" fmla="*/ 60 w 72"/>
                              <a:gd name="T99" fmla="*/ 59 h 89"/>
                              <a:gd name="T100" fmla="*/ 55 w 72"/>
                              <a:gd name="T101" fmla="*/ 63 h 89"/>
                              <a:gd name="T102" fmla="*/ 48 w 72"/>
                              <a:gd name="T103" fmla="*/ 66 h 89"/>
                              <a:gd name="T104" fmla="*/ 42 w 72"/>
                              <a:gd name="T105" fmla="*/ 70 h 89"/>
                              <a:gd name="T106" fmla="*/ 37 w 72"/>
                              <a:gd name="T107" fmla="*/ 74 h 89"/>
                              <a:gd name="T108" fmla="*/ 35 w 72"/>
                              <a:gd name="T109" fmla="*/ 79 h 89"/>
                              <a:gd name="T110" fmla="*/ 30 w 72"/>
                              <a:gd name="T111" fmla="*/ 79 h 89"/>
                              <a:gd name="T112" fmla="*/ 22 w 72"/>
                              <a:gd name="T113" fmla="*/ 82 h 89"/>
                              <a:gd name="T114" fmla="*/ 16 w 72"/>
                              <a:gd name="T115" fmla="*/ 84 h 89"/>
                              <a:gd name="T116" fmla="*/ 14 w 72"/>
                              <a:gd name="T117" fmla="*/ 89 h 89"/>
                              <a:gd name="T118" fmla="*/ 10 w 72"/>
                              <a:gd name="T119" fmla="*/ 88 h 89"/>
                              <a:gd name="T120" fmla="*/ 4 w 72"/>
                              <a:gd name="T121" fmla="*/ 88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2" h="89">
                                <a:moveTo>
                                  <a:pt x="4" y="88"/>
                                </a:moveTo>
                                <a:lnTo>
                                  <a:pt x="4" y="83"/>
                                </a:lnTo>
                                <a:lnTo>
                                  <a:pt x="3" y="82"/>
                                </a:lnTo>
                                <a:lnTo>
                                  <a:pt x="1" y="82"/>
                                </a:lnTo>
                                <a:lnTo>
                                  <a:pt x="1" y="80"/>
                                </a:lnTo>
                                <a:lnTo>
                                  <a:pt x="5" y="76"/>
                                </a:lnTo>
                                <a:lnTo>
                                  <a:pt x="3" y="74"/>
                                </a:lnTo>
                                <a:lnTo>
                                  <a:pt x="1" y="71"/>
                                </a:lnTo>
                                <a:lnTo>
                                  <a:pt x="1" y="69"/>
                                </a:lnTo>
                                <a:lnTo>
                                  <a:pt x="0" y="67"/>
                                </a:lnTo>
                                <a:lnTo>
                                  <a:pt x="0" y="62"/>
                                </a:lnTo>
                                <a:lnTo>
                                  <a:pt x="3" y="62"/>
                                </a:lnTo>
                                <a:lnTo>
                                  <a:pt x="5" y="63"/>
                                </a:lnTo>
                                <a:lnTo>
                                  <a:pt x="7" y="53"/>
                                </a:lnTo>
                                <a:lnTo>
                                  <a:pt x="8" y="46"/>
                                </a:lnTo>
                                <a:lnTo>
                                  <a:pt x="10" y="41"/>
                                </a:lnTo>
                                <a:lnTo>
                                  <a:pt x="12" y="35"/>
                                </a:lnTo>
                                <a:lnTo>
                                  <a:pt x="12" y="31"/>
                                </a:lnTo>
                                <a:lnTo>
                                  <a:pt x="13" y="28"/>
                                </a:lnTo>
                                <a:lnTo>
                                  <a:pt x="14" y="27"/>
                                </a:lnTo>
                                <a:lnTo>
                                  <a:pt x="17" y="22"/>
                                </a:lnTo>
                                <a:lnTo>
                                  <a:pt x="17" y="15"/>
                                </a:lnTo>
                                <a:lnTo>
                                  <a:pt x="18" y="6"/>
                                </a:lnTo>
                                <a:lnTo>
                                  <a:pt x="22" y="1"/>
                                </a:lnTo>
                                <a:lnTo>
                                  <a:pt x="27" y="0"/>
                                </a:lnTo>
                                <a:lnTo>
                                  <a:pt x="34" y="2"/>
                                </a:lnTo>
                                <a:lnTo>
                                  <a:pt x="39" y="6"/>
                                </a:lnTo>
                                <a:lnTo>
                                  <a:pt x="42" y="10"/>
                                </a:lnTo>
                                <a:lnTo>
                                  <a:pt x="43" y="14"/>
                                </a:lnTo>
                                <a:lnTo>
                                  <a:pt x="47" y="14"/>
                                </a:lnTo>
                                <a:lnTo>
                                  <a:pt x="48" y="15"/>
                                </a:lnTo>
                                <a:lnTo>
                                  <a:pt x="48" y="16"/>
                                </a:lnTo>
                                <a:lnTo>
                                  <a:pt x="47" y="19"/>
                                </a:lnTo>
                                <a:lnTo>
                                  <a:pt x="50" y="19"/>
                                </a:lnTo>
                                <a:lnTo>
                                  <a:pt x="55" y="22"/>
                                </a:lnTo>
                                <a:lnTo>
                                  <a:pt x="57" y="24"/>
                                </a:lnTo>
                                <a:lnTo>
                                  <a:pt x="57" y="29"/>
                                </a:lnTo>
                                <a:lnTo>
                                  <a:pt x="61" y="31"/>
                                </a:lnTo>
                                <a:lnTo>
                                  <a:pt x="64" y="32"/>
                                </a:lnTo>
                                <a:lnTo>
                                  <a:pt x="65" y="33"/>
                                </a:lnTo>
                                <a:lnTo>
                                  <a:pt x="68" y="35"/>
                                </a:lnTo>
                                <a:lnTo>
                                  <a:pt x="68" y="37"/>
                                </a:lnTo>
                                <a:lnTo>
                                  <a:pt x="70" y="39"/>
                                </a:lnTo>
                                <a:lnTo>
                                  <a:pt x="72" y="41"/>
                                </a:lnTo>
                                <a:lnTo>
                                  <a:pt x="72" y="44"/>
                                </a:lnTo>
                                <a:lnTo>
                                  <a:pt x="68" y="48"/>
                                </a:lnTo>
                                <a:lnTo>
                                  <a:pt x="65" y="53"/>
                                </a:lnTo>
                                <a:lnTo>
                                  <a:pt x="63" y="54"/>
                                </a:lnTo>
                                <a:lnTo>
                                  <a:pt x="61" y="54"/>
                                </a:lnTo>
                                <a:lnTo>
                                  <a:pt x="60" y="59"/>
                                </a:lnTo>
                                <a:lnTo>
                                  <a:pt x="55" y="63"/>
                                </a:lnTo>
                                <a:lnTo>
                                  <a:pt x="48" y="66"/>
                                </a:lnTo>
                                <a:lnTo>
                                  <a:pt x="42" y="70"/>
                                </a:lnTo>
                                <a:lnTo>
                                  <a:pt x="37" y="74"/>
                                </a:lnTo>
                                <a:lnTo>
                                  <a:pt x="35" y="79"/>
                                </a:lnTo>
                                <a:lnTo>
                                  <a:pt x="30" y="79"/>
                                </a:lnTo>
                                <a:lnTo>
                                  <a:pt x="22" y="82"/>
                                </a:lnTo>
                                <a:lnTo>
                                  <a:pt x="16" y="84"/>
                                </a:lnTo>
                                <a:lnTo>
                                  <a:pt x="14" y="89"/>
                                </a:lnTo>
                                <a:lnTo>
                                  <a:pt x="10" y="88"/>
                                </a:lnTo>
                                <a:lnTo>
                                  <a:pt x="4" y="88"/>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93"/>
                        <wps:cNvSpPr>
                          <a:spLocks/>
                        </wps:cNvSpPr>
                        <wps:spPr bwMode="auto">
                          <a:xfrm>
                            <a:off x="4948" y="10609"/>
                            <a:ext cx="69" cy="46"/>
                          </a:xfrm>
                          <a:custGeom>
                            <a:avLst/>
                            <a:gdLst>
                              <a:gd name="T0" fmla="*/ 22 w 69"/>
                              <a:gd name="T1" fmla="*/ 46 h 46"/>
                              <a:gd name="T2" fmla="*/ 22 w 69"/>
                              <a:gd name="T3" fmla="*/ 26 h 46"/>
                              <a:gd name="T4" fmla="*/ 19 w 69"/>
                              <a:gd name="T5" fmla="*/ 20 h 46"/>
                              <a:gd name="T6" fmla="*/ 17 w 69"/>
                              <a:gd name="T7" fmla="*/ 16 h 46"/>
                              <a:gd name="T8" fmla="*/ 13 w 69"/>
                              <a:gd name="T9" fmla="*/ 16 h 46"/>
                              <a:gd name="T10" fmla="*/ 10 w 69"/>
                              <a:gd name="T11" fmla="*/ 17 h 46"/>
                              <a:gd name="T12" fmla="*/ 6 w 69"/>
                              <a:gd name="T13" fmla="*/ 17 h 46"/>
                              <a:gd name="T14" fmla="*/ 4 w 69"/>
                              <a:gd name="T15" fmla="*/ 16 h 46"/>
                              <a:gd name="T16" fmla="*/ 2 w 69"/>
                              <a:gd name="T17" fmla="*/ 15 h 46"/>
                              <a:gd name="T18" fmla="*/ 1 w 69"/>
                              <a:gd name="T19" fmla="*/ 12 h 46"/>
                              <a:gd name="T20" fmla="*/ 0 w 69"/>
                              <a:gd name="T21" fmla="*/ 11 h 46"/>
                              <a:gd name="T22" fmla="*/ 0 w 69"/>
                              <a:gd name="T23" fmla="*/ 8 h 46"/>
                              <a:gd name="T24" fmla="*/ 1 w 69"/>
                              <a:gd name="T25" fmla="*/ 5 h 46"/>
                              <a:gd name="T26" fmla="*/ 2 w 69"/>
                              <a:gd name="T27" fmla="*/ 4 h 46"/>
                              <a:gd name="T28" fmla="*/ 5 w 69"/>
                              <a:gd name="T29" fmla="*/ 3 h 46"/>
                              <a:gd name="T30" fmla="*/ 9 w 69"/>
                              <a:gd name="T31" fmla="*/ 1 h 46"/>
                              <a:gd name="T32" fmla="*/ 14 w 69"/>
                              <a:gd name="T33" fmla="*/ 1 h 46"/>
                              <a:gd name="T34" fmla="*/ 14 w 69"/>
                              <a:gd name="T35" fmla="*/ 5 h 46"/>
                              <a:gd name="T36" fmla="*/ 16 w 69"/>
                              <a:gd name="T37" fmla="*/ 8 h 46"/>
                              <a:gd name="T38" fmla="*/ 17 w 69"/>
                              <a:gd name="T39" fmla="*/ 9 h 46"/>
                              <a:gd name="T40" fmla="*/ 21 w 69"/>
                              <a:gd name="T41" fmla="*/ 9 h 46"/>
                              <a:gd name="T42" fmla="*/ 22 w 69"/>
                              <a:gd name="T43" fmla="*/ 8 h 46"/>
                              <a:gd name="T44" fmla="*/ 25 w 69"/>
                              <a:gd name="T45" fmla="*/ 7 h 46"/>
                              <a:gd name="T46" fmla="*/ 27 w 69"/>
                              <a:gd name="T47" fmla="*/ 4 h 46"/>
                              <a:gd name="T48" fmla="*/ 30 w 69"/>
                              <a:gd name="T49" fmla="*/ 3 h 46"/>
                              <a:gd name="T50" fmla="*/ 39 w 69"/>
                              <a:gd name="T51" fmla="*/ 0 h 46"/>
                              <a:gd name="T52" fmla="*/ 51 w 69"/>
                              <a:gd name="T53" fmla="*/ 4 h 46"/>
                              <a:gd name="T54" fmla="*/ 60 w 69"/>
                              <a:gd name="T55" fmla="*/ 9 h 46"/>
                              <a:gd name="T56" fmla="*/ 66 w 69"/>
                              <a:gd name="T57" fmla="*/ 17 h 46"/>
                              <a:gd name="T58" fmla="*/ 69 w 69"/>
                              <a:gd name="T59" fmla="*/ 24 h 46"/>
                              <a:gd name="T60" fmla="*/ 65 w 69"/>
                              <a:gd name="T61" fmla="*/ 30 h 46"/>
                              <a:gd name="T62" fmla="*/ 57 w 69"/>
                              <a:gd name="T63" fmla="*/ 35 h 46"/>
                              <a:gd name="T64" fmla="*/ 47 w 69"/>
                              <a:gd name="T65" fmla="*/ 39 h 46"/>
                              <a:gd name="T66" fmla="*/ 38 w 69"/>
                              <a:gd name="T67" fmla="*/ 43 h 46"/>
                              <a:gd name="T68" fmla="*/ 29 w 69"/>
                              <a:gd name="T69" fmla="*/ 44 h 46"/>
                              <a:gd name="T70" fmla="*/ 22 w 69"/>
                              <a:gd name="T7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9" h="46">
                                <a:moveTo>
                                  <a:pt x="22" y="46"/>
                                </a:moveTo>
                                <a:lnTo>
                                  <a:pt x="22" y="26"/>
                                </a:lnTo>
                                <a:lnTo>
                                  <a:pt x="19" y="20"/>
                                </a:lnTo>
                                <a:lnTo>
                                  <a:pt x="17" y="16"/>
                                </a:lnTo>
                                <a:lnTo>
                                  <a:pt x="13" y="16"/>
                                </a:lnTo>
                                <a:lnTo>
                                  <a:pt x="10" y="17"/>
                                </a:lnTo>
                                <a:lnTo>
                                  <a:pt x="6" y="17"/>
                                </a:lnTo>
                                <a:lnTo>
                                  <a:pt x="4" y="16"/>
                                </a:lnTo>
                                <a:lnTo>
                                  <a:pt x="2" y="15"/>
                                </a:lnTo>
                                <a:lnTo>
                                  <a:pt x="1" y="12"/>
                                </a:lnTo>
                                <a:lnTo>
                                  <a:pt x="0" y="11"/>
                                </a:lnTo>
                                <a:lnTo>
                                  <a:pt x="0" y="8"/>
                                </a:lnTo>
                                <a:lnTo>
                                  <a:pt x="1" y="5"/>
                                </a:lnTo>
                                <a:lnTo>
                                  <a:pt x="2" y="4"/>
                                </a:lnTo>
                                <a:lnTo>
                                  <a:pt x="5" y="3"/>
                                </a:lnTo>
                                <a:lnTo>
                                  <a:pt x="9" y="1"/>
                                </a:lnTo>
                                <a:lnTo>
                                  <a:pt x="14" y="1"/>
                                </a:lnTo>
                                <a:lnTo>
                                  <a:pt x="14" y="5"/>
                                </a:lnTo>
                                <a:lnTo>
                                  <a:pt x="16" y="8"/>
                                </a:lnTo>
                                <a:lnTo>
                                  <a:pt x="17" y="9"/>
                                </a:lnTo>
                                <a:lnTo>
                                  <a:pt x="21" y="9"/>
                                </a:lnTo>
                                <a:lnTo>
                                  <a:pt x="22" y="8"/>
                                </a:lnTo>
                                <a:lnTo>
                                  <a:pt x="25" y="7"/>
                                </a:lnTo>
                                <a:lnTo>
                                  <a:pt x="27" y="4"/>
                                </a:lnTo>
                                <a:lnTo>
                                  <a:pt x="30" y="3"/>
                                </a:lnTo>
                                <a:lnTo>
                                  <a:pt x="39" y="0"/>
                                </a:lnTo>
                                <a:lnTo>
                                  <a:pt x="51" y="4"/>
                                </a:lnTo>
                                <a:lnTo>
                                  <a:pt x="60" y="9"/>
                                </a:lnTo>
                                <a:lnTo>
                                  <a:pt x="66" y="17"/>
                                </a:lnTo>
                                <a:lnTo>
                                  <a:pt x="69" y="24"/>
                                </a:lnTo>
                                <a:lnTo>
                                  <a:pt x="65" y="30"/>
                                </a:lnTo>
                                <a:lnTo>
                                  <a:pt x="57" y="35"/>
                                </a:lnTo>
                                <a:lnTo>
                                  <a:pt x="47" y="39"/>
                                </a:lnTo>
                                <a:lnTo>
                                  <a:pt x="38" y="43"/>
                                </a:lnTo>
                                <a:lnTo>
                                  <a:pt x="29" y="44"/>
                                </a:lnTo>
                                <a:lnTo>
                                  <a:pt x="22" y="46"/>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1" name="Freeform 194"/>
                        <wps:cNvSpPr>
                          <a:spLocks/>
                        </wps:cNvSpPr>
                        <wps:spPr bwMode="auto">
                          <a:xfrm>
                            <a:off x="4948" y="10609"/>
                            <a:ext cx="69" cy="46"/>
                          </a:xfrm>
                          <a:custGeom>
                            <a:avLst/>
                            <a:gdLst>
                              <a:gd name="T0" fmla="*/ 22 w 69"/>
                              <a:gd name="T1" fmla="*/ 46 h 46"/>
                              <a:gd name="T2" fmla="*/ 22 w 69"/>
                              <a:gd name="T3" fmla="*/ 26 h 46"/>
                              <a:gd name="T4" fmla="*/ 19 w 69"/>
                              <a:gd name="T5" fmla="*/ 20 h 46"/>
                              <a:gd name="T6" fmla="*/ 17 w 69"/>
                              <a:gd name="T7" fmla="*/ 16 h 46"/>
                              <a:gd name="T8" fmla="*/ 13 w 69"/>
                              <a:gd name="T9" fmla="*/ 16 h 46"/>
                              <a:gd name="T10" fmla="*/ 10 w 69"/>
                              <a:gd name="T11" fmla="*/ 17 h 46"/>
                              <a:gd name="T12" fmla="*/ 6 w 69"/>
                              <a:gd name="T13" fmla="*/ 17 h 46"/>
                              <a:gd name="T14" fmla="*/ 4 w 69"/>
                              <a:gd name="T15" fmla="*/ 16 h 46"/>
                              <a:gd name="T16" fmla="*/ 2 w 69"/>
                              <a:gd name="T17" fmla="*/ 15 h 46"/>
                              <a:gd name="T18" fmla="*/ 1 w 69"/>
                              <a:gd name="T19" fmla="*/ 12 h 46"/>
                              <a:gd name="T20" fmla="*/ 0 w 69"/>
                              <a:gd name="T21" fmla="*/ 11 h 46"/>
                              <a:gd name="T22" fmla="*/ 0 w 69"/>
                              <a:gd name="T23" fmla="*/ 8 h 46"/>
                              <a:gd name="T24" fmla="*/ 1 w 69"/>
                              <a:gd name="T25" fmla="*/ 5 h 46"/>
                              <a:gd name="T26" fmla="*/ 2 w 69"/>
                              <a:gd name="T27" fmla="*/ 4 h 46"/>
                              <a:gd name="T28" fmla="*/ 5 w 69"/>
                              <a:gd name="T29" fmla="*/ 3 h 46"/>
                              <a:gd name="T30" fmla="*/ 9 w 69"/>
                              <a:gd name="T31" fmla="*/ 1 h 46"/>
                              <a:gd name="T32" fmla="*/ 14 w 69"/>
                              <a:gd name="T33" fmla="*/ 1 h 46"/>
                              <a:gd name="T34" fmla="*/ 14 w 69"/>
                              <a:gd name="T35" fmla="*/ 5 h 46"/>
                              <a:gd name="T36" fmla="*/ 16 w 69"/>
                              <a:gd name="T37" fmla="*/ 8 h 46"/>
                              <a:gd name="T38" fmla="*/ 17 w 69"/>
                              <a:gd name="T39" fmla="*/ 9 h 46"/>
                              <a:gd name="T40" fmla="*/ 21 w 69"/>
                              <a:gd name="T41" fmla="*/ 9 h 46"/>
                              <a:gd name="T42" fmla="*/ 22 w 69"/>
                              <a:gd name="T43" fmla="*/ 8 h 46"/>
                              <a:gd name="T44" fmla="*/ 25 w 69"/>
                              <a:gd name="T45" fmla="*/ 7 h 46"/>
                              <a:gd name="T46" fmla="*/ 27 w 69"/>
                              <a:gd name="T47" fmla="*/ 4 h 46"/>
                              <a:gd name="T48" fmla="*/ 30 w 69"/>
                              <a:gd name="T49" fmla="*/ 3 h 46"/>
                              <a:gd name="T50" fmla="*/ 39 w 69"/>
                              <a:gd name="T51" fmla="*/ 0 h 46"/>
                              <a:gd name="T52" fmla="*/ 51 w 69"/>
                              <a:gd name="T53" fmla="*/ 4 h 46"/>
                              <a:gd name="T54" fmla="*/ 60 w 69"/>
                              <a:gd name="T55" fmla="*/ 9 h 46"/>
                              <a:gd name="T56" fmla="*/ 66 w 69"/>
                              <a:gd name="T57" fmla="*/ 17 h 46"/>
                              <a:gd name="T58" fmla="*/ 69 w 69"/>
                              <a:gd name="T59" fmla="*/ 24 h 46"/>
                              <a:gd name="T60" fmla="*/ 65 w 69"/>
                              <a:gd name="T61" fmla="*/ 30 h 46"/>
                              <a:gd name="T62" fmla="*/ 57 w 69"/>
                              <a:gd name="T63" fmla="*/ 35 h 46"/>
                              <a:gd name="T64" fmla="*/ 47 w 69"/>
                              <a:gd name="T65" fmla="*/ 39 h 46"/>
                              <a:gd name="T66" fmla="*/ 38 w 69"/>
                              <a:gd name="T67" fmla="*/ 43 h 46"/>
                              <a:gd name="T68" fmla="*/ 29 w 69"/>
                              <a:gd name="T69" fmla="*/ 44 h 46"/>
                              <a:gd name="T70" fmla="*/ 22 w 69"/>
                              <a:gd name="T7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9" h="46">
                                <a:moveTo>
                                  <a:pt x="22" y="46"/>
                                </a:moveTo>
                                <a:lnTo>
                                  <a:pt x="22" y="26"/>
                                </a:lnTo>
                                <a:lnTo>
                                  <a:pt x="19" y="20"/>
                                </a:lnTo>
                                <a:lnTo>
                                  <a:pt x="17" y="16"/>
                                </a:lnTo>
                                <a:lnTo>
                                  <a:pt x="13" y="16"/>
                                </a:lnTo>
                                <a:lnTo>
                                  <a:pt x="10" y="17"/>
                                </a:lnTo>
                                <a:lnTo>
                                  <a:pt x="6" y="17"/>
                                </a:lnTo>
                                <a:lnTo>
                                  <a:pt x="4" y="16"/>
                                </a:lnTo>
                                <a:lnTo>
                                  <a:pt x="2" y="15"/>
                                </a:lnTo>
                                <a:lnTo>
                                  <a:pt x="1" y="12"/>
                                </a:lnTo>
                                <a:lnTo>
                                  <a:pt x="0" y="11"/>
                                </a:lnTo>
                                <a:lnTo>
                                  <a:pt x="0" y="8"/>
                                </a:lnTo>
                                <a:lnTo>
                                  <a:pt x="1" y="5"/>
                                </a:lnTo>
                                <a:lnTo>
                                  <a:pt x="2" y="4"/>
                                </a:lnTo>
                                <a:lnTo>
                                  <a:pt x="5" y="3"/>
                                </a:lnTo>
                                <a:lnTo>
                                  <a:pt x="9" y="1"/>
                                </a:lnTo>
                                <a:lnTo>
                                  <a:pt x="14" y="1"/>
                                </a:lnTo>
                                <a:lnTo>
                                  <a:pt x="14" y="5"/>
                                </a:lnTo>
                                <a:lnTo>
                                  <a:pt x="16" y="8"/>
                                </a:lnTo>
                                <a:lnTo>
                                  <a:pt x="17" y="9"/>
                                </a:lnTo>
                                <a:lnTo>
                                  <a:pt x="21" y="9"/>
                                </a:lnTo>
                                <a:lnTo>
                                  <a:pt x="22" y="8"/>
                                </a:lnTo>
                                <a:lnTo>
                                  <a:pt x="25" y="7"/>
                                </a:lnTo>
                                <a:lnTo>
                                  <a:pt x="27" y="4"/>
                                </a:lnTo>
                                <a:lnTo>
                                  <a:pt x="30" y="3"/>
                                </a:lnTo>
                                <a:lnTo>
                                  <a:pt x="39" y="0"/>
                                </a:lnTo>
                                <a:lnTo>
                                  <a:pt x="51" y="4"/>
                                </a:lnTo>
                                <a:lnTo>
                                  <a:pt x="60" y="9"/>
                                </a:lnTo>
                                <a:lnTo>
                                  <a:pt x="66" y="17"/>
                                </a:lnTo>
                                <a:lnTo>
                                  <a:pt x="69" y="24"/>
                                </a:lnTo>
                                <a:lnTo>
                                  <a:pt x="65" y="30"/>
                                </a:lnTo>
                                <a:lnTo>
                                  <a:pt x="57" y="35"/>
                                </a:lnTo>
                                <a:lnTo>
                                  <a:pt x="47" y="39"/>
                                </a:lnTo>
                                <a:lnTo>
                                  <a:pt x="38" y="43"/>
                                </a:lnTo>
                                <a:lnTo>
                                  <a:pt x="29" y="44"/>
                                </a:lnTo>
                                <a:lnTo>
                                  <a:pt x="22" y="46"/>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95"/>
                        <wps:cNvSpPr>
                          <a:spLocks/>
                        </wps:cNvSpPr>
                        <wps:spPr bwMode="auto">
                          <a:xfrm>
                            <a:off x="4862" y="10496"/>
                            <a:ext cx="176" cy="130"/>
                          </a:xfrm>
                          <a:custGeom>
                            <a:avLst/>
                            <a:gdLst>
                              <a:gd name="T0" fmla="*/ 38 w 176"/>
                              <a:gd name="T1" fmla="*/ 125 h 130"/>
                              <a:gd name="T2" fmla="*/ 23 w 176"/>
                              <a:gd name="T3" fmla="*/ 120 h 130"/>
                              <a:gd name="T4" fmla="*/ 8 w 176"/>
                              <a:gd name="T5" fmla="*/ 116 h 130"/>
                              <a:gd name="T6" fmla="*/ 4 w 176"/>
                              <a:gd name="T7" fmla="*/ 111 h 130"/>
                              <a:gd name="T8" fmla="*/ 2 w 176"/>
                              <a:gd name="T9" fmla="*/ 107 h 130"/>
                              <a:gd name="T10" fmla="*/ 0 w 176"/>
                              <a:gd name="T11" fmla="*/ 100 h 130"/>
                              <a:gd name="T12" fmla="*/ 1 w 176"/>
                              <a:gd name="T13" fmla="*/ 95 h 130"/>
                              <a:gd name="T14" fmla="*/ 12 w 176"/>
                              <a:gd name="T15" fmla="*/ 100 h 130"/>
                              <a:gd name="T16" fmla="*/ 25 w 176"/>
                              <a:gd name="T17" fmla="*/ 103 h 130"/>
                              <a:gd name="T18" fmla="*/ 19 w 176"/>
                              <a:gd name="T19" fmla="*/ 92 h 130"/>
                              <a:gd name="T20" fmla="*/ 12 w 176"/>
                              <a:gd name="T21" fmla="*/ 75 h 130"/>
                              <a:gd name="T22" fmla="*/ 13 w 176"/>
                              <a:gd name="T23" fmla="*/ 60 h 130"/>
                              <a:gd name="T24" fmla="*/ 23 w 176"/>
                              <a:gd name="T25" fmla="*/ 55 h 130"/>
                              <a:gd name="T26" fmla="*/ 36 w 176"/>
                              <a:gd name="T27" fmla="*/ 56 h 130"/>
                              <a:gd name="T28" fmla="*/ 45 w 176"/>
                              <a:gd name="T29" fmla="*/ 53 h 130"/>
                              <a:gd name="T30" fmla="*/ 47 w 176"/>
                              <a:gd name="T31" fmla="*/ 49 h 130"/>
                              <a:gd name="T32" fmla="*/ 44 w 176"/>
                              <a:gd name="T33" fmla="*/ 46 h 130"/>
                              <a:gd name="T34" fmla="*/ 43 w 176"/>
                              <a:gd name="T35" fmla="*/ 43 h 130"/>
                              <a:gd name="T36" fmla="*/ 53 w 176"/>
                              <a:gd name="T37" fmla="*/ 36 h 130"/>
                              <a:gd name="T38" fmla="*/ 68 w 176"/>
                              <a:gd name="T39" fmla="*/ 26 h 130"/>
                              <a:gd name="T40" fmla="*/ 87 w 176"/>
                              <a:gd name="T41" fmla="*/ 27 h 130"/>
                              <a:gd name="T42" fmla="*/ 96 w 176"/>
                              <a:gd name="T43" fmla="*/ 32 h 130"/>
                              <a:gd name="T44" fmla="*/ 108 w 176"/>
                              <a:gd name="T45" fmla="*/ 38 h 130"/>
                              <a:gd name="T46" fmla="*/ 107 w 176"/>
                              <a:gd name="T47" fmla="*/ 34 h 130"/>
                              <a:gd name="T48" fmla="*/ 104 w 176"/>
                              <a:gd name="T49" fmla="*/ 30 h 130"/>
                              <a:gd name="T50" fmla="*/ 105 w 176"/>
                              <a:gd name="T51" fmla="*/ 19 h 130"/>
                              <a:gd name="T52" fmla="*/ 109 w 176"/>
                              <a:gd name="T53" fmla="*/ 18 h 130"/>
                              <a:gd name="T54" fmla="*/ 115 w 176"/>
                              <a:gd name="T55" fmla="*/ 22 h 130"/>
                              <a:gd name="T56" fmla="*/ 118 w 176"/>
                              <a:gd name="T57" fmla="*/ 23 h 130"/>
                              <a:gd name="T58" fmla="*/ 129 w 176"/>
                              <a:gd name="T59" fmla="*/ 6 h 130"/>
                              <a:gd name="T60" fmla="*/ 150 w 176"/>
                              <a:gd name="T61" fmla="*/ 0 h 130"/>
                              <a:gd name="T62" fmla="*/ 169 w 176"/>
                              <a:gd name="T63" fmla="*/ 5 h 130"/>
                              <a:gd name="T64" fmla="*/ 176 w 176"/>
                              <a:gd name="T65" fmla="*/ 23 h 130"/>
                              <a:gd name="T66" fmla="*/ 163 w 176"/>
                              <a:gd name="T67" fmla="*/ 40 h 130"/>
                              <a:gd name="T68" fmla="*/ 143 w 176"/>
                              <a:gd name="T69" fmla="*/ 51 h 130"/>
                              <a:gd name="T70" fmla="*/ 126 w 176"/>
                              <a:gd name="T71" fmla="*/ 55 h 130"/>
                              <a:gd name="T72" fmla="*/ 111 w 176"/>
                              <a:gd name="T73" fmla="*/ 65 h 130"/>
                              <a:gd name="T74" fmla="*/ 107 w 176"/>
                              <a:gd name="T75" fmla="*/ 81 h 130"/>
                              <a:gd name="T76" fmla="*/ 105 w 176"/>
                              <a:gd name="T77" fmla="*/ 87 h 130"/>
                              <a:gd name="T78" fmla="*/ 100 w 176"/>
                              <a:gd name="T79" fmla="*/ 90 h 130"/>
                              <a:gd name="T80" fmla="*/ 94 w 176"/>
                              <a:gd name="T81" fmla="*/ 94 h 130"/>
                              <a:gd name="T82" fmla="*/ 75 w 176"/>
                              <a:gd name="T83" fmla="*/ 111 h 130"/>
                              <a:gd name="T84" fmla="*/ 62 w 176"/>
                              <a:gd name="T85" fmla="*/ 125 h 130"/>
                              <a:gd name="T86" fmla="*/ 39 w 176"/>
                              <a:gd name="T8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6" h="130">
                                <a:moveTo>
                                  <a:pt x="39" y="130"/>
                                </a:moveTo>
                                <a:lnTo>
                                  <a:pt x="38" y="125"/>
                                </a:lnTo>
                                <a:lnTo>
                                  <a:pt x="32" y="122"/>
                                </a:lnTo>
                                <a:lnTo>
                                  <a:pt x="23" y="120"/>
                                </a:lnTo>
                                <a:lnTo>
                                  <a:pt x="14" y="118"/>
                                </a:lnTo>
                                <a:lnTo>
                                  <a:pt x="8" y="116"/>
                                </a:lnTo>
                                <a:lnTo>
                                  <a:pt x="4" y="112"/>
                                </a:lnTo>
                                <a:lnTo>
                                  <a:pt x="4" y="111"/>
                                </a:lnTo>
                                <a:lnTo>
                                  <a:pt x="2" y="109"/>
                                </a:lnTo>
                                <a:lnTo>
                                  <a:pt x="2" y="107"/>
                                </a:lnTo>
                                <a:lnTo>
                                  <a:pt x="1" y="103"/>
                                </a:lnTo>
                                <a:lnTo>
                                  <a:pt x="0" y="100"/>
                                </a:lnTo>
                                <a:lnTo>
                                  <a:pt x="0" y="96"/>
                                </a:lnTo>
                                <a:lnTo>
                                  <a:pt x="1" y="95"/>
                                </a:lnTo>
                                <a:lnTo>
                                  <a:pt x="6" y="95"/>
                                </a:lnTo>
                                <a:lnTo>
                                  <a:pt x="12" y="100"/>
                                </a:lnTo>
                                <a:lnTo>
                                  <a:pt x="18" y="104"/>
                                </a:lnTo>
                                <a:lnTo>
                                  <a:pt x="25" y="103"/>
                                </a:lnTo>
                                <a:lnTo>
                                  <a:pt x="23" y="99"/>
                                </a:lnTo>
                                <a:lnTo>
                                  <a:pt x="19" y="92"/>
                                </a:lnTo>
                                <a:lnTo>
                                  <a:pt x="15" y="83"/>
                                </a:lnTo>
                                <a:lnTo>
                                  <a:pt x="12" y="75"/>
                                </a:lnTo>
                                <a:lnTo>
                                  <a:pt x="10" y="70"/>
                                </a:lnTo>
                                <a:lnTo>
                                  <a:pt x="13" y="60"/>
                                </a:lnTo>
                                <a:lnTo>
                                  <a:pt x="18" y="56"/>
                                </a:lnTo>
                                <a:lnTo>
                                  <a:pt x="23" y="55"/>
                                </a:lnTo>
                                <a:lnTo>
                                  <a:pt x="30" y="55"/>
                                </a:lnTo>
                                <a:lnTo>
                                  <a:pt x="36" y="56"/>
                                </a:lnTo>
                                <a:lnTo>
                                  <a:pt x="42" y="56"/>
                                </a:lnTo>
                                <a:lnTo>
                                  <a:pt x="45" y="53"/>
                                </a:lnTo>
                                <a:lnTo>
                                  <a:pt x="47" y="51"/>
                                </a:lnTo>
                                <a:lnTo>
                                  <a:pt x="47" y="49"/>
                                </a:lnTo>
                                <a:lnTo>
                                  <a:pt x="44" y="47"/>
                                </a:lnTo>
                                <a:lnTo>
                                  <a:pt x="44" y="46"/>
                                </a:lnTo>
                                <a:lnTo>
                                  <a:pt x="43" y="44"/>
                                </a:lnTo>
                                <a:lnTo>
                                  <a:pt x="43" y="43"/>
                                </a:lnTo>
                                <a:lnTo>
                                  <a:pt x="47" y="39"/>
                                </a:lnTo>
                                <a:lnTo>
                                  <a:pt x="53" y="36"/>
                                </a:lnTo>
                                <a:lnTo>
                                  <a:pt x="62" y="31"/>
                                </a:lnTo>
                                <a:lnTo>
                                  <a:pt x="68" y="26"/>
                                </a:lnTo>
                                <a:lnTo>
                                  <a:pt x="78" y="26"/>
                                </a:lnTo>
                                <a:lnTo>
                                  <a:pt x="87" y="27"/>
                                </a:lnTo>
                                <a:lnTo>
                                  <a:pt x="92" y="30"/>
                                </a:lnTo>
                                <a:lnTo>
                                  <a:pt x="96" y="32"/>
                                </a:lnTo>
                                <a:lnTo>
                                  <a:pt x="102" y="36"/>
                                </a:lnTo>
                                <a:lnTo>
                                  <a:pt x="108" y="38"/>
                                </a:lnTo>
                                <a:lnTo>
                                  <a:pt x="108" y="35"/>
                                </a:lnTo>
                                <a:lnTo>
                                  <a:pt x="107" y="34"/>
                                </a:lnTo>
                                <a:lnTo>
                                  <a:pt x="107" y="32"/>
                                </a:lnTo>
                                <a:lnTo>
                                  <a:pt x="104" y="30"/>
                                </a:lnTo>
                                <a:lnTo>
                                  <a:pt x="104" y="21"/>
                                </a:lnTo>
                                <a:lnTo>
                                  <a:pt x="105" y="19"/>
                                </a:lnTo>
                                <a:lnTo>
                                  <a:pt x="105" y="18"/>
                                </a:lnTo>
                                <a:lnTo>
                                  <a:pt x="109" y="18"/>
                                </a:lnTo>
                                <a:lnTo>
                                  <a:pt x="112" y="21"/>
                                </a:lnTo>
                                <a:lnTo>
                                  <a:pt x="115" y="22"/>
                                </a:lnTo>
                                <a:lnTo>
                                  <a:pt x="116" y="23"/>
                                </a:lnTo>
                                <a:lnTo>
                                  <a:pt x="118" y="23"/>
                                </a:lnTo>
                                <a:lnTo>
                                  <a:pt x="121" y="14"/>
                                </a:lnTo>
                                <a:lnTo>
                                  <a:pt x="129" y="6"/>
                                </a:lnTo>
                                <a:lnTo>
                                  <a:pt x="139" y="3"/>
                                </a:lnTo>
                                <a:lnTo>
                                  <a:pt x="150" y="0"/>
                                </a:lnTo>
                                <a:lnTo>
                                  <a:pt x="160" y="1"/>
                                </a:lnTo>
                                <a:lnTo>
                                  <a:pt x="169" y="5"/>
                                </a:lnTo>
                                <a:lnTo>
                                  <a:pt x="176" y="14"/>
                                </a:lnTo>
                                <a:lnTo>
                                  <a:pt x="176" y="23"/>
                                </a:lnTo>
                                <a:lnTo>
                                  <a:pt x="171" y="32"/>
                                </a:lnTo>
                                <a:lnTo>
                                  <a:pt x="163" y="40"/>
                                </a:lnTo>
                                <a:lnTo>
                                  <a:pt x="154" y="47"/>
                                </a:lnTo>
                                <a:lnTo>
                                  <a:pt x="143" y="51"/>
                                </a:lnTo>
                                <a:lnTo>
                                  <a:pt x="135" y="53"/>
                                </a:lnTo>
                                <a:lnTo>
                                  <a:pt x="126" y="55"/>
                                </a:lnTo>
                                <a:lnTo>
                                  <a:pt x="116" y="59"/>
                                </a:lnTo>
                                <a:lnTo>
                                  <a:pt x="111" y="65"/>
                                </a:lnTo>
                                <a:lnTo>
                                  <a:pt x="108" y="73"/>
                                </a:lnTo>
                                <a:lnTo>
                                  <a:pt x="107" y="81"/>
                                </a:lnTo>
                                <a:lnTo>
                                  <a:pt x="105" y="85"/>
                                </a:lnTo>
                                <a:lnTo>
                                  <a:pt x="105" y="87"/>
                                </a:lnTo>
                                <a:lnTo>
                                  <a:pt x="103" y="90"/>
                                </a:lnTo>
                                <a:lnTo>
                                  <a:pt x="100" y="90"/>
                                </a:lnTo>
                                <a:lnTo>
                                  <a:pt x="98" y="91"/>
                                </a:lnTo>
                                <a:lnTo>
                                  <a:pt x="94" y="94"/>
                                </a:lnTo>
                                <a:lnTo>
                                  <a:pt x="83" y="101"/>
                                </a:lnTo>
                                <a:lnTo>
                                  <a:pt x="75" y="111"/>
                                </a:lnTo>
                                <a:lnTo>
                                  <a:pt x="69" y="118"/>
                                </a:lnTo>
                                <a:lnTo>
                                  <a:pt x="62" y="125"/>
                                </a:lnTo>
                                <a:lnTo>
                                  <a:pt x="52" y="129"/>
                                </a:lnTo>
                                <a:lnTo>
                                  <a:pt x="39" y="13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3" name="Freeform 196"/>
                        <wps:cNvSpPr>
                          <a:spLocks/>
                        </wps:cNvSpPr>
                        <wps:spPr bwMode="auto">
                          <a:xfrm>
                            <a:off x="4862" y="10496"/>
                            <a:ext cx="176" cy="130"/>
                          </a:xfrm>
                          <a:custGeom>
                            <a:avLst/>
                            <a:gdLst>
                              <a:gd name="T0" fmla="*/ 38 w 176"/>
                              <a:gd name="T1" fmla="*/ 125 h 130"/>
                              <a:gd name="T2" fmla="*/ 23 w 176"/>
                              <a:gd name="T3" fmla="*/ 120 h 130"/>
                              <a:gd name="T4" fmla="*/ 8 w 176"/>
                              <a:gd name="T5" fmla="*/ 116 h 130"/>
                              <a:gd name="T6" fmla="*/ 4 w 176"/>
                              <a:gd name="T7" fmla="*/ 111 h 130"/>
                              <a:gd name="T8" fmla="*/ 2 w 176"/>
                              <a:gd name="T9" fmla="*/ 107 h 130"/>
                              <a:gd name="T10" fmla="*/ 0 w 176"/>
                              <a:gd name="T11" fmla="*/ 100 h 130"/>
                              <a:gd name="T12" fmla="*/ 1 w 176"/>
                              <a:gd name="T13" fmla="*/ 95 h 130"/>
                              <a:gd name="T14" fmla="*/ 12 w 176"/>
                              <a:gd name="T15" fmla="*/ 100 h 130"/>
                              <a:gd name="T16" fmla="*/ 25 w 176"/>
                              <a:gd name="T17" fmla="*/ 103 h 130"/>
                              <a:gd name="T18" fmla="*/ 19 w 176"/>
                              <a:gd name="T19" fmla="*/ 92 h 130"/>
                              <a:gd name="T20" fmla="*/ 12 w 176"/>
                              <a:gd name="T21" fmla="*/ 75 h 130"/>
                              <a:gd name="T22" fmla="*/ 13 w 176"/>
                              <a:gd name="T23" fmla="*/ 60 h 130"/>
                              <a:gd name="T24" fmla="*/ 23 w 176"/>
                              <a:gd name="T25" fmla="*/ 55 h 130"/>
                              <a:gd name="T26" fmla="*/ 36 w 176"/>
                              <a:gd name="T27" fmla="*/ 56 h 130"/>
                              <a:gd name="T28" fmla="*/ 45 w 176"/>
                              <a:gd name="T29" fmla="*/ 53 h 130"/>
                              <a:gd name="T30" fmla="*/ 47 w 176"/>
                              <a:gd name="T31" fmla="*/ 49 h 130"/>
                              <a:gd name="T32" fmla="*/ 44 w 176"/>
                              <a:gd name="T33" fmla="*/ 46 h 130"/>
                              <a:gd name="T34" fmla="*/ 43 w 176"/>
                              <a:gd name="T35" fmla="*/ 43 h 130"/>
                              <a:gd name="T36" fmla="*/ 53 w 176"/>
                              <a:gd name="T37" fmla="*/ 36 h 130"/>
                              <a:gd name="T38" fmla="*/ 68 w 176"/>
                              <a:gd name="T39" fmla="*/ 26 h 130"/>
                              <a:gd name="T40" fmla="*/ 87 w 176"/>
                              <a:gd name="T41" fmla="*/ 27 h 130"/>
                              <a:gd name="T42" fmla="*/ 96 w 176"/>
                              <a:gd name="T43" fmla="*/ 32 h 130"/>
                              <a:gd name="T44" fmla="*/ 108 w 176"/>
                              <a:gd name="T45" fmla="*/ 38 h 130"/>
                              <a:gd name="T46" fmla="*/ 107 w 176"/>
                              <a:gd name="T47" fmla="*/ 34 h 130"/>
                              <a:gd name="T48" fmla="*/ 104 w 176"/>
                              <a:gd name="T49" fmla="*/ 30 h 130"/>
                              <a:gd name="T50" fmla="*/ 105 w 176"/>
                              <a:gd name="T51" fmla="*/ 19 h 130"/>
                              <a:gd name="T52" fmla="*/ 109 w 176"/>
                              <a:gd name="T53" fmla="*/ 18 h 130"/>
                              <a:gd name="T54" fmla="*/ 115 w 176"/>
                              <a:gd name="T55" fmla="*/ 22 h 130"/>
                              <a:gd name="T56" fmla="*/ 118 w 176"/>
                              <a:gd name="T57" fmla="*/ 23 h 130"/>
                              <a:gd name="T58" fmla="*/ 129 w 176"/>
                              <a:gd name="T59" fmla="*/ 6 h 130"/>
                              <a:gd name="T60" fmla="*/ 150 w 176"/>
                              <a:gd name="T61" fmla="*/ 0 h 130"/>
                              <a:gd name="T62" fmla="*/ 169 w 176"/>
                              <a:gd name="T63" fmla="*/ 5 h 130"/>
                              <a:gd name="T64" fmla="*/ 176 w 176"/>
                              <a:gd name="T65" fmla="*/ 23 h 130"/>
                              <a:gd name="T66" fmla="*/ 163 w 176"/>
                              <a:gd name="T67" fmla="*/ 40 h 130"/>
                              <a:gd name="T68" fmla="*/ 143 w 176"/>
                              <a:gd name="T69" fmla="*/ 51 h 130"/>
                              <a:gd name="T70" fmla="*/ 126 w 176"/>
                              <a:gd name="T71" fmla="*/ 55 h 130"/>
                              <a:gd name="T72" fmla="*/ 111 w 176"/>
                              <a:gd name="T73" fmla="*/ 65 h 130"/>
                              <a:gd name="T74" fmla="*/ 107 w 176"/>
                              <a:gd name="T75" fmla="*/ 81 h 130"/>
                              <a:gd name="T76" fmla="*/ 105 w 176"/>
                              <a:gd name="T77" fmla="*/ 87 h 130"/>
                              <a:gd name="T78" fmla="*/ 100 w 176"/>
                              <a:gd name="T79" fmla="*/ 90 h 130"/>
                              <a:gd name="T80" fmla="*/ 94 w 176"/>
                              <a:gd name="T81" fmla="*/ 94 h 130"/>
                              <a:gd name="T82" fmla="*/ 75 w 176"/>
                              <a:gd name="T83" fmla="*/ 111 h 130"/>
                              <a:gd name="T84" fmla="*/ 62 w 176"/>
                              <a:gd name="T85" fmla="*/ 125 h 130"/>
                              <a:gd name="T86" fmla="*/ 39 w 176"/>
                              <a:gd name="T8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6" h="130">
                                <a:moveTo>
                                  <a:pt x="39" y="130"/>
                                </a:moveTo>
                                <a:lnTo>
                                  <a:pt x="38" y="125"/>
                                </a:lnTo>
                                <a:lnTo>
                                  <a:pt x="32" y="122"/>
                                </a:lnTo>
                                <a:lnTo>
                                  <a:pt x="23" y="120"/>
                                </a:lnTo>
                                <a:lnTo>
                                  <a:pt x="14" y="118"/>
                                </a:lnTo>
                                <a:lnTo>
                                  <a:pt x="8" y="116"/>
                                </a:lnTo>
                                <a:lnTo>
                                  <a:pt x="4" y="112"/>
                                </a:lnTo>
                                <a:lnTo>
                                  <a:pt x="4" y="111"/>
                                </a:lnTo>
                                <a:lnTo>
                                  <a:pt x="2" y="109"/>
                                </a:lnTo>
                                <a:lnTo>
                                  <a:pt x="2" y="107"/>
                                </a:lnTo>
                                <a:lnTo>
                                  <a:pt x="1" y="103"/>
                                </a:lnTo>
                                <a:lnTo>
                                  <a:pt x="0" y="100"/>
                                </a:lnTo>
                                <a:lnTo>
                                  <a:pt x="0" y="96"/>
                                </a:lnTo>
                                <a:lnTo>
                                  <a:pt x="1" y="95"/>
                                </a:lnTo>
                                <a:lnTo>
                                  <a:pt x="6" y="95"/>
                                </a:lnTo>
                                <a:lnTo>
                                  <a:pt x="12" y="100"/>
                                </a:lnTo>
                                <a:lnTo>
                                  <a:pt x="18" y="104"/>
                                </a:lnTo>
                                <a:lnTo>
                                  <a:pt x="25" y="103"/>
                                </a:lnTo>
                                <a:lnTo>
                                  <a:pt x="23" y="99"/>
                                </a:lnTo>
                                <a:lnTo>
                                  <a:pt x="19" y="92"/>
                                </a:lnTo>
                                <a:lnTo>
                                  <a:pt x="15" y="83"/>
                                </a:lnTo>
                                <a:lnTo>
                                  <a:pt x="12" y="75"/>
                                </a:lnTo>
                                <a:lnTo>
                                  <a:pt x="10" y="70"/>
                                </a:lnTo>
                                <a:lnTo>
                                  <a:pt x="13" y="60"/>
                                </a:lnTo>
                                <a:lnTo>
                                  <a:pt x="18" y="56"/>
                                </a:lnTo>
                                <a:lnTo>
                                  <a:pt x="23" y="55"/>
                                </a:lnTo>
                                <a:lnTo>
                                  <a:pt x="30" y="55"/>
                                </a:lnTo>
                                <a:lnTo>
                                  <a:pt x="36" y="56"/>
                                </a:lnTo>
                                <a:lnTo>
                                  <a:pt x="42" y="56"/>
                                </a:lnTo>
                                <a:lnTo>
                                  <a:pt x="45" y="53"/>
                                </a:lnTo>
                                <a:lnTo>
                                  <a:pt x="47" y="51"/>
                                </a:lnTo>
                                <a:lnTo>
                                  <a:pt x="47" y="49"/>
                                </a:lnTo>
                                <a:lnTo>
                                  <a:pt x="44" y="47"/>
                                </a:lnTo>
                                <a:lnTo>
                                  <a:pt x="44" y="46"/>
                                </a:lnTo>
                                <a:lnTo>
                                  <a:pt x="43" y="44"/>
                                </a:lnTo>
                                <a:lnTo>
                                  <a:pt x="43" y="43"/>
                                </a:lnTo>
                                <a:lnTo>
                                  <a:pt x="47" y="39"/>
                                </a:lnTo>
                                <a:lnTo>
                                  <a:pt x="53" y="36"/>
                                </a:lnTo>
                                <a:lnTo>
                                  <a:pt x="62" y="31"/>
                                </a:lnTo>
                                <a:lnTo>
                                  <a:pt x="68" y="26"/>
                                </a:lnTo>
                                <a:lnTo>
                                  <a:pt x="78" y="26"/>
                                </a:lnTo>
                                <a:lnTo>
                                  <a:pt x="87" y="27"/>
                                </a:lnTo>
                                <a:lnTo>
                                  <a:pt x="92" y="30"/>
                                </a:lnTo>
                                <a:lnTo>
                                  <a:pt x="96" y="32"/>
                                </a:lnTo>
                                <a:lnTo>
                                  <a:pt x="102" y="36"/>
                                </a:lnTo>
                                <a:lnTo>
                                  <a:pt x="108" y="38"/>
                                </a:lnTo>
                                <a:lnTo>
                                  <a:pt x="108" y="35"/>
                                </a:lnTo>
                                <a:lnTo>
                                  <a:pt x="107" y="34"/>
                                </a:lnTo>
                                <a:lnTo>
                                  <a:pt x="107" y="32"/>
                                </a:lnTo>
                                <a:lnTo>
                                  <a:pt x="104" y="30"/>
                                </a:lnTo>
                                <a:lnTo>
                                  <a:pt x="104" y="21"/>
                                </a:lnTo>
                                <a:lnTo>
                                  <a:pt x="105" y="19"/>
                                </a:lnTo>
                                <a:lnTo>
                                  <a:pt x="105" y="18"/>
                                </a:lnTo>
                                <a:lnTo>
                                  <a:pt x="109" y="18"/>
                                </a:lnTo>
                                <a:lnTo>
                                  <a:pt x="112" y="21"/>
                                </a:lnTo>
                                <a:lnTo>
                                  <a:pt x="115" y="22"/>
                                </a:lnTo>
                                <a:lnTo>
                                  <a:pt x="116" y="23"/>
                                </a:lnTo>
                                <a:lnTo>
                                  <a:pt x="118" y="23"/>
                                </a:lnTo>
                                <a:lnTo>
                                  <a:pt x="121" y="14"/>
                                </a:lnTo>
                                <a:lnTo>
                                  <a:pt x="129" y="6"/>
                                </a:lnTo>
                                <a:lnTo>
                                  <a:pt x="139" y="3"/>
                                </a:lnTo>
                                <a:lnTo>
                                  <a:pt x="150" y="0"/>
                                </a:lnTo>
                                <a:lnTo>
                                  <a:pt x="160" y="1"/>
                                </a:lnTo>
                                <a:lnTo>
                                  <a:pt x="169" y="5"/>
                                </a:lnTo>
                                <a:lnTo>
                                  <a:pt x="176" y="14"/>
                                </a:lnTo>
                                <a:lnTo>
                                  <a:pt x="176" y="23"/>
                                </a:lnTo>
                                <a:lnTo>
                                  <a:pt x="171" y="32"/>
                                </a:lnTo>
                                <a:lnTo>
                                  <a:pt x="163" y="40"/>
                                </a:lnTo>
                                <a:lnTo>
                                  <a:pt x="154" y="47"/>
                                </a:lnTo>
                                <a:lnTo>
                                  <a:pt x="143" y="51"/>
                                </a:lnTo>
                                <a:lnTo>
                                  <a:pt x="135" y="53"/>
                                </a:lnTo>
                                <a:lnTo>
                                  <a:pt x="126" y="55"/>
                                </a:lnTo>
                                <a:lnTo>
                                  <a:pt x="116" y="59"/>
                                </a:lnTo>
                                <a:lnTo>
                                  <a:pt x="111" y="65"/>
                                </a:lnTo>
                                <a:lnTo>
                                  <a:pt x="108" y="73"/>
                                </a:lnTo>
                                <a:lnTo>
                                  <a:pt x="107" y="81"/>
                                </a:lnTo>
                                <a:lnTo>
                                  <a:pt x="105" y="85"/>
                                </a:lnTo>
                                <a:lnTo>
                                  <a:pt x="105" y="87"/>
                                </a:lnTo>
                                <a:lnTo>
                                  <a:pt x="103" y="90"/>
                                </a:lnTo>
                                <a:lnTo>
                                  <a:pt x="100" y="90"/>
                                </a:lnTo>
                                <a:lnTo>
                                  <a:pt x="98" y="91"/>
                                </a:lnTo>
                                <a:lnTo>
                                  <a:pt x="94" y="94"/>
                                </a:lnTo>
                                <a:lnTo>
                                  <a:pt x="83" y="101"/>
                                </a:lnTo>
                                <a:lnTo>
                                  <a:pt x="75" y="111"/>
                                </a:lnTo>
                                <a:lnTo>
                                  <a:pt x="69" y="118"/>
                                </a:lnTo>
                                <a:lnTo>
                                  <a:pt x="62" y="125"/>
                                </a:lnTo>
                                <a:lnTo>
                                  <a:pt x="52" y="129"/>
                                </a:lnTo>
                                <a:lnTo>
                                  <a:pt x="39" y="130"/>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97"/>
                        <wps:cNvSpPr>
                          <a:spLocks/>
                        </wps:cNvSpPr>
                        <wps:spPr bwMode="auto">
                          <a:xfrm>
                            <a:off x="4381" y="10463"/>
                            <a:ext cx="83" cy="138"/>
                          </a:xfrm>
                          <a:custGeom>
                            <a:avLst/>
                            <a:gdLst>
                              <a:gd name="T0" fmla="*/ 54 w 83"/>
                              <a:gd name="T1" fmla="*/ 138 h 138"/>
                              <a:gd name="T2" fmla="*/ 52 w 83"/>
                              <a:gd name="T3" fmla="*/ 136 h 138"/>
                              <a:gd name="T4" fmla="*/ 47 w 83"/>
                              <a:gd name="T5" fmla="*/ 132 h 138"/>
                              <a:gd name="T6" fmla="*/ 40 w 83"/>
                              <a:gd name="T7" fmla="*/ 128 h 138"/>
                              <a:gd name="T8" fmla="*/ 35 w 83"/>
                              <a:gd name="T9" fmla="*/ 124 h 138"/>
                              <a:gd name="T10" fmla="*/ 32 w 83"/>
                              <a:gd name="T11" fmla="*/ 123 h 138"/>
                              <a:gd name="T12" fmla="*/ 26 w 83"/>
                              <a:gd name="T13" fmla="*/ 110 h 138"/>
                              <a:gd name="T14" fmla="*/ 23 w 83"/>
                              <a:gd name="T15" fmla="*/ 101 h 138"/>
                              <a:gd name="T16" fmla="*/ 19 w 83"/>
                              <a:gd name="T17" fmla="*/ 93 h 138"/>
                              <a:gd name="T18" fmla="*/ 17 w 83"/>
                              <a:gd name="T19" fmla="*/ 92 h 138"/>
                              <a:gd name="T20" fmla="*/ 19 w 83"/>
                              <a:gd name="T21" fmla="*/ 89 h 138"/>
                              <a:gd name="T22" fmla="*/ 18 w 83"/>
                              <a:gd name="T23" fmla="*/ 89 h 138"/>
                              <a:gd name="T24" fmla="*/ 15 w 83"/>
                              <a:gd name="T25" fmla="*/ 88 h 138"/>
                              <a:gd name="T26" fmla="*/ 8 w 83"/>
                              <a:gd name="T27" fmla="*/ 88 h 138"/>
                              <a:gd name="T28" fmla="*/ 5 w 83"/>
                              <a:gd name="T29" fmla="*/ 86 h 138"/>
                              <a:gd name="T30" fmla="*/ 2 w 83"/>
                              <a:gd name="T31" fmla="*/ 86 h 138"/>
                              <a:gd name="T32" fmla="*/ 1 w 83"/>
                              <a:gd name="T33" fmla="*/ 85 h 138"/>
                              <a:gd name="T34" fmla="*/ 1 w 83"/>
                              <a:gd name="T35" fmla="*/ 84 h 138"/>
                              <a:gd name="T36" fmla="*/ 2 w 83"/>
                              <a:gd name="T37" fmla="*/ 82 h 138"/>
                              <a:gd name="T38" fmla="*/ 5 w 83"/>
                              <a:gd name="T39" fmla="*/ 79 h 138"/>
                              <a:gd name="T40" fmla="*/ 4 w 83"/>
                              <a:gd name="T41" fmla="*/ 75 h 138"/>
                              <a:gd name="T42" fmla="*/ 0 w 83"/>
                              <a:gd name="T43" fmla="*/ 67 h 138"/>
                              <a:gd name="T44" fmla="*/ 0 w 83"/>
                              <a:gd name="T45" fmla="*/ 64 h 138"/>
                              <a:gd name="T46" fmla="*/ 4 w 83"/>
                              <a:gd name="T47" fmla="*/ 62 h 138"/>
                              <a:gd name="T48" fmla="*/ 13 w 83"/>
                              <a:gd name="T49" fmla="*/ 62 h 138"/>
                              <a:gd name="T50" fmla="*/ 13 w 83"/>
                              <a:gd name="T51" fmla="*/ 56 h 138"/>
                              <a:gd name="T52" fmla="*/ 9 w 83"/>
                              <a:gd name="T53" fmla="*/ 50 h 138"/>
                              <a:gd name="T54" fmla="*/ 5 w 83"/>
                              <a:gd name="T55" fmla="*/ 45 h 138"/>
                              <a:gd name="T56" fmla="*/ 4 w 83"/>
                              <a:gd name="T57" fmla="*/ 39 h 138"/>
                              <a:gd name="T58" fmla="*/ 8 w 83"/>
                              <a:gd name="T59" fmla="*/ 39 h 138"/>
                              <a:gd name="T60" fmla="*/ 11 w 83"/>
                              <a:gd name="T61" fmla="*/ 34 h 138"/>
                              <a:gd name="T62" fmla="*/ 15 w 83"/>
                              <a:gd name="T63" fmla="*/ 26 h 138"/>
                              <a:gd name="T64" fmla="*/ 19 w 83"/>
                              <a:gd name="T65" fmla="*/ 17 h 138"/>
                              <a:gd name="T66" fmla="*/ 23 w 83"/>
                              <a:gd name="T67" fmla="*/ 10 h 138"/>
                              <a:gd name="T68" fmla="*/ 28 w 83"/>
                              <a:gd name="T69" fmla="*/ 3 h 138"/>
                              <a:gd name="T70" fmla="*/ 35 w 83"/>
                              <a:gd name="T71" fmla="*/ 0 h 138"/>
                              <a:gd name="T72" fmla="*/ 43 w 83"/>
                              <a:gd name="T73" fmla="*/ 3 h 138"/>
                              <a:gd name="T74" fmla="*/ 52 w 83"/>
                              <a:gd name="T75" fmla="*/ 12 h 138"/>
                              <a:gd name="T76" fmla="*/ 57 w 83"/>
                              <a:gd name="T77" fmla="*/ 20 h 138"/>
                              <a:gd name="T78" fmla="*/ 61 w 83"/>
                              <a:gd name="T79" fmla="*/ 28 h 138"/>
                              <a:gd name="T80" fmla="*/ 64 w 83"/>
                              <a:gd name="T81" fmla="*/ 36 h 138"/>
                              <a:gd name="T82" fmla="*/ 64 w 83"/>
                              <a:gd name="T83" fmla="*/ 42 h 138"/>
                              <a:gd name="T84" fmla="*/ 61 w 83"/>
                              <a:gd name="T85" fmla="*/ 46 h 138"/>
                              <a:gd name="T86" fmla="*/ 53 w 83"/>
                              <a:gd name="T87" fmla="*/ 47 h 138"/>
                              <a:gd name="T88" fmla="*/ 54 w 83"/>
                              <a:gd name="T89" fmla="*/ 52 h 138"/>
                              <a:gd name="T90" fmla="*/ 60 w 83"/>
                              <a:gd name="T91" fmla="*/ 56 h 138"/>
                              <a:gd name="T92" fmla="*/ 66 w 83"/>
                              <a:gd name="T93" fmla="*/ 58 h 138"/>
                              <a:gd name="T94" fmla="*/ 73 w 83"/>
                              <a:gd name="T95" fmla="*/ 60 h 138"/>
                              <a:gd name="T96" fmla="*/ 78 w 83"/>
                              <a:gd name="T97" fmla="*/ 64 h 138"/>
                              <a:gd name="T98" fmla="*/ 81 w 83"/>
                              <a:gd name="T99" fmla="*/ 69 h 138"/>
                              <a:gd name="T100" fmla="*/ 83 w 83"/>
                              <a:gd name="T101" fmla="*/ 77 h 138"/>
                              <a:gd name="T102" fmla="*/ 83 w 83"/>
                              <a:gd name="T103" fmla="*/ 94 h 138"/>
                              <a:gd name="T104" fmla="*/ 79 w 83"/>
                              <a:gd name="T105" fmla="*/ 99 h 138"/>
                              <a:gd name="T106" fmla="*/ 77 w 83"/>
                              <a:gd name="T107" fmla="*/ 102 h 138"/>
                              <a:gd name="T108" fmla="*/ 77 w 83"/>
                              <a:gd name="T109" fmla="*/ 106 h 138"/>
                              <a:gd name="T110" fmla="*/ 79 w 83"/>
                              <a:gd name="T111" fmla="*/ 111 h 138"/>
                              <a:gd name="T112" fmla="*/ 82 w 83"/>
                              <a:gd name="T113" fmla="*/ 115 h 138"/>
                              <a:gd name="T114" fmla="*/ 81 w 83"/>
                              <a:gd name="T115" fmla="*/ 120 h 138"/>
                              <a:gd name="T116" fmla="*/ 73 w 83"/>
                              <a:gd name="T117" fmla="*/ 131 h 138"/>
                              <a:gd name="T118" fmla="*/ 65 w 83"/>
                              <a:gd name="T119" fmla="*/ 136 h 138"/>
                              <a:gd name="T120" fmla="*/ 54 w 83"/>
                              <a:gd name="T121"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 h="138">
                                <a:moveTo>
                                  <a:pt x="54" y="138"/>
                                </a:moveTo>
                                <a:lnTo>
                                  <a:pt x="52" y="136"/>
                                </a:lnTo>
                                <a:lnTo>
                                  <a:pt x="47" y="132"/>
                                </a:lnTo>
                                <a:lnTo>
                                  <a:pt x="40" y="128"/>
                                </a:lnTo>
                                <a:lnTo>
                                  <a:pt x="35" y="124"/>
                                </a:lnTo>
                                <a:lnTo>
                                  <a:pt x="32" y="123"/>
                                </a:lnTo>
                                <a:lnTo>
                                  <a:pt x="26" y="110"/>
                                </a:lnTo>
                                <a:lnTo>
                                  <a:pt x="23" y="101"/>
                                </a:lnTo>
                                <a:lnTo>
                                  <a:pt x="19" y="93"/>
                                </a:lnTo>
                                <a:lnTo>
                                  <a:pt x="17" y="92"/>
                                </a:lnTo>
                                <a:lnTo>
                                  <a:pt x="19" y="89"/>
                                </a:lnTo>
                                <a:lnTo>
                                  <a:pt x="18" y="89"/>
                                </a:lnTo>
                                <a:lnTo>
                                  <a:pt x="15" y="88"/>
                                </a:lnTo>
                                <a:lnTo>
                                  <a:pt x="8" y="88"/>
                                </a:lnTo>
                                <a:lnTo>
                                  <a:pt x="5" y="86"/>
                                </a:lnTo>
                                <a:lnTo>
                                  <a:pt x="2" y="86"/>
                                </a:lnTo>
                                <a:lnTo>
                                  <a:pt x="1" y="85"/>
                                </a:lnTo>
                                <a:lnTo>
                                  <a:pt x="1" y="84"/>
                                </a:lnTo>
                                <a:lnTo>
                                  <a:pt x="2" y="82"/>
                                </a:lnTo>
                                <a:lnTo>
                                  <a:pt x="5" y="79"/>
                                </a:lnTo>
                                <a:lnTo>
                                  <a:pt x="4" y="75"/>
                                </a:lnTo>
                                <a:lnTo>
                                  <a:pt x="0" y="67"/>
                                </a:lnTo>
                                <a:lnTo>
                                  <a:pt x="0" y="64"/>
                                </a:lnTo>
                                <a:lnTo>
                                  <a:pt x="4" y="62"/>
                                </a:lnTo>
                                <a:lnTo>
                                  <a:pt x="13" y="62"/>
                                </a:lnTo>
                                <a:lnTo>
                                  <a:pt x="13" y="56"/>
                                </a:lnTo>
                                <a:lnTo>
                                  <a:pt x="9" y="50"/>
                                </a:lnTo>
                                <a:lnTo>
                                  <a:pt x="5" y="45"/>
                                </a:lnTo>
                                <a:lnTo>
                                  <a:pt x="4" y="39"/>
                                </a:lnTo>
                                <a:lnTo>
                                  <a:pt x="8" y="39"/>
                                </a:lnTo>
                                <a:lnTo>
                                  <a:pt x="11" y="34"/>
                                </a:lnTo>
                                <a:lnTo>
                                  <a:pt x="15" y="26"/>
                                </a:lnTo>
                                <a:lnTo>
                                  <a:pt x="19" y="17"/>
                                </a:lnTo>
                                <a:lnTo>
                                  <a:pt x="23" y="10"/>
                                </a:lnTo>
                                <a:lnTo>
                                  <a:pt x="28" y="3"/>
                                </a:lnTo>
                                <a:lnTo>
                                  <a:pt x="35" y="0"/>
                                </a:lnTo>
                                <a:lnTo>
                                  <a:pt x="43" y="3"/>
                                </a:lnTo>
                                <a:lnTo>
                                  <a:pt x="52" y="12"/>
                                </a:lnTo>
                                <a:lnTo>
                                  <a:pt x="57" y="20"/>
                                </a:lnTo>
                                <a:lnTo>
                                  <a:pt x="61" y="28"/>
                                </a:lnTo>
                                <a:lnTo>
                                  <a:pt x="64" y="36"/>
                                </a:lnTo>
                                <a:lnTo>
                                  <a:pt x="64" y="42"/>
                                </a:lnTo>
                                <a:lnTo>
                                  <a:pt x="61" y="46"/>
                                </a:lnTo>
                                <a:lnTo>
                                  <a:pt x="53" y="47"/>
                                </a:lnTo>
                                <a:lnTo>
                                  <a:pt x="54" y="52"/>
                                </a:lnTo>
                                <a:lnTo>
                                  <a:pt x="60" y="56"/>
                                </a:lnTo>
                                <a:lnTo>
                                  <a:pt x="66" y="58"/>
                                </a:lnTo>
                                <a:lnTo>
                                  <a:pt x="73" y="60"/>
                                </a:lnTo>
                                <a:lnTo>
                                  <a:pt x="78" y="64"/>
                                </a:lnTo>
                                <a:lnTo>
                                  <a:pt x="81" y="69"/>
                                </a:lnTo>
                                <a:lnTo>
                                  <a:pt x="83" y="77"/>
                                </a:lnTo>
                                <a:lnTo>
                                  <a:pt x="83" y="94"/>
                                </a:lnTo>
                                <a:lnTo>
                                  <a:pt x="79" y="99"/>
                                </a:lnTo>
                                <a:lnTo>
                                  <a:pt x="77" y="102"/>
                                </a:lnTo>
                                <a:lnTo>
                                  <a:pt x="77" y="106"/>
                                </a:lnTo>
                                <a:lnTo>
                                  <a:pt x="79" y="111"/>
                                </a:lnTo>
                                <a:lnTo>
                                  <a:pt x="82" y="115"/>
                                </a:lnTo>
                                <a:lnTo>
                                  <a:pt x="81" y="120"/>
                                </a:lnTo>
                                <a:lnTo>
                                  <a:pt x="73" y="131"/>
                                </a:lnTo>
                                <a:lnTo>
                                  <a:pt x="65" y="136"/>
                                </a:lnTo>
                                <a:lnTo>
                                  <a:pt x="54" y="138"/>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75" name="Freeform 198"/>
                        <wps:cNvSpPr>
                          <a:spLocks/>
                        </wps:cNvSpPr>
                        <wps:spPr bwMode="auto">
                          <a:xfrm>
                            <a:off x="4381" y="10463"/>
                            <a:ext cx="83" cy="138"/>
                          </a:xfrm>
                          <a:custGeom>
                            <a:avLst/>
                            <a:gdLst>
                              <a:gd name="T0" fmla="*/ 54 w 83"/>
                              <a:gd name="T1" fmla="*/ 138 h 138"/>
                              <a:gd name="T2" fmla="*/ 52 w 83"/>
                              <a:gd name="T3" fmla="*/ 136 h 138"/>
                              <a:gd name="T4" fmla="*/ 47 w 83"/>
                              <a:gd name="T5" fmla="*/ 132 h 138"/>
                              <a:gd name="T6" fmla="*/ 40 w 83"/>
                              <a:gd name="T7" fmla="*/ 128 h 138"/>
                              <a:gd name="T8" fmla="*/ 35 w 83"/>
                              <a:gd name="T9" fmla="*/ 124 h 138"/>
                              <a:gd name="T10" fmla="*/ 32 w 83"/>
                              <a:gd name="T11" fmla="*/ 123 h 138"/>
                              <a:gd name="T12" fmla="*/ 26 w 83"/>
                              <a:gd name="T13" fmla="*/ 110 h 138"/>
                              <a:gd name="T14" fmla="*/ 23 w 83"/>
                              <a:gd name="T15" fmla="*/ 101 h 138"/>
                              <a:gd name="T16" fmla="*/ 19 w 83"/>
                              <a:gd name="T17" fmla="*/ 93 h 138"/>
                              <a:gd name="T18" fmla="*/ 17 w 83"/>
                              <a:gd name="T19" fmla="*/ 92 h 138"/>
                              <a:gd name="T20" fmla="*/ 19 w 83"/>
                              <a:gd name="T21" fmla="*/ 89 h 138"/>
                              <a:gd name="T22" fmla="*/ 18 w 83"/>
                              <a:gd name="T23" fmla="*/ 89 h 138"/>
                              <a:gd name="T24" fmla="*/ 15 w 83"/>
                              <a:gd name="T25" fmla="*/ 88 h 138"/>
                              <a:gd name="T26" fmla="*/ 8 w 83"/>
                              <a:gd name="T27" fmla="*/ 88 h 138"/>
                              <a:gd name="T28" fmla="*/ 5 w 83"/>
                              <a:gd name="T29" fmla="*/ 86 h 138"/>
                              <a:gd name="T30" fmla="*/ 2 w 83"/>
                              <a:gd name="T31" fmla="*/ 86 h 138"/>
                              <a:gd name="T32" fmla="*/ 1 w 83"/>
                              <a:gd name="T33" fmla="*/ 85 h 138"/>
                              <a:gd name="T34" fmla="*/ 1 w 83"/>
                              <a:gd name="T35" fmla="*/ 84 h 138"/>
                              <a:gd name="T36" fmla="*/ 2 w 83"/>
                              <a:gd name="T37" fmla="*/ 82 h 138"/>
                              <a:gd name="T38" fmla="*/ 5 w 83"/>
                              <a:gd name="T39" fmla="*/ 79 h 138"/>
                              <a:gd name="T40" fmla="*/ 4 w 83"/>
                              <a:gd name="T41" fmla="*/ 75 h 138"/>
                              <a:gd name="T42" fmla="*/ 0 w 83"/>
                              <a:gd name="T43" fmla="*/ 67 h 138"/>
                              <a:gd name="T44" fmla="*/ 0 w 83"/>
                              <a:gd name="T45" fmla="*/ 64 h 138"/>
                              <a:gd name="T46" fmla="*/ 4 w 83"/>
                              <a:gd name="T47" fmla="*/ 62 h 138"/>
                              <a:gd name="T48" fmla="*/ 13 w 83"/>
                              <a:gd name="T49" fmla="*/ 62 h 138"/>
                              <a:gd name="T50" fmla="*/ 13 w 83"/>
                              <a:gd name="T51" fmla="*/ 56 h 138"/>
                              <a:gd name="T52" fmla="*/ 9 w 83"/>
                              <a:gd name="T53" fmla="*/ 50 h 138"/>
                              <a:gd name="T54" fmla="*/ 5 w 83"/>
                              <a:gd name="T55" fmla="*/ 45 h 138"/>
                              <a:gd name="T56" fmla="*/ 4 w 83"/>
                              <a:gd name="T57" fmla="*/ 39 h 138"/>
                              <a:gd name="T58" fmla="*/ 8 w 83"/>
                              <a:gd name="T59" fmla="*/ 39 h 138"/>
                              <a:gd name="T60" fmla="*/ 11 w 83"/>
                              <a:gd name="T61" fmla="*/ 34 h 138"/>
                              <a:gd name="T62" fmla="*/ 15 w 83"/>
                              <a:gd name="T63" fmla="*/ 26 h 138"/>
                              <a:gd name="T64" fmla="*/ 19 w 83"/>
                              <a:gd name="T65" fmla="*/ 17 h 138"/>
                              <a:gd name="T66" fmla="*/ 23 w 83"/>
                              <a:gd name="T67" fmla="*/ 10 h 138"/>
                              <a:gd name="T68" fmla="*/ 28 w 83"/>
                              <a:gd name="T69" fmla="*/ 3 h 138"/>
                              <a:gd name="T70" fmla="*/ 35 w 83"/>
                              <a:gd name="T71" fmla="*/ 0 h 138"/>
                              <a:gd name="T72" fmla="*/ 43 w 83"/>
                              <a:gd name="T73" fmla="*/ 3 h 138"/>
                              <a:gd name="T74" fmla="*/ 52 w 83"/>
                              <a:gd name="T75" fmla="*/ 12 h 138"/>
                              <a:gd name="T76" fmla="*/ 57 w 83"/>
                              <a:gd name="T77" fmla="*/ 20 h 138"/>
                              <a:gd name="T78" fmla="*/ 61 w 83"/>
                              <a:gd name="T79" fmla="*/ 28 h 138"/>
                              <a:gd name="T80" fmla="*/ 64 w 83"/>
                              <a:gd name="T81" fmla="*/ 36 h 138"/>
                              <a:gd name="T82" fmla="*/ 64 w 83"/>
                              <a:gd name="T83" fmla="*/ 42 h 138"/>
                              <a:gd name="T84" fmla="*/ 61 w 83"/>
                              <a:gd name="T85" fmla="*/ 46 h 138"/>
                              <a:gd name="T86" fmla="*/ 53 w 83"/>
                              <a:gd name="T87" fmla="*/ 47 h 138"/>
                              <a:gd name="T88" fmla="*/ 54 w 83"/>
                              <a:gd name="T89" fmla="*/ 52 h 138"/>
                              <a:gd name="T90" fmla="*/ 60 w 83"/>
                              <a:gd name="T91" fmla="*/ 56 h 138"/>
                              <a:gd name="T92" fmla="*/ 66 w 83"/>
                              <a:gd name="T93" fmla="*/ 58 h 138"/>
                              <a:gd name="T94" fmla="*/ 73 w 83"/>
                              <a:gd name="T95" fmla="*/ 60 h 138"/>
                              <a:gd name="T96" fmla="*/ 78 w 83"/>
                              <a:gd name="T97" fmla="*/ 64 h 138"/>
                              <a:gd name="T98" fmla="*/ 81 w 83"/>
                              <a:gd name="T99" fmla="*/ 69 h 138"/>
                              <a:gd name="T100" fmla="*/ 83 w 83"/>
                              <a:gd name="T101" fmla="*/ 77 h 138"/>
                              <a:gd name="T102" fmla="*/ 83 w 83"/>
                              <a:gd name="T103" fmla="*/ 94 h 138"/>
                              <a:gd name="T104" fmla="*/ 79 w 83"/>
                              <a:gd name="T105" fmla="*/ 99 h 138"/>
                              <a:gd name="T106" fmla="*/ 77 w 83"/>
                              <a:gd name="T107" fmla="*/ 102 h 138"/>
                              <a:gd name="T108" fmla="*/ 77 w 83"/>
                              <a:gd name="T109" fmla="*/ 106 h 138"/>
                              <a:gd name="T110" fmla="*/ 79 w 83"/>
                              <a:gd name="T111" fmla="*/ 111 h 138"/>
                              <a:gd name="T112" fmla="*/ 82 w 83"/>
                              <a:gd name="T113" fmla="*/ 115 h 138"/>
                              <a:gd name="T114" fmla="*/ 81 w 83"/>
                              <a:gd name="T115" fmla="*/ 120 h 138"/>
                              <a:gd name="T116" fmla="*/ 73 w 83"/>
                              <a:gd name="T117" fmla="*/ 131 h 138"/>
                              <a:gd name="T118" fmla="*/ 65 w 83"/>
                              <a:gd name="T119" fmla="*/ 136 h 138"/>
                              <a:gd name="T120" fmla="*/ 54 w 83"/>
                              <a:gd name="T121"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 h="138">
                                <a:moveTo>
                                  <a:pt x="54" y="138"/>
                                </a:moveTo>
                                <a:lnTo>
                                  <a:pt x="52" y="136"/>
                                </a:lnTo>
                                <a:lnTo>
                                  <a:pt x="47" y="132"/>
                                </a:lnTo>
                                <a:lnTo>
                                  <a:pt x="40" y="128"/>
                                </a:lnTo>
                                <a:lnTo>
                                  <a:pt x="35" y="124"/>
                                </a:lnTo>
                                <a:lnTo>
                                  <a:pt x="32" y="123"/>
                                </a:lnTo>
                                <a:lnTo>
                                  <a:pt x="26" y="110"/>
                                </a:lnTo>
                                <a:lnTo>
                                  <a:pt x="23" y="101"/>
                                </a:lnTo>
                                <a:lnTo>
                                  <a:pt x="19" y="93"/>
                                </a:lnTo>
                                <a:lnTo>
                                  <a:pt x="17" y="92"/>
                                </a:lnTo>
                                <a:lnTo>
                                  <a:pt x="19" y="89"/>
                                </a:lnTo>
                                <a:lnTo>
                                  <a:pt x="18" y="89"/>
                                </a:lnTo>
                                <a:lnTo>
                                  <a:pt x="15" y="88"/>
                                </a:lnTo>
                                <a:lnTo>
                                  <a:pt x="8" y="88"/>
                                </a:lnTo>
                                <a:lnTo>
                                  <a:pt x="5" y="86"/>
                                </a:lnTo>
                                <a:lnTo>
                                  <a:pt x="2" y="86"/>
                                </a:lnTo>
                                <a:lnTo>
                                  <a:pt x="1" y="85"/>
                                </a:lnTo>
                                <a:lnTo>
                                  <a:pt x="1" y="84"/>
                                </a:lnTo>
                                <a:lnTo>
                                  <a:pt x="2" y="82"/>
                                </a:lnTo>
                                <a:lnTo>
                                  <a:pt x="5" y="79"/>
                                </a:lnTo>
                                <a:lnTo>
                                  <a:pt x="4" y="75"/>
                                </a:lnTo>
                                <a:lnTo>
                                  <a:pt x="0" y="67"/>
                                </a:lnTo>
                                <a:lnTo>
                                  <a:pt x="0" y="64"/>
                                </a:lnTo>
                                <a:lnTo>
                                  <a:pt x="4" y="62"/>
                                </a:lnTo>
                                <a:lnTo>
                                  <a:pt x="13" y="62"/>
                                </a:lnTo>
                                <a:lnTo>
                                  <a:pt x="13" y="56"/>
                                </a:lnTo>
                                <a:lnTo>
                                  <a:pt x="9" y="50"/>
                                </a:lnTo>
                                <a:lnTo>
                                  <a:pt x="5" y="45"/>
                                </a:lnTo>
                                <a:lnTo>
                                  <a:pt x="4" y="39"/>
                                </a:lnTo>
                                <a:lnTo>
                                  <a:pt x="8" y="39"/>
                                </a:lnTo>
                                <a:lnTo>
                                  <a:pt x="11" y="34"/>
                                </a:lnTo>
                                <a:lnTo>
                                  <a:pt x="15" y="26"/>
                                </a:lnTo>
                                <a:lnTo>
                                  <a:pt x="19" y="17"/>
                                </a:lnTo>
                                <a:lnTo>
                                  <a:pt x="23" y="10"/>
                                </a:lnTo>
                                <a:lnTo>
                                  <a:pt x="28" y="3"/>
                                </a:lnTo>
                                <a:lnTo>
                                  <a:pt x="35" y="0"/>
                                </a:lnTo>
                                <a:lnTo>
                                  <a:pt x="43" y="3"/>
                                </a:lnTo>
                                <a:lnTo>
                                  <a:pt x="52" y="12"/>
                                </a:lnTo>
                                <a:lnTo>
                                  <a:pt x="57" y="20"/>
                                </a:lnTo>
                                <a:lnTo>
                                  <a:pt x="61" y="28"/>
                                </a:lnTo>
                                <a:lnTo>
                                  <a:pt x="64" y="36"/>
                                </a:lnTo>
                                <a:lnTo>
                                  <a:pt x="64" y="42"/>
                                </a:lnTo>
                                <a:lnTo>
                                  <a:pt x="61" y="46"/>
                                </a:lnTo>
                                <a:lnTo>
                                  <a:pt x="53" y="47"/>
                                </a:lnTo>
                                <a:lnTo>
                                  <a:pt x="54" y="52"/>
                                </a:lnTo>
                                <a:lnTo>
                                  <a:pt x="60" y="56"/>
                                </a:lnTo>
                                <a:lnTo>
                                  <a:pt x="66" y="58"/>
                                </a:lnTo>
                                <a:lnTo>
                                  <a:pt x="73" y="60"/>
                                </a:lnTo>
                                <a:lnTo>
                                  <a:pt x="78" y="64"/>
                                </a:lnTo>
                                <a:lnTo>
                                  <a:pt x="81" y="69"/>
                                </a:lnTo>
                                <a:lnTo>
                                  <a:pt x="83" y="77"/>
                                </a:lnTo>
                                <a:lnTo>
                                  <a:pt x="83" y="94"/>
                                </a:lnTo>
                                <a:lnTo>
                                  <a:pt x="79" y="99"/>
                                </a:lnTo>
                                <a:lnTo>
                                  <a:pt x="77" y="102"/>
                                </a:lnTo>
                                <a:lnTo>
                                  <a:pt x="77" y="106"/>
                                </a:lnTo>
                                <a:lnTo>
                                  <a:pt x="79" y="111"/>
                                </a:lnTo>
                                <a:lnTo>
                                  <a:pt x="82" y="115"/>
                                </a:lnTo>
                                <a:lnTo>
                                  <a:pt x="81" y="120"/>
                                </a:lnTo>
                                <a:lnTo>
                                  <a:pt x="73" y="131"/>
                                </a:lnTo>
                                <a:lnTo>
                                  <a:pt x="65" y="136"/>
                                </a:lnTo>
                                <a:lnTo>
                                  <a:pt x="54" y="138"/>
                                </a:lnTo>
                              </a:path>
                            </a:pathLst>
                          </a:custGeom>
                          <a:noFill/>
                          <a:ln w="4">
                            <a:solidFill>
                              <a:srgbClr val="007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99"/>
                        <wps:cNvSpPr>
                          <a:spLocks noEditPoints="1"/>
                        </wps:cNvSpPr>
                        <wps:spPr bwMode="auto">
                          <a:xfrm>
                            <a:off x="3060" y="11078"/>
                            <a:ext cx="656" cy="713"/>
                          </a:xfrm>
                          <a:custGeom>
                            <a:avLst/>
                            <a:gdLst>
                              <a:gd name="T0" fmla="*/ 253 w 656"/>
                              <a:gd name="T1" fmla="*/ 134 h 713"/>
                              <a:gd name="T2" fmla="*/ 108 w 656"/>
                              <a:gd name="T3" fmla="*/ 164 h 713"/>
                              <a:gd name="T4" fmla="*/ 27 w 656"/>
                              <a:gd name="T5" fmla="*/ 152 h 713"/>
                              <a:gd name="T6" fmla="*/ 90 w 656"/>
                              <a:gd name="T7" fmla="*/ 64 h 713"/>
                              <a:gd name="T8" fmla="*/ 180 w 656"/>
                              <a:gd name="T9" fmla="*/ 18 h 713"/>
                              <a:gd name="T10" fmla="*/ 296 w 656"/>
                              <a:gd name="T11" fmla="*/ 1 h 713"/>
                              <a:gd name="T12" fmla="*/ 443 w 656"/>
                              <a:gd name="T13" fmla="*/ 2 h 713"/>
                              <a:gd name="T14" fmla="*/ 523 w 656"/>
                              <a:gd name="T15" fmla="*/ 17 h 713"/>
                              <a:gd name="T16" fmla="*/ 591 w 656"/>
                              <a:gd name="T17" fmla="*/ 52 h 713"/>
                              <a:gd name="T18" fmla="*/ 638 w 656"/>
                              <a:gd name="T19" fmla="*/ 117 h 713"/>
                              <a:gd name="T20" fmla="*/ 656 w 656"/>
                              <a:gd name="T21" fmla="*/ 217 h 713"/>
                              <a:gd name="T22" fmla="*/ 617 w 656"/>
                              <a:gd name="T23" fmla="*/ 336 h 713"/>
                              <a:gd name="T24" fmla="*/ 514 w 656"/>
                              <a:gd name="T25" fmla="*/ 438 h 713"/>
                              <a:gd name="T26" fmla="*/ 370 w 656"/>
                              <a:gd name="T27" fmla="*/ 506 h 713"/>
                              <a:gd name="T28" fmla="*/ 245 w 656"/>
                              <a:gd name="T29" fmla="*/ 520 h 713"/>
                              <a:gd name="T30" fmla="*/ 179 w 656"/>
                              <a:gd name="T31" fmla="*/ 514 h 713"/>
                              <a:gd name="T32" fmla="*/ 110 w 656"/>
                              <a:gd name="T33" fmla="*/ 567 h 713"/>
                              <a:gd name="T34" fmla="*/ 113 w 656"/>
                              <a:gd name="T35" fmla="*/ 601 h 713"/>
                              <a:gd name="T36" fmla="*/ 67 w 656"/>
                              <a:gd name="T37" fmla="*/ 678 h 713"/>
                              <a:gd name="T38" fmla="*/ 29 w 656"/>
                              <a:gd name="T39" fmla="*/ 713 h 713"/>
                              <a:gd name="T40" fmla="*/ 8 w 656"/>
                              <a:gd name="T41" fmla="*/ 705 h 713"/>
                              <a:gd name="T42" fmla="*/ 3 w 656"/>
                              <a:gd name="T43" fmla="*/ 664 h 713"/>
                              <a:gd name="T44" fmla="*/ 29 w 656"/>
                              <a:gd name="T45" fmla="*/ 605 h 713"/>
                              <a:gd name="T46" fmla="*/ 73 w 656"/>
                              <a:gd name="T47" fmla="*/ 533 h 713"/>
                              <a:gd name="T48" fmla="*/ 84 w 656"/>
                              <a:gd name="T49" fmla="*/ 488 h 713"/>
                              <a:gd name="T50" fmla="*/ 44 w 656"/>
                              <a:gd name="T51" fmla="*/ 451 h 713"/>
                              <a:gd name="T52" fmla="*/ 44 w 656"/>
                              <a:gd name="T53" fmla="*/ 415 h 713"/>
                              <a:gd name="T54" fmla="*/ 76 w 656"/>
                              <a:gd name="T55" fmla="*/ 381 h 713"/>
                              <a:gd name="T56" fmla="*/ 153 w 656"/>
                              <a:gd name="T57" fmla="*/ 351 h 713"/>
                              <a:gd name="T58" fmla="*/ 256 w 656"/>
                              <a:gd name="T59" fmla="*/ 337 h 713"/>
                              <a:gd name="T60" fmla="*/ 317 w 656"/>
                              <a:gd name="T61" fmla="*/ 334 h 713"/>
                              <a:gd name="T62" fmla="*/ 327 w 656"/>
                              <a:gd name="T63" fmla="*/ 339 h 713"/>
                              <a:gd name="T64" fmla="*/ 318 w 656"/>
                              <a:gd name="T65" fmla="*/ 358 h 713"/>
                              <a:gd name="T66" fmla="*/ 246 w 656"/>
                              <a:gd name="T67" fmla="*/ 363 h 713"/>
                              <a:gd name="T68" fmla="*/ 228 w 656"/>
                              <a:gd name="T69" fmla="*/ 389 h 713"/>
                              <a:gd name="T70" fmla="*/ 256 w 656"/>
                              <a:gd name="T71" fmla="*/ 408 h 713"/>
                              <a:gd name="T72" fmla="*/ 301 w 656"/>
                              <a:gd name="T73" fmla="*/ 412 h 713"/>
                              <a:gd name="T74" fmla="*/ 379 w 656"/>
                              <a:gd name="T75" fmla="*/ 401 h 713"/>
                              <a:gd name="T76" fmla="*/ 467 w 656"/>
                              <a:gd name="T77" fmla="*/ 375 h 713"/>
                              <a:gd name="T78" fmla="*/ 542 w 656"/>
                              <a:gd name="T79" fmla="*/ 325 h 713"/>
                              <a:gd name="T80" fmla="*/ 584 w 656"/>
                              <a:gd name="T81" fmla="*/ 251 h 713"/>
                              <a:gd name="T82" fmla="*/ 576 w 656"/>
                              <a:gd name="T83" fmla="*/ 179 h 713"/>
                              <a:gd name="T84" fmla="*/ 527 w 656"/>
                              <a:gd name="T85" fmla="*/ 144 h 713"/>
                              <a:gd name="T86" fmla="*/ 458 w 656"/>
                              <a:gd name="T87" fmla="*/ 130 h 713"/>
                              <a:gd name="T88" fmla="*/ 256 w 656"/>
                              <a:gd name="T89" fmla="*/ 337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6" h="713">
                                <a:moveTo>
                                  <a:pt x="339" y="129"/>
                                </a:moveTo>
                                <a:lnTo>
                                  <a:pt x="297" y="130"/>
                                </a:lnTo>
                                <a:lnTo>
                                  <a:pt x="253" y="134"/>
                                </a:lnTo>
                                <a:lnTo>
                                  <a:pt x="206" y="142"/>
                                </a:lnTo>
                                <a:lnTo>
                                  <a:pt x="157" y="151"/>
                                </a:lnTo>
                                <a:lnTo>
                                  <a:pt x="108" y="164"/>
                                </a:lnTo>
                                <a:lnTo>
                                  <a:pt x="60" y="178"/>
                                </a:lnTo>
                                <a:lnTo>
                                  <a:pt x="13" y="194"/>
                                </a:lnTo>
                                <a:lnTo>
                                  <a:pt x="27" y="152"/>
                                </a:lnTo>
                                <a:lnTo>
                                  <a:pt x="46" y="117"/>
                                </a:lnTo>
                                <a:lnTo>
                                  <a:pt x="67" y="87"/>
                                </a:lnTo>
                                <a:lnTo>
                                  <a:pt x="90" y="64"/>
                                </a:lnTo>
                                <a:lnTo>
                                  <a:pt x="117" y="44"/>
                                </a:lnTo>
                                <a:lnTo>
                                  <a:pt x="147" y="28"/>
                                </a:lnTo>
                                <a:lnTo>
                                  <a:pt x="180" y="18"/>
                                </a:lnTo>
                                <a:lnTo>
                                  <a:pt x="216" y="10"/>
                                </a:lnTo>
                                <a:lnTo>
                                  <a:pt x="254" y="5"/>
                                </a:lnTo>
                                <a:lnTo>
                                  <a:pt x="296" y="1"/>
                                </a:lnTo>
                                <a:lnTo>
                                  <a:pt x="340" y="0"/>
                                </a:lnTo>
                                <a:lnTo>
                                  <a:pt x="415" y="0"/>
                                </a:lnTo>
                                <a:lnTo>
                                  <a:pt x="443" y="2"/>
                                </a:lnTo>
                                <a:lnTo>
                                  <a:pt x="471" y="5"/>
                                </a:lnTo>
                                <a:lnTo>
                                  <a:pt x="497" y="10"/>
                                </a:lnTo>
                                <a:lnTo>
                                  <a:pt x="523" y="17"/>
                                </a:lnTo>
                                <a:lnTo>
                                  <a:pt x="548" y="26"/>
                                </a:lnTo>
                                <a:lnTo>
                                  <a:pt x="570" y="38"/>
                                </a:lnTo>
                                <a:lnTo>
                                  <a:pt x="591" y="52"/>
                                </a:lnTo>
                                <a:lnTo>
                                  <a:pt x="609" y="70"/>
                                </a:lnTo>
                                <a:lnTo>
                                  <a:pt x="625" y="91"/>
                                </a:lnTo>
                                <a:lnTo>
                                  <a:pt x="638" y="117"/>
                                </a:lnTo>
                                <a:lnTo>
                                  <a:pt x="648" y="146"/>
                                </a:lnTo>
                                <a:lnTo>
                                  <a:pt x="653" y="179"/>
                                </a:lnTo>
                                <a:lnTo>
                                  <a:pt x="656" y="217"/>
                                </a:lnTo>
                                <a:lnTo>
                                  <a:pt x="651" y="256"/>
                                </a:lnTo>
                                <a:lnTo>
                                  <a:pt x="638" y="297"/>
                                </a:lnTo>
                                <a:lnTo>
                                  <a:pt x="617" y="336"/>
                                </a:lnTo>
                                <a:lnTo>
                                  <a:pt x="588" y="372"/>
                                </a:lnTo>
                                <a:lnTo>
                                  <a:pt x="553" y="407"/>
                                </a:lnTo>
                                <a:lnTo>
                                  <a:pt x="514" y="438"/>
                                </a:lnTo>
                                <a:lnTo>
                                  <a:pt x="469" y="466"/>
                                </a:lnTo>
                                <a:lnTo>
                                  <a:pt x="421" y="488"/>
                                </a:lnTo>
                                <a:lnTo>
                                  <a:pt x="370" y="506"/>
                                </a:lnTo>
                                <a:lnTo>
                                  <a:pt x="317" y="516"/>
                                </a:lnTo>
                                <a:lnTo>
                                  <a:pt x="263" y="520"/>
                                </a:lnTo>
                                <a:lnTo>
                                  <a:pt x="245" y="520"/>
                                </a:lnTo>
                                <a:lnTo>
                                  <a:pt x="230" y="519"/>
                                </a:lnTo>
                                <a:lnTo>
                                  <a:pt x="207" y="518"/>
                                </a:lnTo>
                                <a:lnTo>
                                  <a:pt x="179" y="514"/>
                                </a:lnTo>
                                <a:lnTo>
                                  <a:pt x="143" y="510"/>
                                </a:lnTo>
                                <a:lnTo>
                                  <a:pt x="113" y="559"/>
                                </a:lnTo>
                                <a:lnTo>
                                  <a:pt x="110" y="567"/>
                                </a:lnTo>
                                <a:lnTo>
                                  <a:pt x="107" y="576"/>
                                </a:lnTo>
                                <a:lnTo>
                                  <a:pt x="107" y="588"/>
                                </a:lnTo>
                                <a:lnTo>
                                  <a:pt x="113" y="601"/>
                                </a:lnTo>
                                <a:lnTo>
                                  <a:pt x="97" y="628"/>
                                </a:lnTo>
                                <a:lnTo>
                                  <a:pt x="81" y="654"/>
                                </a:lnTo>
                                <a:lnTo>
                                  <a:pt x="67" y="678"/>
                                </a:lnTo>
                                <a:lnTo>
                                  <a:pt x="54" y="696"/>
                                </a:lnTo>
                                <a:lnTo>
                                  <a:pt x="40" y="709"/>
                                </a:lnTo>
                                <a:lnTo>
                                  <a:pt x="29" y="713"/>
                                </a:lnTo>
                                <a:lnTo>
                                  <a:pt x="18" y="713"/>
                                </a:lnTo>
                                <a:lnTo>
                                  <a:pt x="13" y="710"/>
                                </a:lnTo>
                                <a:lnTo>
                                  <a:pt x="8" y="705"/>
                                </a:lnTo>
                                <a:lnTo>
                                  <a:pt x="3" y="696"/>
                                </a:lnTo>
                                <a:lnTo>
                                  <a:pt x="0" y="680"/>
                                </a:lnTo>
                                <a:lnTo>
                                  <a:pt x="3" y="664"/>
                                </a:lnTo>
                                <a:lnTo>
                                  <a:pt x="8" y="647"/>
                                </a:lnTo>
                                <a:lnTo>
                                  <a:pt x="17" y="627"/>
                                </a:lnTo>
                                <a:lnTo>
                                  <a:pt x="29" y="605"/>
                                </a:lnTo>
                                <a:lnTo>
                                  <a:pt x="42" y="582"/>
                                </a:lnTo>
                                <a:lnTo>
                                  <a:pt x="57" y="557"/>
                                </a:lnTo>
                                <a:lnTo>
                                  <a:pt x="73" y="533"/>
                                </a:lnTo>
                                <a:lnTo>
                                  <a:pt x="87" y="513"/>
                                </a:lnTo>
                                <a:lnTo>
                                  <a:pt x="100" y="494"/>
                                </a:lnTo>
                                <a:lnTo>
                                  <a:pt x="84" y="488"/>
                                </a:lnTo>
                                <a:lnTo>
                                  <a:pt x="67" y="479"/>
                                </a:lnTo>
                                <a:lnTo>
                                  <a:pt x="54" y="466"/>
                                </a:lnTo>
                                <a:lnTo>
                                  <a:pt x="44" y="451"/>
                                </a:lnTo>
                                <a:lnTo>
                                  <a:pt x="40" y="437"/>
                                </a:lnTo>
                                <a:lnTo>
                                  <a:pt x="42" y="427"/>
                                </a:lnTo>
                                <a:lnTo>
                                  <a:pt x="44" y="415"/>
                                </a:lnTo>
                                <a:lnTo>
                                  <a:pt x="51" y="405"/>
                                </a:lnTo>
                                <a:lnTo>
                                  <a:pt x="61" y="393"/>
                                </a:lnTo>
                                <a:lnTo>
                                  <a:pt x="76" y="381"/>
                                </a:lnTo>
                                <a:lnTo>
                                  <a:pt x="95" y="371"/>
                                </a:lnTo>
                                <a:lnTo>
                                  <a:pt x="121" y="360"/>
                                </a:lnTo>
                                <a:lnTo>
                                  <a:pt x="153" y="351"/>
                                </a:lnTo>
                                <a:lnTo>
                                  <a:pt x="193" y="343"/>
                                </a:lnTo>
                                <a:lnTo>
                                  <a:pt x="339" y="129"/>
                                </a:lnTo>
                                <a:close/>
                                <a:moveTo>
                                  <a:pt x="256" y="337"/>
                                </a:moveTo>
                                <a:lnTo>
                                  <a:pt x="270" y="336"/>
                                </a:lnTo>
                                <a:lnTo>
                                  <a:pt x="280" y="334"/>
                                </a:lnTo>
                                <a:lnTo>
                                  <a:pt x="317" y="334"/>
                                </a:lnTo>
                                <a:lnTo>
                                  <a:pt x="322" y="336"/>
                                </a:lnTo>
                                <a:lnTo>
                                  <a:pt x="325" y="337"/>
                                </a:lnTo>
                                <a:lnTo>
                                  <a:pt x="327" y="339"/>
                                </a:lnTo>
                                <a:lnTo>
                                  <a:pt x="327" y="346"/>
                                </a:lnTo>
                                <a:lnTo>
                                  <a:pt x="325" y="354"/>
                                </a:lnTo>
                                <a:lnTo>
                                  <a:pt x="318" y="358"/>
                                </a:lnTo>
                                <a:lnTo>
                                  <a:pt x="309" y="360"/>
                                </a:lnTo>
                                <a:lnTo>
                                  <a:pt x="258" y="360"/>
                                </a:lnTo>
                                <a:lnTo>
                                  <a:pt x="246" y="363"/>
                                </a:lnTo>
                                <a:lnTo>
                                  <a:pt x="237" y="368"/>
                                </a:lnTo>
                                <a:lnTo>
                                  <a:pt x="231" y="376"/>
                                </a:lnTo>
                                <a:lnTo>
                                  <a:pt x="228" y="389"/>
                                </a:lnTo>
                                <a:lnTo>
                                  <a:pt x="232" y="397"/>
                                </a:lnTo>
                                <a:lnTo>
                                  <a:pt x="243" y="403"/>
                                </a:lnTo>
                                <a:lnTo>
                                  <a:pt x="256" y="408"/>
                                </a:lnTo>
                                <a:lnTo>
                                  <a:pt x="270" y="411"/>
                                </a:lnTo>
                                <a:lnTo>
                                  <a:pt x="282" y="412"/>
                                </a:lnTo>
                                <a:lnTo>
                                  <a:pt x="301" y="412"/>
                                </a:lnTo>
                                <a:lnTo>
                                  <a:pt x="325" y="410"/>
                                </a:lnTo>
                                <a:lnTo>
                                  <a:pt x="352" y="406"/>
                                </a:lnTo>
                                <a:lnTo>
                                  <a:pt x="379" y="401"/>
                                </a:lnTo>
                                <a:lnTo>
                                  <a:pt x="408" y="394"/>
                                </a:lnTo>
                                <a:lnTo>
                                  <a:pt x="438" y="385"/>
                                </a:lnTo>
                                <a:lnTo>
                                  <a:pt x="467" y="375"/>
                                </a:lnTo>
                                <a:lnTo>
                                  <a:pt x="494" y="360"/>
                                </a:lnTo>
                                <a:lnTo>
                                  <a:pt x="519" y="345"/>
                                </a:lnTo>
                                <a:lnTo>
                                  <a:pt x="542" y="325"/>
                                </a:lnTo>
                                <a:lnTo>
                                  <a:pt x="561" y="304"/>
                                </a:lnTo>
                                <a:lnTo>
                                  <a:pt x="575" y="280"/>
                                </a:lnTo>
                                <a:lnTo>
                                  <a:pt x="584" y="251"/>
                                </a:lnTo>
                                <a:lnTo>
                                  <a:pt x="588" y="220"/>
                                </a:lnTo>
                                <a:lnTo>
                                  <a:pt x="585" y="198"/>
                                </a:lnTo>
                                <a:lnTo>
                                  <a:pt x="576" y="179"/>
                                </a:lnTo>
                                <a:lnTo>
                                  <a:pt x="563" y="165"/>
                                </a:lnTo>
                                <a:lnTo>
                                  <a:pt x="546" y="153"/>
                                </a:lnTo>
                                <a:lnTo>
                                  <a:pt x="527" y="144"/>
                                </a:lnTo>
                                <a:lnTo>
                                  <a:pt x="505" y="138"/>
                                </a:lnTo>
                                <a:lnTo>
                                  <a:pt x="481" y="133"/>
                                </a:lnTo>
                                <a:lnTo>
                                  <a:pt x="458" y="130"/>
                                </a:lnTo>
                                <a:lnTo>
                                  <a:pt x="434" y="129"/>
                                </a:lnTo>
                                <a:lnTo>
                                  <a:pt x="391" y="129"/>
                                </a:lnTo>
                                <a:lnTo>
                                  <a:pt x="256" y="33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 name="Freeform 200"/>
                        <wps:cNvSpPr>
                          <a:spLocks noEditPoints="1"/>
                        </wps:cNvSpPr>
                        <wps:spPr bwMode="auto">
                          <a:xfrm>
                            <a:off x="3643" y="11398"/>
                            <a:ext cx="328" cy="344"/>
                          </a:xfrm>
                          <a:custGeom>
                            <a:avLst/>
                            <a:gdLst>
                              <a:gd name="T0" fmla="*/ 298 w 328"/>
                              <a:gd name="T1" fmla="*/ 116 h 344"/>
                              <a:gd name="T2" fmla="*/ 287 w 328"/>
                              <a:gd name="T3" fmla="*/ 160 h 344"/>
                              <a:gd name="T4" fmla="*/ 262 w 328"/>
                              <a:gd name="T5" fmla="*/ 211 h 344"/>
                              <a:gd name="T6" fmla="*/ 258 w 328"/>
                              <a:gd name="T7" fmla="*/ 219 h 344"/>
                              <a:gd name="T8" fmla="*/ 267 w 328"/>
                              <a:gd name="T9" fmla="*/ 232 h 344"/>
                              <a:gd name="T10" fmla="*/ 289 w 328"/>
                              <a:gd name="T11" fmla="*/ 233 h 344"/>
                              <a:gd name="T12" fmla="*/ 304 w 328"/>
                              <a:gd name="T13" fmla="*/ 224 h 344"/>
                              <a:gd name="T14" fmla="*/ 318 w 328"/>
                              <a:gd name="T15" fmla="*/ 217 h 344"/>
                              <a:gd name="T16" fmla="*/ 327 w 328"/>
                              <a:gd name="T17" fmla="*/ 220 h 344"/>
                              <a:gd name="T18" fmla="*/ 328 w 328"/>
                              <a:gd name="T19" fmla="*/ 224 h 344"/>
                              <a:gd name="T20" fmla="*/ 318 w 328"/>
                              <a:gd name="T21" fmla="*/ 239 h 344"/>
                              <a:gd name="T22" fmla="*/ 291 w 328"/>
                              <a:gd name="T23" fmla="*/ 259 h 344"/>
                              <a:gd name="T24" fmla="*/ 255 w 328"/>
                              <a:gd name="T25" fmla="*/ 273 h 344"/>
                              <a:gd name="T26" fmla="*/ 231 w 328"/>
                              <a:gd name="T27" fmla="*/ 278 h 344"/>
                              <a:gd name="T28" fmla="*/ 219 w 328"/>
                              <a:gd name="T29" fmla="*/ 277 h 344"/>
                              <a:gd name="T30" fmla="*/ 169 w 328"/>
                              <a:gd name="T31" fmla="*/ 321 h 344"/>
                              <a:gd name="T32" fmla="*/ 122 w 328"/>
                              <a:gd name="T33" fmla="*/ 341 h 344"/>
                              <a:gd name="T34" fmla="*/ 77 w 328"/>
                              <a:gd name="T35" fmla="*/ 341 h 344"/>
                              <a:gd name="T36" fmla="*/ 40 w 328"/>
                              <a:gd name="T37" fmla="*/ 320 h 344"/>
                              <a:gd name="T38" fmla="*/ 17 w 328"/>
                              <a:gd name="T39" fmla="*/ 288 h 344"/>
                              <a:gd name="T40" fmla="*/ 4 w 328"/>
                              <a:gd name="T41" fmla="*/ 249 h 344"/>
                              <a:gd name="T42" fmla="*/ 0 w 328"/>
                              <a:gd name="T43" fmla="*/ 213 h 344"/>
                              <a:gd name="T44" fmla="*/ 12 w 328"/>
                              <a:gd name="T45" fmla="*/ 164 h 344"/>
                              <a:gd name="T46" fmla="*/ 44 w 328"/>
                              <a:gd name="T47" fmla="*/ 112 h 344"/>
                              <a:gd name="T48" fmla="*/ 90 w 328"/>
                              <a:gd name="T49" fmla="*/ 64 h 344"/>
                              <a:gd name="T50" fmla="*/ 143 w 328"/>
                              <a:gd name="T51" fmla="*/ 25 h 344"/>
                              <a:gd name="T52" fmla="*/ 199 w 328"/>
                              <a:gd name="T53" fmla="*/ 3 h 344"/>
                              <a:gd name="T54" fmla="*/ 245 w 328"/>
                              <a:gd name="T55" fmla="*/ 3 h 344"/>
                              <a:gd name="T56" fmla="*/ 271 w 328"/>
                              <a:gd name="T57" fmla="*/ 18 h 344"/>
                              <a:gd name="T58" fmla="*/ 274 w 328"/>
                              <a:gd name="T59" fmla="*/ 34 h 344"/>
                              <a:gd name="T60" fmla="*/ 283 w 328"/>
                              <a:gd name="T61" fmla="*/ 55 h 344"/>
                              <a:gd name="T62" fmla="*/ 296 w 328"/>
                              <a:gd name="T63" fmla="*/ 72 h 344"/>
                              <a:gd name="T64" fmla="*/ 300 w 328"/>
                              <a:gd name="T65" fmla="*/ 90 h 344"/>
                              <a:gd name="T66" fmla="*/ 178 w 328"/>
                              <a:gd name="T67" fmla="*/ 221 h 344"/>
                              <a:gd name="T68" fmla="*/ 188 w 328"/>
                              <a:gd name="T69" fmla="*/ 161 h 344"/>
                              <a:gd name="T70" fmla="*/ 203 w 328"/>
                              <a:gd name="T71" fmla="*/ 122 h 344"/>
                              <a:gd name="T72" fmla="*/ 214 w 328"/>
                              <a:gd name="T73" fmla="*/ 103 h 344"/>
                              <a:gd name="T74" fmla="*/ 215 w 328"/>
                              <a:gd name="T75" fmla="*/ 90 h 344"/>
                              <a:gd name="T76" fmla="*/ 210 w 328"/>
                              <a:gd name="T77" fmla="*/ 86 h 344"/>
                              <a:gd name="T78" fmla="*/ 202 w 328"/>
                              <a:gd name="T79" fmla="*/ 83 h 344"/>
                              <a:gd name="T80" fmla="*/ 180 w 328"/>
                              <a:gd name="T81" fmla="*/ 91 h 344"/>
                              <a:gd name="T82" fmla="*/ 152 w 328"/>
                              <a:gd name="T83" fmla="*/ 111 h 344"/>
                              <a:gd name="T84" fmla="*/ 128 w 328"/>
                              <a:gd name="T85" fmla="*/ 131 h 344"/>
                              <a:gd name="T86" fmla="*/ 99 w 328"/>
                              <a:gd name="T87" fmla="*/ 160 h 344"/>
                              <a:gd name="T88" fmla="*/ 72 w 328"/>
                              <a:gd name="T89" fmla="*/ 200 h 344"/>
                              <a:gd name="T90" fmla="*/ 62 w 328"/>
                              <a:gd name="T91" fmla="*/ 249 h 344"/>
                              <a:gd name="T92" fmla="*/ 69 w 328"/>
                              <a:gd name="T93" fmla="*/ 275 h 344"/>
                              <a:gd name="T94" fmla="*/ 85 w 328"/>
                              <a:gd name="T95" fmla="*/ 285 h 344"/>
                              <a:gd name="T96" fmla="*/ 102 w 328"/>
                              <a:gd name="T97" fmla="*/ 288 h 344"/>
                              <a:gd name="T98" fmla="*/ 132 w 328"/>
                              <a:gd name="T99" fmla="*/ 284 h 344"/>
                              <a:gd name="T100" fmla="*/ 172 w 328"/>
                              <a:gd name="T101" fmla="*/ 263 h 344"/>
                              <a:gd name="T102" fmla="*/ 181 w 328"/>
                              <a:gd name="T103" fmla="*/ 236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8" h="344">
                                <a:moveTo>
                                  <a:pt x="300" y="99"/>
                                </a:moveTo>
                                <a:lnTo>
                                  <a:pt x="298" y="116"/>
                                </a:lnTo>
                                <a:lnTo>
                                  <a:pt x="294" y="131"/>
                                </a:lnTo>
                                <a:lnTo>
                                  <a:pt x="287" y="160"/>
                                </a:lnTo>
                                <a:lnTo>
                                  <a:pt x="275" y="187"/>
                                </a:lnTo>
                                <a:lnTo>
                                  <a:pt x="262" y="211"/>
                                </a:lnTo>
                                <a:lnTo>
                                  <a:pt x="259" y="215"/>
                                </a:lnTo>
                                <a:lnTo>
                                  <a:pt x="258" y="219"/>
                                </a:lnTo>
                                <a:lnTo>
                                  <a:pt x="261" y="225"/>
                                </a:lnTo>
                                <a:lnTo>
                                  <a:pt x="267" y="232"/>
                                </a:lnTo>
                                <a:lnTo>
                                  <a:pt x="279" y="234"/>
                                </a:lnTo>
                                <a:lnTo>
                                  <a:pt x="289" y="233"/>
                                </a:lnTo>
                                <a:lnTo>
                                  <a:pt x="297" y="228"/>
                                </a:lnTo>
                                <a:lnTo>
                                  <a:pt x="304" y="224"/>
                                </a:lnTo>
                                <a:lnTo>
                                  <a:pt x="310" y="219"/>
                                </a:lnTo>
                                <a:lnTo>
                                  <a:pt x="318" y="217"/>
                                </a:lnTo>
                                <a:lnTo>
                                  <a:pt x="322" y="217"/>
                                </a:lnTo>
                                <a:lnTo>
                                  <a:pt x="327" y="220"/>
                                </a:lnTo>
                                <a:lnTo>
                                  <a:pt x="328" y="221"/>
                                </a:lnTo>
                                <a:lnTo>
                                  <a:pt x="328" y="224"/>
                                </a:lnTo>
                                <a:lnTo>
                                  <a:pt x="326" y="232"/>
                                </a:lnTo>
                                <a:lnTo>
                                  <a:pt x="318" y="239"/>
                                </a:lnTo>
                                <a:lnTo>
                                  <a:pt x="306" y="250"/>
                                </a:lnTo>
                                <a:lnTo>
                                  <a:pt x="291" y="259"/>
                                </a:lnTo>
                                <a:lnTo>
                                  <a:pt x="274" y="267"/>
                                </a:lnTo>
                                <a:lnTo>
                                  <a:pt x="255" y="273"/>
                                </a:lnTo>
                                <a:lnTo>
                                  <a:pt x="237" y="277"/>
                                </a:lnTo>
                                <a:lnTo>
                                  <a:pt x="231" y="278"/>
                                </a:lnTo>
                                <a:lnTo>
                                  <a:pt x="225" y="278"/>
                                </a:lnTo>
                                <a:lnTo>
                                  <a:pt x="219" y="277"/>
                                </a:lnTo>
                                <a:lnTo>
                                  <a:pt x="194" y="303"/>
                                </a:lnTo>
                                <a:lnTo>
                                  <a:pt x="169" y="321"/>
                                </a:lnTo>
                                <a:lnTo>
                                  <a:pt x="146" y="334"/>
                                </a:lnTo>
                                <a:lnTo>
                                  <a:pt x="122" y="341"/>
                                </a:lnTo>
                                <a:lnTo>
                                  <a:pt x="99" y="344"/>
                                </a:lnTo>
                                <a:lnTo>
                                  <a:pt x="77" y="341"/>
                                </a:lnTo>
                                <a:lnTo>
                                  <a:pt x="57" y="333"/>
                                </a:lnTo>
                                <a:lnTo>
                                  <a:pt x="40" y="320"/>
                                </a:lnTo>
                                <a:lnTo>
                                  <a:pt x="27" y="305"/>
                                </a:lnTo>
                                <a:lnTo>
                                  <a:pt x="17" y="288"/>
                                </a:lnTo>
                                <a:lnTo>
                                  <a:pt x="9" y="268"/>
                                </a:lnTo>
                                <a:lnTo>
                                  <a:pt x="4" y="249"/>
                                </a:lnTo>
                                <a:lnTo>
                                  <a:pt x="1" y="230"/>
                                </a:lnTo>
                                <a:lnTo>
                                  <a:pt x="0" y="213"/>
                                </a:lnTo>
                                <a:lnTo>
                                  <a:pt x="2" y="190"/>
                                </a:lnTo>
                                <a:lnTo>
                                  <a:pt x="12" y="164"/>
                                </a:lnTo>
                                <a:lnTo>
                                  <a:pt x="26" y="138"/>
                                </a:lnTo>
                                <a:lnTo>
                                  <a:pt x="44" y="112"/>
                                </a:lnTo>
                                <a:lnTo>
                                  <a:pt x="65" y="87"/>
                                </a:lnTo>
                                <a:lnTo>
                                  <a:pt x="90" y="64"/>
                                </a:lnTo>
                                <a:lnTo>
                                  <a:pt x="116" y="43"/>
                                </a:lnTo>
                                <a:lnTo>
                                  <a:pt x="143" y="25"/>
                                </a:lnTo>
                                <a:lnTo>
                                  <a:pt x="172" y="12"/>
                                </a:lnTo>
                                <a:lnTo>
                                  <a:pt x="199" y="3"/>
                                </a:lnTo>
                                <a:lnTo>
                                  <a:pt x="225" y="0"/>
                                </a:lnTo>
                                <a:lnTo>
                                  <a:pt x="245" y="3"/>
                                </a:lnTo>
                                <a:lnTo>
                                  <a:pt x="261" y="9"/>
                                </a:lnTo>
                                <a:lnTo>
                                  <a:pt x="271" y="18"/>
                                </a:lnTo>
                                <a:lnTo>
                                  <a:pt x="275" y="27"/>
                                </a:lnTo>
                                <a:lnTo>
                                  <a:pt x="274" y="34"/>
                                </a:lnTo>
                                <a:lnTo>
                                  <a:pt x="271" y="49"/>
                                </a:lnTo>
                                <a:lnTo>
                                  <a:pt x="283" y="55"/>
                                </a:lnTo>
                                <a:lnTo>
                                  <a:pt x="291" y="62"/>
                                </a:lnTo>
                                <a:lnTo>
                                  <a:pt x="296" y="72"/>
                                </a:lnTo>
                                <a:lnTo>
                                  <a:pt x="298" y="81"/>
                                </a:lnTo>
                                <a:lnTo>
                                  <a:pt x="300" y="90"/>
                                </a:lnTo>
                                <a:lnTo>
                                  <a:pt x="300" y="99"/>
                                </a:lnTo>
                                <a:close/>
                                <a:moveTo>
                                  <a:pt x="178" y="221"/>
                                </a:moveTo>
                                <a:lnTo>
                                  <a:pt x="181" y="189"/>
                                </a:lnTo>
                                <a:lnTo>
                                  <a:pt x="188" y="161"/>
                                </a:lnTo>
                                <a:lnTo>
                                  <a:pt x="197" y="139"/>
                                </a:lnTo>
                                <a:lnTo>
                                  <a:pt x="203" y="122"/>
                                </a:lnTo>
                                <a:lnTo>
                                  <a:pt x="210" y="112"/>
                                </a:lnTo>
                                <a:lnTo>
                                  <a:pt x="214" y="103"/>
                                </a:lnTo>
                                <a:lnTo>
                                  <a:pt x="216" y="92"/>
                                </a:lnTo>
                                <a:lnTo>
                                  <a:pt x="215" y="90"/>
                                </a:lnTo>
                                <a:lnTo>
                                  <a:pt x="212" y="87"/>
                                </a:lnTo>
                                <a:lnTo>
                                  <a:pt x="210" y="86"/>
                                </a:lnTo>
                                <a:lnTo>
                                  <a:pt x="206" y="83"/>
                                </a:lnTo>
                                <a:lnTo>
                                  <a:pt x="202" y="83"/>
                                </a:lnTo>
                                <a:lnTo>
                                  <a:pt x="191" y="86"/>
                                </a:lnTo>
                                <a:lnTo>
                                  <a:pt x="180" y="91"/>
                                </a:lnTo>
                                <a:lnTo>
                                  <a:pt x="167" y="100"/>
                                </a:lnTo>
                                <a:lnTo>
                                  <a:pt x="152" y="111"/>
                                </a:lnTo>
                                <a:lnTo>
                                  <a:pt x="139" y="121"/>
                                </a:lnTo>
                                <a:lnTo>
                                  <a:pt x="128" y="131"/>
                                </a:lnTo>
                                <a:lnTo>
                                  <a:pt x="118" y="139"/>
                                </a:lnTo>
                                <a:lnTo>
                                  <a:pt x="99" y="160"/>
                                </a:lnTo>
                                <a:lnTo>
                                  <a:pt x="83" y="180"/>
                                </a:lnTo>
                                <a:lnTo>
                                  <a:pt x="72" y="200"/>
                                </a:lnTo>
                                <a:lnTo>
                                  <a:pt x="65" y="223"/>
                                </a:lnTo>
                                <a:lnTo>
                                  <a:pt x="62" y="249"/>
                                </a:lnTo>
                                <a:lnTo>
                                  <a:pt x="64" y="263"/>
                                </a:lnTo>
                                <a:lnTo>
                                  <a:pt x="69" y="275"/>
                                </a:lnTo>
                                <a:lnTo>
                                  <a:pt x="77" y="281"/>
                                </a:lnTo>
                                <a:lnTo>
                                  <a:pt x="85" y="285"/>
                                </a:lnTo>
                                <a:lnTo>
                                  <a:pt x="94" y="286"/>
                                </a:lnTo>
                                <a:lnTo>
                                  <a:pt x="102" y="288"/>
                                </a:lnTo>
                                <a:lnTo>
                                  <a:pt x="108" y="288"/>
                                </a:lnTo>
                                <a:lnTo>
                                  <a:pt x="132" y="284"/>
                                </a:lnTo>
                                <a:lnTo>
                                  <a:pt x="152" y="276"/>
                                </a:lnTo>
                                <a:lnTo>
                                  <a:pt x="172" y="263"/>
                                </a:lnTo>
                                <a:lnTo>
                                  <a:pt x="188" y="250"/>
                                </a:lnTo>
                                <a:lnTo>
                                  <a:pt x="181" y="236"/>
                                </a:lnTo>
                                <a:lnTo>
                                  <a:pt x="178" y="2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 name="Freeform 201"/>
                        <wps:cNvSpPr>
                          <a:spLocks/>
                        </wps:cNvSpPr>
                        <wps:spPr bwMode="auto">
                          <a:xfrm>
                            <a:off x="3944" y="11389"/>
                            <a:ext cx="309" cy="372"/>
                          </a:xfrm>
                          <a:custGeom>
                            <a:avLst/>
                            <a:gdLst>
                              <a:gd name="T0" fmla="*/ 259 w 309"/>
                              <a:gd name="T1" fmla="*/ 1 h 372"/>
                              <a:gd name="T2" fmla="*/ 278 w 309"/>
                              <a:gd name="T3" fmla="*/ 8 h 372"/>
                              <a:gd name="T4" fmla="*/ 286 w 309"/>
                              <a:gd name="T5" fmla="*/ 27 h 372"/>
                              <a:gd name="T6" fmla="*/ 279 w 309"/>
                              <a:gd name="T7" fmla="*/ 48 h 372"/>
                              <a:gd name="T8" fmla="*/ 263 w 309"/>
                              <a:gd name="T9" fmla="*/ 81 h 372"/>
                              <a:gd name="T10" fmla="*/ 241 w 309"/>
                              <a:gd name="T11" fmla="*/ 116 h 372"/>
                              <a:gd name="T12" fmla="*/ 218 w 309"/>
                              <a:gd name="T13" fmla="*/ 143 h 372"/>
                              <a:gd name="T14" fmla="*/ 197 w 309"/>
                              <a:gd name="T15" fmla="*/ 155 h 372"/>
                              <a:gd name="T16" fmla="*/ 189 w 309"/>
                              <a:gd name="T17" fmla="*/ 150 h 372"/>
                              <a:gd name="T18" fmla="*/ 188 w 309"/>
                              <a:gd name="T19" fmla="*/ 135 h 372"/>
                              <a:gd name="T20" fmla="*/ 172 w 309"/>
                              <a:gd name="T21" fmla="*/ 122 h 372"/>
                              <a:gd name="T22" fmla="*/ 146 w 309"/>
                              <a:gd name="T23" fmla="*/ 129 h 372"/>
                              <a:gd name="T24" fmla="*/ 112 w 309"/>
                              <a:gd name="T25" fmla="*/ 152 h 372"/>
                              <a:gd name="T26" fmla="*/ 80 w 309"/>
                              <a:gd name="T27" fmla="*/ 187 h 372"/>
                              <a:gd name="T28" fmla="*/ 59 w 309"/>
                              <a:gd name="T29" fmla="*/ 224 h 372"/>
                              <a:gd name="T30" fmla="*/ 57 w 309"/>
                              <a:gd name="T31" fmla="*/ 251 h 372"/>
                              <a:gd name="T32" fmla="*/ 68 w 309"/>
                              <a:gd name="T33" fmla="*/ 272 h 372"/>
                              <a:gd name="T34" fmla="*/ 91 w 309"/>
                              <a:gd name="T35" fmla="*/ 289 h 372"/>
                              <a:gd name="T36" fmla="*/ 132 w 309"/>
                              <a:gd name="T37" fmla="*/ 295 h 372"/>
                              <a:gd name="T38" fmla="*/ 184 w 309"/>
                              <a:gd name="T39" fmla="*/ 286 h 372"/>
                              <a:gd name="T40" fmla="*/ 220 w 309"/>
                              <a:gd name="T41" fmla="*/ 268 h 372"/>
                              <a:gd name="T42" fmla="*/ 279 w 309"/>
                              <a:gd name="T43" fmla="*/ 228 h 372"/>
                              <a:gd name="T44" fmla="*/ 292 w 309"/>
                              <a:gd name="T45" fmla="*/ 217 h 372"/>
                              <a:gd name="T46" fmla="*/ 302 w 309"/>
                              <a:gd name="T47" fmla="*/ 215 h 372"/>
                              <a:gd name="T48" fmla="*/ 309 w 309"/>
                              <a:gd name="T49" fmla="*/ 220 h 372"/>
                              <a:gd name="T50" fmla="*/ 305 w 309"/>
                              <a:gd name="T51" fmla="*/ 234 h 372"/>
                              <a:gd name="T52" fmla="*/ 292 w 309"/>
                              <a:gd name="T53" fmla="*/ 248 h 372"/>
                              <a:gd name="T54" fmla="*/ 269 w 309"/>
                              <a:gd name="T55" fmla="*/ 273 h 372"/>
                              <a:gd name="T56" fmla="*/ 229 w 309"/>
                              <a:gd name="T57" fmla="*/ 308 h 372"/>
                              <a:gd name="T58" fmla="*/ 181 w 309"/>
                              <a:gd name="T59" fmla="*/ 345 h 372"/>
                              <a:gd name="T60" fmla="*/ 130 w 309"/>
                              <a:gd name="T61" fmla="*/ 368 h 372"/>
                              <a:gd name="T62" fmla="*/ 82 w 309"/>
                              <a:gd name="T63" fmla="*/ 369 h 372"/>
                              <a:gd name="T64" fmla="*/ 44 w 309"/>
                              <a:gd name="T65" fmla="*/ 347 h 372"/>
                              <a:gd name="T66" fmla="*/ 20 w 309"/>
                              <a:gd name="T67" fmla="*/ 311 h 372"/>
                              <a:gd name="T68" fmla="*/ 5 w 309"/>
                              <a:gd name="T69" fmla="*/ 268 h 372"/>
                              <a:gd name="T70" fmla="*/ 0 w 309"/>
                              <a:gd name="T71" fmla="*/ 229 h 372"/>
                              <a:gd name="T72" fmla="*/ 13 w 309"/>
                              <a:gd name="T73" fmla="*/ 176 h 372"/>
                              <a:gd name="T74" fmla="*/ 48 w 309"/>
                              <a:gd name="T75" fmla="*/ 121 h 372"/>
                              <a:gd name="T76" fmla="*/ 99 w 309"/>
                              <a:gd name="T77" fmla="*/ 69 h 372"/>
                              <a:gd name="T78" fmla="*/ 158 w 309"/>
                              <a:gd name="T79" fmla="*/ 27 h 372"/>
                              <a:gd name="T80" fmla="*/ 219 w 309"/>
                              <a:gd name="T81" fmla="*/ 4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9" h="372">
                                <a:moveTo>
                                  <a:pt x="249" y="0"/>
                                </a:moveTo>
                                <a:lnTo>
                                  <a:pt x="259" y="1"/>
                                </a:lnTo>
                                <a:lnTo>
                                  <a:pt x="269" y="2"/>
                                </a:lnTo>
                                <a:lnTo>
                                  <a:pt x="278" y="8"/>
                                </a:lnTo>
                                <a:lnTo>
                                  <a:pt x="283" y="15"/>
                                </a:lnTo>
                                <a:lnTo>
                                  <a:pt x="286" y="27"/>
                                </a:lnTo>
                                <a:lnTo>
                                  <a:pt x="284" y="36"/>
                                </a:lnTo>
                                <a:lnTo>
                                  <a:pt x="279" y="48"/>
                                </a:lnTo>
                                <a:lnTo>
                                  <a:pt x="272" y="64"/>
                                </a:lnTo>
                                <a:lnTo>
                                  <a:pt x="263" y="81"/>
                                </a:lnTo>
                                <a:lnTo>
                                  <a:pt x="253" y="99"/>
                                </a:lnTo>
                                <a:lnTo>
                                  <a:pt x="241" y="116"/>
                                </a:lnTo>
                                <a:lnTo>
                                  <a:pt x="229" y="131"/>
                                </a:lnTo>
                                <a:lnTo>
                                  <a:pt x="218" y="143"/>
                                </a:lnTo>
                                <a:lnTo>
                                  <a:pt x="207" y="152"/>
                                </a:lnTo>
                                <a:lnTo>
                                  <a:pt x="197" y="155"/>
                                </a:lnTo>
                                <a:lnTo>
                                  <a:pt x="190" y="153"/>
                                </a:lnTo>
                                <a:lnTo>
                                  <a:pt x="189" y="150"/>
                                </a:lnTo>
                                <a:lnTo>
                                  <a:pt x="188" y="143"/>
                                </a:lnTo>
                                <a:lnTo>
                                  <a:pt x="188" y="135"/>
                                </a:lnTo>
                                <a:lnTo>
                                  <a:pt x="183" y="129"/>
                                </a:lnTo>
                                <a:lnTo>
                                  <a:pt x="172" y="122"/>
                                </a:lnTo>
                                <a:lnTo>
                                  <a:pt x="160" y="122"/>
                                </a:lnTo>
                                <a:lnTo>
                                  <a:pt x="146" y="129"/>
                                </a:lnTo>
                                <a:lnTo>
                                  <a:pt x="130" y="139"/>
                                </a:lnTo>
                                <a:lnTo>
                                  <a:pt x="112" y="152"/>
                                </a:lnTo>
                                <a:lnTo>
                                  <a:pt x="95" y="169"/>
                                </a:lnTo>
                                <a:lnTo>
                                  <a:pt x="80" y="187"/>
                                </a:lnTo>
                                <a:lnTo>
                                  <a:pt x="68" y="205"/>
                                </a:lnTo>
                                <a:lnTo>
                                  <a:pt x="59" y="224"/>
                                </a:lnTo>
                                <a:lnTo>
                                  <a:pt x="56" y="241"/>
                                </a:lnTo>
                                <a:lnTo>
                                  <a:pt x="57" y="251"/>
                                </a:lnTo>
                                <a:lnTo>
                                  <a:pt x="61" y="261"/>
                                </a:lnTo>
                                <a:lnTo>
                                  <a:pt x="68" y="272"/>
                                </a:lnTo>
                                <a:lnTo>
                                  <a:pt x="78" y="281"/>
                                </a:lnTo>
                                <a:lnTo>
                                  <a:pt x="91" y="289"/>
                                </a:lnTo>
                                <a:lnTo>
                                  <a:pt x="110" y="294"/>
                                </a:lnTo>
                                <a:lnTo>
                                  <a:pt x="132" y="295"/>
                                </a:lnTo>
                                <a:lnTo>
                                  <a:pt x="159" y="293"/>
                                </a:lnTo>
                                <a:lnTo>
                                  <a:pt x="184" y="286"/>
                                </a:lnTo>
                                <a:lnTo>
                                  <a:pt x="203" y="277"/>
                                </a:lnTo>
                                <a:lnTo>
                                  <a:pt x="220" y="268"/>
                                </a:lnTo>
                                <a:lnTo>
                                  <a:pt x="267" y="237"/>
                                </a:lnTo>
                                <a:lnTo>
                                  <a:pt x="279" y="228"/>
                                </a:lnTo>
                                <a:lnTo>
                                  <a:pt x="287" y="222"/>
                                </a:lnTo>
                                <a:lnTo>
                                  <a:pt x="292" y="217"/>
                                </a:lnTo>
                                <a:lnTo>
                                  <a:pt x="300" y="215"/>
                                </a:lnTo>
                                <a:lnTo>
                                  <a:pt x="302" y="215"/>
                                </a:lnTo>
                                <a:lnTo>
                                  <a:pt x="305" y="216"/>
                                </a:lnTo>
                                <a:lnTo>
                                  <a:pt x="309" y="220"/>
                                </a:lnTo>
                                <a:lnTo>
                                  <a:pt x="309" y="226"/>
                                </a:lnTo>
                                <a:lnTo>
                                  <a:pt x="305" y="234"/>
                                </a:lnTo>
                                <a:lnTo>
                                  <a:pt x="300" y="241"/>
                                </a:lnTo>
                                <a:lnTo>
                                  <a:pt x="292" y="248"/>
                                </a:lnTo>
                                <a:lnTo>
                                  <a:pt x="283" y="260"/>
                                </a:lnTo>
                                <a:lnTo>
                                  <a:pt x="269" y="273"/>
                                </a:lnTo>
                                <a:lnTo>
                                  <a:pt x="252" y="289"/>
                                </a:lnTo>
                                <a:lnTo>
                                  <a:pt x="229" y="308"/>
                                </a:lnTo>
                                <a:lnTo>
                                  <a:pt x="206" y="328"/>
                                </a:lnTo>
                                <a:lnTo>
                                  <a:pt x="181" y="345"/>
                                </a:lnTo>
                                <a:lnTo>
                                  <a:pt x="155" y="359"/>
                                </a:lnTo>
                                <a:lnTo>
                                  <a:pt x="130" y="368"/>
                                </a:lnTo>
                                <a:lnTo>
                                  <a:pt x="104" y="372"/>
                                </a:lnTo>
                                <a:lnTo>
                                  <a:pt x="82" y="369"/>
                                </a:lnTo>
                                <a:lnTo>
                                  <a:pt x="61" y="360"/>
                                </a:lnTo>
                                <a:lnTo>
                                  <a:pt x="44" y="347"/>
                                </a:lnTo>
                                <a:lnTo>
                                  <a:pt x="31" y="330"/>
                                </a:lnTo>
                                <a:lnTo>
                                  <a:pt x="20" y="311"/>
                                </a:lnTo>
                                <a:lnTo>
                                  <a:pt x="10" y="290"/>
                                </a:lnTo>
                                <a:lnTo>
                                  <a:pt x="5" y="268"/>
                                </a:lnTo>
                                <a:lnTo>
                                  <a:pt x="1" y="248"/>
                                </a:lnTo>
                                <a:lnTo>
                                  <a:pt x="0" y="229"/>
                                </a:lnTo>
                                <a:lnTo>
                                  <a:pt x="4" y="203"/>
                                </a:lnTo>
                                <a:lnTo>
                                  <a:pt x="13" y="176"/>
                                </a:lnTo>
                                <a:lnTo>
                                  <a:pt x="29" y="148"/>
                                </a:lnTo>
                                <a:lnTo>
                                  <a:pt x="48" y="121"/>
                                </a:lnTo>
                                <a:lnTo>
                                  <a:pt x="72" y="94"/>
                                </a:lnTo>
                                <a:lnTo>
                                  <a:pt x="99" y="69"/>
                                </a:lnTo>
                                <a:lnTo>
                                  <a:pt x="128" y="45"/>
                                </a:lnTo>
                                <a:lnTo>
                                  <a:pt x="158" y="27"/>
                                </a:lnTo>
                                <a:lnTo>
                                  <a:pt x="189" y="13"/>
                                </a:lnTo>
                                <a:lnTo>
                                  <a:pt x="219" y="4"/>
                                </a:lnTo>
                                <a:lnTo>
                                  <a:pt x="24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9" name="Freeform 202"/>
                        <wps:cNvSpPr>
                          <a:spLocks/>
                        </wps:cNvSpPr>
                        <wps:spPr bwMode="auto">
                          <a:xfrm>
                            <a:off x="4233" y="11076"/>
                            <a:ext cx="777" cy="655"/>
                          </a:xfrm>
                          <a:custGeom>
                            <a:avLst/>
                            <a:gdLst>
                              <a:gd name="T0" fmla="*/ 489 w 777"/>
                              <a:gd name="T1" fmla="*/ 172 h 655"/>
                              <a:gd name="T2" fmla="*/ 517 w 777"/>
                              <a:gd name="T3" fmla="*/ 131 h 655"/>
                              <a:gd name="T4" fmla="*/ 525 w 777"/>
                              <a:gd name="T5" fmla="*/ 95 h 655"/>
                              <a:gd name="T6" fmla="*/ 505 w 777"/>
                              <a:gd name="T7" fmla="*/ 81 h 655"/>
                              <a:gd name="T8" fmla="*/ 470 w 777"/>
                              <a:gd name="T9" fmla="*/ 81 h 655"/>
                              <a:gd name="T10" fmla="*/ 371 w 777"/>
                              <a:gd name="T11" fmla="*/ 95 h 655"/>
                              <a:gd name="T12" fmla="*/ 260 w 777"/>
                              <a:gd name="T13" fmla="*/ 124 h 655"/>
                              <a:gd name="T14" fmla="*/ 176 w 777"/>
                              <a:gd name="T15" fmla="*/ 168 h 655"/>
                              <a:gd name="T16" fmla="*/ 173 w 777"/>
                              <a:gd name="T17" fmla="*/ 188 h 655"/>
                              <a:gd name="T18" fmla="*/ 20 w 777"/>
                              <a:gd name="T19" fmla="*/ 270 h 655"/>
                              <a:gd name="T20" fmla="*/ 2 w 777"/>
                              <a:gd name="T21" fmla="*/ 246 h 655"/>
                              <a:gd name="T22" fmla="*/ 8 w 777"/>
                              <a:gd name="T23" fmla="*/ 176 h 655"/>
                              <a:gd name="T24" fmla="*/ 41 w 777"/>
                              <a:gd name="T25" fmla="*/ 119 h 655"/>
                              <a:gd name="T26" fmla="*/ 79 w 777"/>
                              <a:gd name="T27" fmla="*/ 88 h 655"/>
                              <a:gd name="T28" fmla="*/ 135 w 777"/>
                              <a:gd name="T29" fmla="*/ 63 h 655"/>
                              <a:gd name="T30" fmla="*/ 282 w 777"/>
                              <a:gd name="T31" fmla="*/ 20 h 655"/>
                              <a:gd name="T32" fmla="*/ 463 w 777"/>
                              <a:gd name="T33" fmla="*/ 0 h 655"/>
                              <a:gd name="T34" fmla="*/ 565 w 777"/>
                              <a:gd name="T35" fmla="*/ 6 h 655"/>
                              <a:gd name="T36" fmla="*/ 598 w 777"/>
                              <a:gd name="T37" fmla="*/ 38 h 655"/>
                              <a:gd name="T38" fmla="*/ 600 w 777"/>
                              <a:gd name="T39" fmla="*/ 107 h 655"/>
                              <a:gd name="T40" fmla="*/ 569 w 777"/>
                              <a:gd name="T41" fmla="*/ 159 h 655"/>
                              <a:gd name="T42" fmla="*/ 466 w 777"/>
                              <a:gd name="T43" fmla="*/ 334 h 655"/>
                              <a:gd name="T44" fmla="*/ 555 w 777"/>
                              <a:gd name="T45" fmla="*/ 317 h 655"/>
                              <a:gd name="T46" fmla="*/ 594 w 777"/>
                              <a:gd name="T47" fmla="*/ 271 h 655"/>
                              <a:gd name="T48" fmla="*/ 651 w 777"/>
                              <a:gd name="T49" fmla="*/ 205 h 655"/>
                              <a:gd name="T50" fmla="*/ 711 w 777"/>
                              <a:gd name="T51" fmla="*/ 138 h 655"/>
                              <a:gd name="T52" fmla="*/ 755 w 777"/>
                              <a:gd name="T53" fmla="*/ 92 h 655"/>
                              <a:gd name="T54" fmla="*/ 774 w 777"/>
                              <a:gd name="T55" fmla="*/ 84 h 655"/>
                              <a:gd name="T56" fmla="*/ 777 w 777"/>
                              <a:gd name="T57" fmla="*/ 106 h 655"/>
                              <a:gd name="T58" fmla="*/ 770 w 777"/>
                              <a:gd name="T59" fmla="*/ 135 h 655"/>
                              <a:gd name="T60" fmla="*/ 742 w 777"/>
                              <a:gd name="T61" fmla="*/ 170 h 655"/>
                              <a:gd name="T62" fmla="*/ 694 w 777"/>
                              <a:gd name="T63" fmla="*/ 228 h 655"/>
                              <a:gd name="T64" fmla="*/ 622 w 777"/>
                              <a:gd name="T65" fmla="*/ 325 h 655"/>
                              <a:gd name="T66" fmla="*/ 694 w 777"/>
                              <a:gd name="T67" fmla="*/ 322 h 655"/>
                              <a:gd name="T68" fmla="*/ 659 w 777"/>
                              <a:gd name="T69" fmla="*/ 436 h 655"/>
                              <a:gd name="T70" fmla="*/ 590 w 777"/>
                              <a:gd name="T71" fmla="*/ 436 h 655"/>
                              <a:gd name="T72" fmla="*/ 510 w 777"/>
                              <a:gd name="T73" fmla="*/ 490 h 655"/>
                              <a:gd name="T74" fmla="*/ 476 w 777"/>
                              <a:gd name="T75" fmla="*/ 558 h 655"/>
                              <a:gd name="T76" fmla="*/ 475 w 777"/>
                              <a:gd name="T77" fmla="*/ 611 h 655"/>
                              <a:gd name="T78" fmla="*/ 388 w 777"/>
                              <a:gd name="T79" fmla="*/ 623 h 655"/>
                              <a:gd name="T80" fmla="*/ 407 w 777"/>
                              <a:gd name="T81" fmla="*/ 546 h 655"/>
                              <a:gd name="T82" fmla="*/ 455 w 777"/>
                              <a:gd name="T83" fmla="*/ 466 h 655"/>
                              <a:gd name="T84" fmla="*/ 299 w 777"/>
                              <a:gd name="T85" fmla="*/ 460 h 655"/>
                              <a:gd name="T86" fmla="*/ 243 w 777"/>
                              <a:gd name="T87" fmla="*/ 516 h 655"/>
                              <a:gd name="T88" fmla="*/ 192 w 777"/>
                              <a:gd name="T89" fmla="*/ 574 h 655"/>
                              <a:gd name="T90" fmla="*/ 159 w 777"/>
                              <a:gd name="T91" fmla="*/ 627 h 655"/>
                              <a:gd name="T92" fmla="*/ 161 w 777"/>
                              <a:gd name="T93" fmla="*/ 655 h 655"/>
                              <a:gd name="T94" fmla="*/ 114 w 777"/>
                              <a:gd name="T95" fmla="*/ 632 h 655"/>
                              <a:gd name="T96" fmla="*/ 103 w 777"/>
                              <a:gd name="T97" fmla="*/ 602 h 655"/>
                              <a:gd name="T98" fmla="*/ 119 w 777"/>
                              <a:gd name="T99" fmla="*/ 571 h 655"/>
                              <a:gd name="T100" fmla="*/ 163 w 777"/>
                              <a:gd name="T101" fmla="*/ 516 h 655"/>
                              <a:gd name="T102" fmla="*/ 183 w 777"/>
                              <a:gd name="T103" fmla="*/ 461 h 655"/>
                              <a:gd name="T104" fmla="*/ 135 w 777"/>
                              <a:gd name="T105" fmla="*/ 452 h 655"/>
                              <a:gd name="T106" fmla="*/ 123 w 777"/>
                              <a:gd name="T107" fmla="*/ 429 h 655"/>
                              <a:gd name="T108" fmla="*/ 133 w 777"/>
                              <a:gd name="T109" fmla="*/ 384 h 655"/>
                              <a:gd name="T110" fmla="*/ 165 w 777"/>
                              <a:gd name="T111" fmla="*/ 336 h 655"/>
                              <a:gd name="T112" fmla="*/ 175 w 777"/>
                              <a:gd name="T113" fmla="*/ 356 h 655"/>
                              <a:gd name="T114" fmla="*/ 222 w 777"/>
                              <a:gd name="T115" fmla="*/ 365 h 655"/>
                              <a:gd name="T116" fmla="*/ 299 w 777"/>
                              <a:gd name="T117" fmla="*/ 360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7" h="655">
                                <a:moveTo>
                                  <a:pt x="475" y="189"/>
                                </a:moveTo>
                                <a:lnTo>
                                  <a:pt x="480" y="183"/>
                                </a:lnTo>
                                <a:lnTo>
                                  <a:pt x="489" y="172"/>
                                </a:lnTo>
                                <a:lnTo>
                                  <a:pt x="498" y="159"/>
                                </a:lnTo>
                                <a:lnTo>
                                  <a:pt x="509" y="145"/>
                                </a:lnTo>
                                <a:lnTo>
                                  <a:pt x="517" y="131"/>
                                </a:lnTo>
                                <a:lnTo>
                                  <a:pt x="523" y="116"/>
                                </a:lnTo>
                                <a:lnTo>
                                  <a:pt x="526" y="105"/>
                                </a:lnTo>
                                <a:lnTo>
                                  <a:pt x="525" y="95"/>
                                </a:lnTo>
                                <a:lnTo>
                                  <a:pt x="519" y="89"/>
                                </a:lnTo>
                                <a:lnTo>
                                  <a:pt x="513" y="84"/>
                                </a:lnTo>
                                <a:lnTo>
                                  <a:pt x="505" y="81"/>
                                </a:lnTo>
                                <a:lnTo>
                                  <a:pt x="497" y="80"/>
                                </a:lnTo>
                                <a:lnTo>
                                  <a:pt x="492" y="80"/>
                                </a:lnTo>
                                <a:lnTo>
                                  <a:pt x="470" y="81"/>
                                </a:lnTo>
                                <a:lnTo>
                                  <a:pt x="441" y="84"/>
                                </a:lnTo>
                                <a:lnTo>
                                  <a:pt x="407" y="89"/>
                                </a:lnTo>
                                <a:lnTo>
                                  <a:pt x="371" y="95"/>
                                </a:lnTo>
                                <a:lnTo>
                                  <a:pt x="333" y="103"/>
                                </a:lnTo>
                                <a:lnTo>
                                  <a:pt x="295" y="112"/>
                                </a:lnTo>
                                <a:lnTo>
                                  <a:pt x="260" y="124"/>
                                </a:lnTo>
                                <a:lnTo>
                                  <a:pt x="227" y="137"/>
                                </a:lnTo>
                                <a:lnTo>
                                  <a:pt x="199" y="153"/>
                                </a:lnTo>
                                <a:lnTo>
                                  <a:pt x="176" y="168"/>
                                </a:lnTo>
                                <a:lnTo>
                                  <a:pt x="174" y="176"/>
                                </a:lnTo>
                                <a:lnTo>
                                  <a:pt x="173" y="184"/>
                                </a:lnTo>
                                <a:lnTo>
                                  <a:pt x="173" y="188"/>
                                </a:lnTo>
                                <a:lnTo>
                                  <a:pt x="174" y="190"/>
                                </a:lnTo>
                                <a:lnTo>
                                  <a:pt x="174" y="194"/>
                                </a:lnTo>
                                <a:lnTo>
                                  <a:pt x="20" y="270"/>
                                </a:lnTo>
                                <a:lnTo>
                                  <a:pt x="13" y="265"/>
                                </a:lnTo>
                                <a:lnTo>
                                  <a:pt x="7" y="257"/>
                                </a:lnTo>
                                <a:lnTo>
                                  <a:pt x="2" y="246"/>
                                </a:lnTo>
                                <a:lnTo>
                                  <a:pt x="0" y="233"/>
                                </a:lnTo>
                                <a:lnTo>
                                  <a:pt x="3" y="202"/>
                                </a:lnTo>
                                <a:lnTo>
                                  <a:pt x="8" y="176"/>
                                </a:lnTo>
                                <a:lnTo>
                                  <a:pt x="17" y="154"/>
                                </a:lnTo>
                                <a:lnTo>
                                  <a:pt x="28" y="135"/>
                                </a:lnTo>
                                <a:lnTo>
                                  <a:pt x="41" y="119"/>
                                </a:lnTo>
                                <a:lnTo>
                                  <a:pt x="54" y="106"/>
                                </a:lnTo>
                                <a:lnTo>
                                  <a:pt x="67" y="95"/>
                                </a:lnTo>
                                <a:lnTo>
                                  <a:pt x="79" y="88"/>
                                </a:lnTo>
                                <a:lnTo>
                                  <a:pt x="90" y="82"/>
                                </a:lnTo>
                                <a:lnTo>
                                  <a:pt x="98" y="79"/>
                                </a:lnTo>
                                <a:lnTo>
                                  <a:pt x="135" y="63"/>
                                </a:lnTo>
                                <a:lnTo>
                                  <a:pt x="178" y="47"/>
                                </a:lnTo>
                                <a:lnTo>
                                  <a:pt x="229" y="33"/>
                                </a:lnTo>
                                <a:lnTo>
                                  <a:pt x="282" y="20"/>
                                </a:lnTo>
                                <a:lnTo>
                                  <a:pt x="341" y="10"/>
                                </a:lnTo>
                                <a:lnTo>
                                  <a:pt x="402" y="3"/>
                                </a:lnTo>
                                <a:lnTo>
                                  <a:pt x="463" y="0"/>
                                </a:lnTo>
                                <a:lnTo>
                                  <a:pt x="523" y="0"/>
                                </a:lnTo>
                                <a:lnTo>
                                  <a:pt x="547" y="2"/>
                                </a:lnTo>
                                <a:lnTo>
                                  <a:pt x="565" y="6"/>
                                </a:lnTo>
                                <a:lnTo>
                                  <a:pt x="579" y="12"/>
                                </a:lnTo>
                                <a:lnTo>
                                  <a:pt x="590" y="23"/>
                                </a:lnTo>
                                <a:lnTo>
                                  <a:pt x="598" y="38"/>
                                </a:lnTo>
                                <a:lnTo>
                                  <a:pt x="601" y="58"/>
                                </a:lnTo>
                                <a:lnTo>
                                  <a:pt x="603" y="85"/>
                                </a:lnTo>
                                <a:lnTo>
                                  <a:pt x="600" y="107"/>
                                </a:lnTo>
                                <a:lnTo>
                                  <a:pt x="594" y="127"/>
                                </a:lnTo>
                                <a:lnTo>
                                  <a:pt x="582" y="144"/>
                                </a:lnTo>
                                <a:lnTo>
                                  <a:pt x="569" y="159"/>
                                </a:lnTo>
                                <a:lnTo>
                                  <a:pt x="406" y="341"/>
                                </a:lnTo>
                                <a:lnTo>
                                  <a:pt x="433" y="338"/>
                                </a:lnTo>
                                <a:lnTo>
                                  <a:pt x="466" y="334"/>
                                </a:lnTo>
                                <a:lnTo>
                                  <a:pt x="505" y="330"/>
                                </a:lnTo>
                                <a:lnTo>
                                  <a:pt x="548" y="325"/>
                                </a:lnTo>
                                <a:lnTo>
                                  <a:pt x="555" y="317"/>
                                </a:lnTo>
                                <a:lnTo>
                                  <a:pt x="565" y="305"/>
                                </a:lnTo>
                                <a:lnTo>
                                  <a:pt x="578" y="289"/>
                                </a:lnTo>
                                <a:lnTo>
                                  <a:pt x="594" y="271"/>
                                </a:lnTo>
                                <a:lnTo>
                                  <a:pt x="612" y="250"/>
                                </a:lnTo>
                                <a:lnTo>
                                  <a:pt x="631" y="228"/>
                                </a:lnTo>
                                <a:lnTo>
                                  <a:pt x="651" y="205"/>
                                </a:lnTo>
                                <a:lnTo>
                                  <a:pt x="672" y="181"/>
                                </a:lnTo>
                                <a:lnTo>
                                  <a:pt x="691" y="159"/>
                                </a:lnTo>
                                <a:lnTo>
                                  <a:pt x="711" y="138"/>
                                </a:lnTo>
                                <a:lnTo>
                                  <a:pt x="728" y="120"/>
                                </a:lnTo>
                                <a:lnTo>
                                  <a:pt x="744" y="105"/>
                                </a:lnTo>
                                <a:lnTo>
                                  <a:pt x="755" y="92"/>
                                </a:lnTo>
                                <a:lnTo>
                                  <a:pt x="764" y="84"/>
                                </a:lnTo>
                                <a:lnTo>
                                  <a:pt x="770" y="81"/>
                                </a:lnTo>
                                <a:lnTo>
                                  <a:pt x="774" y="84"/>
                                </a:lnTo>
                                <a:lnTo>
                                  <a:pt x="776" y="89"/>
                                </a:lnTo>
                                <a:lnTo>
                                  <a:pt x="777" y="97"/>
                                </a:lnTo>
                                <a:lnTo>
                                  <a:pt x="777" y="106"/>
                                </a:lnTo>
                                <a:lnTo>
                                  <a:pt x="776" y="116"/>
                                </a:lnTo>
                                <a:lnTo>
                                  <a:pt x="774" y="125"/>
                                </a:lnTo>
                                <a:lnTo>
                                  <a:pt x="770" y="135"/>
                                </a:lnTo>
                                <a:lnTo>
                                  <a:pt x="762" y="145"/>
                                </a:lnTo>
                                <a:lnTo>
                                  <a:pt x="753" y="157"/>
                                </a:lnTo>
                                <a:lnTo>
                                  <a:pt x="742" y="170"/>
                                </a:lnTo>
                                <a:lnTo>
                                  <a:pt x="728" y="185"/>
                                </a:lnTo>
                                <a:lnTo>
                                  <a:pt x="712" y="205"/>
                                </a:lnTo>
                                <a:lnTo>
                                  <a:pt x="694" y="228"/>
                                </a:lnTo>
                                <a:lnTo>
                                  <a:pt x="673" y="254"/>
                                </a:lnTo>
                                <a:lnTo>
                                  <a:pt x="648" y="287"/>
                                </a:lnTo>
                                <a:lnTo>
                                  <a:pt x="622" y="325"/>
                                </a:lnTo>
                                <a:lnTo>
                                  <a:pt x="648" y="323"/>
                                </a:lnTo>
                                <a:lnTo>
                                  <a:pt x="671" y="322"/>
                                </a:lnTo>
                                <a:lnTo>
                                  <a:pt x="694" y="322"/>
                                </a:lnTo>
                                <a:lnTo>
                                  <a:pt x="707" y="323"/>
                                </a:lnTo>
                                <a:lnTo>
                                  <a:pt x="720" y="323"/>
                                </a:lnTo>
                                <a:lnTo>
                                  <a:pt x="659" y="436"/>
                                </a:lnTo>
                                <a:lnTo>
                                  <a:pt x="644" y="435"/>
                                </a:lnTo>
                                <a:lnTo>
                                  <a:pt x="630" y="435"/>
                                </a:lnTo>
                                <a:lnTo>
                                  <a:pt x="590" y="436"/>
                                </a:lnTo>
                                <a:lnTo>
                                  <a:pt x="548" y="440"/>
                                </a:lnTo>
                                <a:lnTo>
                                  <a:pt x="528" y="466"/>
                                </a:lnTo>
                                <a:lnTo>
                                  <a:pt x="510" y="490"/>
                                </a:lnTo>
                                <a:lnTo>
                                  <a:pt x="496" y="512"/>
                                </a:lnTo>
                                <a:lnTo>
                                  <a:pt x="484" y="534"/>
                                </a:lnTo>
                                <a:lnTo>
                                  <a:pt x="476" y="558"/>
                                </a:lnTo>
                                <a:lnTo>
                                  <a:pt x="474" y="584"/>
                                </a:lnTo>
                                <a:lnTo>
                                  <a:pt x="474" y="597"/>
                                </a:lnTo>
                                <a:lnTo>
                                  <a:pt x="475" y="611"/>
                                </a:lnTo>
                                <a:lnTo>
                                  <a:pt x="395" y="655"/>
                                </a:lnTo>
                                <a:lnTo>
                                  <a:pt x="390" y="640"/>
                                </a:lnTo>
                                <a:lnTo>
                                  <a:pt x="388" y="623"/>
                                </a:lnTo>
                                <a:lnTo>
                                  <a:pt x="390" y="598"/>
                                </a:lnTo>
                                <a:lnTo>
                                  <a:pt x="397" y="573"/>
                                </a:lnTo>
                                <a:lnTo>
                                  <a:pt x="407" y="546"/>
                                </a:lnTo>
                                <a:lnTo>
                                  <a:pt x="422" y="518"/>
                                </a:lnTo>
                                <a:lnTo>
                                  <a:pt x="437" y="491"/>
                                </a:lnTo>
                                <a:lnTo>
                                  <a:pt x="455" y="466"/>
                                </a:lnTo>
                                <a:lnTo>
                                  <a:pt x="475" y="443"/>
                                </a:lnTo>
                                <a:lnTo>
                                  <a:pt x="390" y="453"/>
                                </a:lnTo>
                                <a:lnTo>
                                  <a:pt x="299" y="460"/>
                                </a:lnTo>
                                <a:lnTo>
                                  <a:pt x="289" y="469"/>
                                </a:lnTo>
                                <a:lnTo>
                                  <a:pt x="260" y="498"/>
                                </a:lnTo>
                                <a:lnTo>
                                  <a:pt x="243" y="516"/>
                                </a:lnTo>
                                <a:lnTo>
                                  <a:pt x="225" y="534"/>
                                </a:lnTo>
                                <a:lnTo>
                                  <a:pt x="208" y="555"/>
                                </a:lnTo>
                                <a:lnTo>
                                  <a:pt x="192" y="574"/>
                                </a:lnTo>
                                <a:lnTo>
                                  <a:pt x="178" y="593"/>
                                </a:lnTo>
                                <a:lnTo>
                                  <a:pt x="167" y="611"/>
                                </a:lnTo>
                                <a:lnTo>
                                  <a:pt x="159" y="627"/>
                                </a:lnTo>
                                <a:lnTo>
                                  <a:pt x="157" y="640"/>
                                </a:lnTo>
                                <a:lnTo>
                                  <a:pt x="157" y="643"/>
                                </a:lnTo>
                                <a:lnTo>
                                  <a:pt x="161" y="655"/>
                                </a:lnTo>
                                <a:lnTo>
                                  <a:pt x="143" y="651"/>
                                </a:lnTo>
                                <a:lnTo>
                                  <a:pt x="126" y="642"/>
                                </a:lnTo>
                                <a:lnTo>
                                  <a:pt x="114" y="632"/>
                                </a:lnTo>
                                <a:lnTo>
                                  <a:pt x="105" y="620"/>
                                </a:lnTo>
                                <a:lnTo>
                                  <a:pt x="102" y="610"/>
                                </a:lnTo>
                                <a:lnTo>
                                  <a:pt x="103" y="602"/>
                                </a:lnTo>
                                <a:lnTo>
                                  <a:pt x="106" y="594"/>
                                </a:lnTo>
                                <a:lnTo>
                                  <a:pt x="111" y="584"/>
                                </a:lnTo>
                                <a:lnTo>
                                  <a:pt x="119" y="571"/>
                                </a:lnTo>
                                <a:lnTo>
                                  <a:pt x="131" y="555"/>
                                </a:lnTo>
                                <a:lnTo>
                                  <a:pt x="145" y="537"/>
                                </a:lnTo>
                                <a:lnTo>
                                  <a:pt x="163" y="516"/>
                                </a:lnTo>
                                <a:lnTo>
                                  <a:pt x="187" y="490"/>
                                </a:lnTo>
                                <a:lnTo>
                                  <a:pt x="214" y="460"/>
                                </a:lnTo>
                                <a:lnTo>
                                  <a:pt x="183" y="461"/>
                                </a:lnTo>
                                <a:lnTo>
                                  <a:pt x="161" y="460"/>
                                </a:lnTo>
                                <a:lnTo>
                                  <a:pt x="145" y="457"/>
                                </a:lnTo>
                                <a:lnTo>
                                  <a:pt x="135" y="452"/>
                                </a:lnTo>
                                <a:lnTo>
                                  <a:pt x="128" y="446"/>
                                </a:lnTo>
                                <a:lnTo>
                                  <a:pt x="124" y="438"/>
                                </a:lnTo>
                                <a:lnTo>
                                  <a:pt x="123" y="429"/>
                                </a:lnTo>
                                <a:lnTo>
                                  <a:pt x="123" y="418"/>
                                </a:lnTo>
                                <a:lnTo>
                                  <a:pt x="126" y="403"/>
                                </a:lnTo>
                                <a:lnTo>
                                  <a:pt x="133" y="384"/>
                                </a:lnTo>
                                <a:lnTo>
                                  <a:pt x="144" y="366"/>
                                </a:lnTo>
                                <a:lnTo>
                                  <a:pt x="154" y="349"/>
                                </a:lnTo>
                                <a:lnTo>
                                  <a:pt x="165" y="336"/>
                                </a:lnTo>
                                <a:lnTo>
                                  <a:pt x="166" y="344"/>
                                </a:lnTo>
                                <a:lnTo>
                                  <a:pt x="169" y="351"/>
                                </a:lnTo>
                                <a:lnTo>
                                  <a:pt x="175" y="356"/>
                                </a:lnTo>
                                <a:lnTo>
                                  <a:pt x="186" y="360"/>
                                </a:lnTo>
                                <a:lnTo>
                                  <a:pt x="201" y="362"/>
                                </a:lnTo>
                                <a:lnTo>
                                  <a:pt x="222" y="365"/>
                                </a:lnTo>
                                <a:lnTo>
                                  <a:pt x="251" y="365"/>
                                </a:lnTo>
                                <a:lnTo>
                                  <a:pt x="277" y="364"/>
                                </a:lnTo>
                                <a:lnTo>
                                  <a:pt x="299" y="360"/>
                                </a:lnTo>
                                <a:lnTo>
                                  <a:pt x="321" y="352"/>
                                </a:lnTo>
                                <a:lnTo>
                                  <a:pt x="475" y="18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0" name="Freeform 203"/>
                        <wps:cNvSpPr>
                          <a:spLocks noEditPoints="1"/>
                        </wps:cNvSpPr>
                        <wps:spPr bwMode="auto">
                          <a:xfrm>
                            <a:off x="4965" y="11099"/>
                            <a:ext cx="541" cy="630"/>
                          </a:xfrm>
                          <a:custGeom>
                            <a:avLst/>
                            <a:gdLst>
                              <a:gd name="T0" fmla="*/ 537 w 541"/>
                              <a:gd name="T1" fmla="*/ 260 h 630"/>
                              <a:gd name="T2" fmla="*/ 510 w 541"/>
                              <a:gd name="T3" fmla="*/ 348 h 630"/>
                              <a:gd name="T4" fmla="*/ 459 w 541"/>
                              <a:gd name="T5" fmla="*/ 434 h 630"/>
                              <a:gd name="T6" fmla="*/ 392 w 541"/>
                              <a:gd name="T7" fmla="*/ 511 h 630"/>
                              <a:gd name="T8" fmla="*/ 314 w 541"/>
                              <a:gd name="T9" fmla="*/ 574 h 630"/>
                              <a:gd name="T10" fmla="*/ 229 w 541"/>
                              <a:gd name="T11" fmla="*/ 614 h 630"/>
                              <a:gd name="T12" fmla="*/ 146 w 541"/>
                              <a:gd name="T13" fmla="*/ 630 h 630"/>
                              <a:gd name="T14" fmla="*/ 112 w 541"/>
                              <a:gd name="T15" fmla="*/ 626 h 630"/>
                              <a:gd name="T16" fmla="*/ 77 w 541"/>
                              <a:gd name="T17" fmla="*/ 609 h 630"/>
                              <a:gd name="T18" fmla="*/ 35 w 541"/>
                              <a:gd name="T19" fmla="*/ 566 h 630"/>
                              <a:gd name="T20" fmla="*/ 9 w 541"/>
                              <a:gd name="T21" fmla="*/ 508 h 630"/>
                              <a:gd name="T22" fmla="*/ 0 w 541"/>
                              <a:gd name="T23" fmla="*/ 446 h 630"/>
                              <a:gd name="T24" fmla="*/ 14 w 541"/>
                              <a:gd name="T25" fmla="*/ 354 h 630"/>
                              <a:gd name="T26" fmla="*/ 53 w 541"/>
                              <a:gd name="T27" fmla="*/ 270 h 630"/>
                              <a:gd name="T28" fmla="*/ 109 w 541"/>
                              <a:gd name="T29" fmla="*/ 197 h 630"/>
                              <a:gd name="T30" fmla="*/ 178 w 541"/>
                              <a:gd name="T31" fmla="*/ 134 h 630"/>
                              <a:gd name="T32" fmla="*/ 250 w 541"/>
                              <a:gd name="T33" fmla="*/ 80 h 630"/>
                              <a:gd name="T34" fmla="*/ 321 w 541"/>
                              <a:gd name="T35" fmla="*/ 41 h 630"/>
                              <a:gd name="T36" fmla="*/ 383 w 541"/>
                              <a:gd name="T37" fmla="*/ 14 h 630"/>
                              <a:gd name="T38" fmla="*/ 430 w 541"/>
                              <a:gd name="T39" fmla="*/ 1 h 630"/>
                              <a:gd name="T40" fmla="*/ 451 w 541"/>
                              <a:gd name="T41" fmla="*/ 1 h 630"/>
                              <a:gd name="T42" fmla="*/ 481 w 541"/>
                              <a:gd name="T43" fmla="*/ 20 h 630"/>
                              <a:gd name="T44" fmla="*/ 506 w 541"/>
                              <a:gd name="T45" fmla="*/ 54 h 630"/>
                              <a:gd name="T46" fmla="*/ 521 w 541"/>
                              <a:gd name="T47" fmla="*/ 89 h 630"/>
                              <a:gd name="T48" fmla="*/ 472 w 541"/>
                              <a:gd name="T49" fmla="*/ 101 h 630"/>
                              <a:gd name="T50" fmla="*/ 438 w 541"/>
                              <a:gd name="T51" fmla="*/ 117 h 630"/>
                              <a:gd name="T52" fmla="*/ 477 w 541"/>
                              <a:gd name="T53" fmla="*/ 119 h 630"/>
                              <a:gd name="T54" fmla="*/ 510 w 541"/>
                              <a:gd name="T55" fmla="*/ 138 h 630"/>
                              <a:gd name="T56" fmla="*/ 533 w 541"/>
                              <a:gd name="T57" fmla="*/ 169 h 630"/>
                              <a:gd name="T58" fmla="*/ 541 w 541"/>
                              <a:gd name="T59" fmla="*/ 217 h 630"/>
                              <a:gd name="T60" fmla="*/ 148 w 541"/>
                              <a:gd name="T61" fmla="*/ 330 h 630"/>
                              <a:gd name="T62" fmla="*/ 115 w 541"/>
                              <a:gd name="T63" fmla="*/ 386 h 630"/>
                              <a:gd name="T64" fmla="*/ 90 w 541"/>
                              <a:gd name="T65" fmla="*/ 451 h 630"/>
                              <a:gd name="T66" fmla="*/ 81 w 541"/>
                              <a:gd name="T67" fmla="*/ 510 h 630"/>
                              <a:gd name="T68" fmla="*/ 90 w 541"/>
                              <a:gd name="T69" fmla="*/ 549 h 630"/>
                              <a:gd name="T70" fmla="*/ 111 w 541"/>
                              <a:gd name="T71" fmla="*/ 571 h 630"/>
                              <a:gd name="T72" fmla="*/ 134 w 541"/>
                              <a:gd name="T73" fmla="*/ 579 h 630"/>
                              <a:gd name="T74" fmla="*/ 180 w 541"/>
                              <a:gd name="T75" fmla="*/ 567 h 630"/>
                              <a:gd name="T76" fmla="*/ 236 w 541"/>
                              <a:gd name="T77" fmla="*/ 536 h 630"/>
                              <a:gd name="T78" fmla="*/ 296 w 541"/>
                              <a:gd name="T79" fmla="*/ 489 h 630"/>
                              <a:gd name="T80" fmla="*/ 354 w 541"/>
                              <a:gd name="T81" fmla="*/ 432 h 630"/>
                              <a:gd name="T82" fmla="*/ 407 w 541"/>
                              <a:gd name="T83" fmla="*/ 368 h 630"/>
                              <a:gd name="T84" fmla="*/ 447 w 541"/>
                              <a:gd name="T85" fmla="*/ 303 h 630"/>
                              <a:gd name="T86" fmla="*/ 470 w 541"/>
                              <a:gd name="T87" fmla="*/ 240 h 630"/>
                              <a:gd name="T88" fmla="*/ 472 w 541"/>
                              <a:gd name="T89" fmla="*/ 196 h 630"/>
                              <a:gd name="T90" fmla="*/ 464 w 541"/>
                              <a:gd name="T91" fmla="*/ 173 h 630"/>
                              <a:gd name="T92" fmla="*/ 443 w 541"/>
                              <a:gd name="T93" fmla="*/ 158 h 630"/>
                              <a:gd name="T94" fmla="*/ 401 w 541"/>
                              <a:gd name="T95" fmla="*/ 161 h 630"/>
                              <a:gd name="T96" fmla="*/ 344 w 541"/>
                              <a:gd name="T97" fmla="*/ 183 h 630"/>
                              <a:gd name="T98" fmla="*/ 285 w 541"/>
                              <a:gd name="T99" fmla="*/ 222 h 630"/>
                              <a:gd name="T100" fmla="*/ 232 w 541"/>
                              <a:gd name="T101" fmla="*/ 270 h 630"/>
                              <a:gd name="T102" fmla="*/ 189 w 541"/>
                              <a:gd name="T103" fmla="*/ 317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41" h="630">
                                <a:moveTo>
                                  <a:pt x="541" y="217"/>
                                </a:moveTo>
                                <a:lnTo>
                                  <a:pt x="537" y="260"/>
                                </a:lnTo>
                                <a:lnTo>
                                  <a:pt x="527" y="304"/>
                                </a:lnTo>
                                <a:lnTo>
                                  <a:pt x="510" y="348"/>
                                </a:lnTo>
                                <a:lnTo>
                                  <a:pt x="486" y="393"/>
                                </a:lnTo>
                                <a:lnTo>
                                  <a:pt x="459" y="434"/>
                                </a:lnTo>
                                <a:lnTo>
                                  <a:pt x="427" y="475"/>
                                </a:lnTo>
                                <a:lnTo>
                                  <a:pt x="392" y="511"/>
                                </a:lnTo>
                                <a:lnTo>
                                  <a:pt x="353" y="544"/>
                                </a:lnTo>
                                <a:lnTo>
                                  <a:pt x="314" y="574"/>
                                </a:lnTo>
                                <a:lnTo>
                                  <a:pt x="272" y="597"/>
                                </a:lnTo>
                                <a:lnTo>
                                  <a:pt x="229" y="614"/>
                                </a:lnTo>
                                <a:lnTo>
                                  <a:pt x="188" y="626"/>
                                </a:lnTo>
                                <a:lnTo>
                                  <a:pt x="146" y="630"/>
                                </a:lnTo>
                                <a:lnTo>
                                  <a:pt x="129" y="628"/>
                                </a:lnTo>
                                <a:lnTo>
                                  <a:pt x="112" y="626"/>
                                </a:lnTo>
                                <a:lnTo>
                                  <a:pt x="95" y="619"/>
                                </a:lnTo>
                                <a:lnTo>
                                  <a:pt x="77" y="609"/>
                                </a:lnTo>
                                <a:lnTo>
                                  <a:pt x="55" y="589"/>
                                </a:lnTo>
                                <a:lnTo>
                                  <a:pt x="35" y="566"/>
                                </a:lnTo>
                                <a:lnTo>
                                  <a:pt x="21" y="538"/>
                                </a:lnTo>
                                <a:lnTo>
                                  <a:pt x="9" y="508"/>
                                </a:lnTo>
                                <a:lnTo>
                                  <a:pt x="2" y="477"/>
                                </a:lnTo>
                                <a:lnTo>
                                  <a:pt x="0" y="446"/>
                                </a:lnTo>
                                <a:lnTo>
                                  <a:pt x="4" y="399"/>
                                </a:lnTo>
                                <a:lnTo>
                                  <a:pt x="14" y="354"/>
                                </a:lnTo>
                                <a:lnTo>
                                  <a:pt x="31" y="312"/>
                                </a:lnTo>
                                <a:lnTo>
                                  <a:pt x="53" y="270"/>
                                </a:lnTo>
                                <a:lnTo>
                                  <a:pt x="79" y="233"/>
                                </a:lnTo>
                                <a:lnTo>
                                  <a:pt x="109" y="197"/>
                                </a:lnTo>
                                <a:lnTo>
                                  <a:pt x="143" y="164"/>
                                </a:lnTo>
                                <a:lnTo>
                                  <a:pt x="178" y="134"/>
                                </a:lnTo>
                                <a:lnTo>
                                  <a:pt x="214" y="105"/>
                                </a:lnTo>
                                <a:lnTo>
                                  <a:pt x="250" y="80"/>
                                </a:lnTo>
                                <a:lnTo>
                                  <a:pt x="287" y="59"/>
                                </a:lnTo>
                                <a:lnTo>
                                  <a:pt x="321" y="41"/>
                                </a:lnTo>
                                <a:lnTo>
                                  <a:pt x="353" y="26"/>
                                </a:lnTo>
                                <a:lnTo>
                                  <a:pt x="383" y="14"/>
                                </a:lnTo>
                                <a:lnTo>
                                  <a:pt x="409" y="6"/>
                                </a:lnTo>
                                <a:lnTo>
                                  <a:pt x="430" y="1"/>
                                </a:lnTo>
                                <a:lnTo>
                                  <a:pt x="440" y="0"/>
                                </a:lnTo>
                                <a:lnTo>
                                  <a:pt x="451" y="1"/>
                                </a:lnTo>
                                <a:lnTo>
                                  <a:pt x="467" y="7"/>
                                </a:lnTo>
                                <a:lnTo>
                                  <a:pt x="481" y="20"/>
                                </a:lnTo>
                                <a:lnTo>
                                  <a:pt x="494" y="36"/>
                                </a:lnTo>
                                <a:lnTo>
                                  <a:pt x="506" y="54"/>
                                </a:lnTo>
                                <a:lnTo>
                                  <a:pt x="515" y="72"/>
                                </a:lnTo>
                                <a:lnTo>
                                  <a:pt x="521" y="89"/>
                                </a:lnTo>
                                <a:lnTo>
                                  <a:pt x="494" y="95"/>
                                </a:lnTo>
                                <a:lnTo>
                                  <a:pt x="472" y="101"/>
                                </a:lnTo>
                                <a:lnTo>
                                  <a:pt x="454" y="109"/>
                                </a:lnTo>
                                <a:lnTo>
                                  <a:pt x="438" y="117"/>
                                </a:lnTo>
                                <a:lnTo>
                                  <a:pt x="457" y="117"/>
                                </a:lnTo>
                                <a:lnTo>
                                  <a:pt x="477" y="119"/>
                                </a:lnTo>
                                <a:lnTo>
                                  <a:pt x="494" y="127"/>
                                </a:lnTo>
                                <a:lnTo>
                                  <a:pt x="510" y="138"/>
                                </a:lnTo>
                                <a:lnTo>
                                  <a:pt x="523" y="152"/>
                                </a:lnTo>
                                <a:lnTo>
                                  <a:pt x="533" y="169"/>
                                </a:lnTo>
                                <a:lnTo>
                                  <a:pt x="538" y="191"/>
                                </a:lnTo>
                                <a:lnTo>
                                  <a:pt x="541" y="217"/>
                                </a:lnTo>
                                <a:close/>
                                <a:moveTo>
                                  <a:pt x="167" y="308"/>
                                </a:moveTo>
                                <a:lnTo>
                                  <a:pt x="148" y="330"/>
                                </a:lnTo>
                                <a:lnTo>
                                  <a:pt x="130" y="356"/>
                                </a:lnTo>
                                <a:lnTo>
                                  <a:pt x="115" y="386"/>
                                </a:lnTo>
                                <a:lnTo>
                                  <a:pt x="102" y="419"/>
                                </a:lnTo>
                                <a:lnTo>
                                  <a:pt x="90" y="451"/>
                                </a:lnTo>
                                <a:lnTo>
                                  <a:pt x="83" y="481"/>
                                </a:lnTo>
                                <a:lnTo>
                                  <a:pt x="81" y="510"/>
                                </a:lnTo>
                                <a:lnTo>
                                  <a:pt x="83" y="531"/>
                                </a:lnTo>
                                <a:lnTo>
                                  <a:pt x="90" y="549"/>
                                </a:lnTo>
                                <a:lnTo>
                                  <a:pt x="99" y="562"/>
                                </a:lnTo>
                                <a:lnTo>
                                  <a:pt x="111" y="571"/>
                                </a:lnTo>
                                <a:lnTo>
                                  <a:pt x="122" y="577"/>
                                </a:lnTo>
                                <a:lnTo>
                                  <a:pt x="134" y="579"/>
                                </a:lnTo>
                                <a:lnTo>
                                  <a:pt x="156" y="576"/>
                                </a:lnTo>
                                <a:lnTo>
                                  <a:pt x="180" y="567"/>
                                </a:lnTo>
                                <a:lnTo>
                                  <a:pt x="207" y="554"/>
                                </a:lnTo>
                                <a:lnTo>
                                  <a:pt x="236" y="536"/>
                                </a:lnTo>
                                <a:lnTo>
                                  <a:pt x="266" y="514"/>
                                </a:lnTo>
                                <a:lnTo>
                                  <a:pt x="296" y="489"/>
                                </a:lnTo>
                                <a:lnTo>
                                  <a:pt x="326" y="462"/>
                                </a:lnTo>
                                <a:lnTo>
                                  <a:pt x="354" y="432"/>
                                </a:lnTo>
                                <a:lnTo>
                                  <a:pt x="382" y="400"/>
                                </a:lnTo>
                                <a:lnTo>
                                  <a:pt x="407" y="368"/>
                                </a:lnTo>
                                <a:lnTo>
                                  <a:pt x="429" y="335"/>
                                </a:lnTo>
                                <a:lnTo>
                                  <a:pt x="447" y="303"/>
                                </a:lnTo>
                                <a:lnTo>
                                  <a:pt x="461" y="272"/>
                                </a:lnTo>
                                <a:lnTo>
                                  <a:pt x="470" y="240"/>
                                </a:lnTo>
                                <a:lnTo>
                                  <a:pt x="473" y="212"/>
                                </a:lnTo>
                                <a:lnTo>
                                  <a:pt x="472" y="196"/>
                                </a:lnTo>
                                <a:lnTo>
                                  <a:pt x="469" y="183"/>
                                </a:lnTo>
                                <a:lnTo>
                                  <a:pt x="464" y="173"/>
                                </a:lnTo>
                                <a:lnTo>
                                  <a:pt x="455" y="164"/>
                                </a:lnTo>
                                <a:lnTo>
                                  <a:pt x="443" y="158"/>
                                </a:lnTo>
                                <a:lnTo>
                                  <a:pt x="427" y="157"/>
                                </a:lnTo>
                                <a:lnTo>
                                  <a:pt x="401" y="161"/>
                                </a:lnTo>
                                <a:lnTo>
                                  <a:pt x="373" y="170"/>
                                </a:lnTo>
                                <a:lnTo>
                                  <a:pt x="344" y="183"/>
                                </a:lnTo>
                                <a:lnTo>
                                  <a:pt x="314" y="201"/>
                                </a:lnTo>
                                <a:lnTo>
                                  <a:pt x="285" y="222"/>
                                </a:lnTo>
                                <a:lnTo>
                                  <a:pt x="258" y="246"/>
                                </a:lnTo>
                                <a:lnTo>
                                  <a:pt x="232" y="270"/>
                                </a:lnTo>
                                <a:lnTo>
                                  <a:pt x="208" y="294"/>
                                </a:lnTo>
                                <a:lnTo>
                                  <a:pt x="189" y="317"/>
                                </a:lnTo>
                                <a:lnTo>
                                  <a:pt x="167" y="30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 name="Freeform 204"/>
                        <wps:cNvSpPr>
                          <a:spLocks/>
                        </wps:cNvSpPr>
                        <wps:spPr bwMode="auto">
                          <a:xfrm>
                            <a:off x="5506" y="10954"/>
                            <a:ext cx="652" cy="1028"/>
                          </a:xfrm>
                          <a:custGeom>
                            <a:avLst/>
                            <a:gdLst>
                              <a:gd name="T0" fmla="*/ 392 w 652"/>
                              <a:gd name="T1" fmla="*/ 366 h 1028"/>
                              <a:gd name="T2" fmla="*/ 284 w 652"/>
                              <a:gd name="T3" fmla="*/ 461 h 1028"/>
                              <a:gd name="T4" fmla="*/ 220 w 652"/>
                              <a:gd name="T5" fmla="*/ 483 h 1028"/>
                              <a:gd name="T6" fmla="*/ 207 w 652"/>
                              <a:gd name="T7" fmla="*/ 462 h 1028"/>
                              <a:gd name="T8" fmla="*/ 223 w 652"/>
                              <a:gd name="T9" fmla="*/ 426 h 1028"/>
                              <a:gd name="T10" fmla="*/ 258 w 652"/>
                              <a:gd name="T11" fmla="*/ 372 h 1028"/>
                              <a:gd name="T12" fmla="*/ 336 w 652"/>
                              <a:gd name="T13" fmla="*/ 260 h 1028"/>
                              <a:gd name="T14" fmla="*/ 421 w 652"/>
                              <a:gd name="T15" fmla="*/ 133 h 1028"/>
                              <a:gd name="T16" fmla="*/ 455 w 652"/>
                              <a:gd name="T17" fmla="*/ 63 h 1028"/>
                              <a:gd name="T18" fmla="*/ 451 w 652"/>
                              <a:gd name="T19" fmla="*/ 12 h 1028"/>
                              <a:gd name="T20" fmla="*/ 394 w 652"/>
                              <a:gd name="T21" fmla="*/ 3 h 1028"/>
                              <a:gd name="T22" fmla="*/ 262 w 652"/>
                              <a:gd name="T23" fmla="*/ 42 h 1028"/>
                              <a:gd name="T24" fmla="*/ 99 w 652"/>
                              <a:gd name="T25" fmla="*/ 121 h 1028"/>
                              <a:gd name="T26" fmla="*/ 27 w 652"/>
                              <a:gd name="T27" fmla="*/ 173 h 1028"/>
                              <a:gd name="T28" fmla="*/ 2 w 652"/>
                              <a:gd name="T29" fmla="*/ 272 h 1028"/>
                              <a:gd name="T30" fmla="*/ 51 w 652"/>
                              <a:gd name="T31" fmla="*/ 271 h 1028"/>
                              <a:gd name="T32" fmla="*/ 177 w 652"/>
                              <a:gd name="T33" fmla="*/ 198 h 1028"/>
                              <a:gd name="T34" fmla="*/ 300 w 652"/>
                              <a:gd name="T35" fmla="*/ 138 h 1028"/>
                              <a:gd name="T36" fmla="*/ 340 w 652"/>
                              <a:gd name="T37" fmla="*/ 135 h 1028"/>
                              <a:gd name="T38" fmla="*/ 308 w 652"/>
                              <a:gd name="T39" fmla="*/ 206 h 1028"/>
                              <a:gd name="T40" fmla="*/ 229 w 652"/>
                              <a:gd name="T41" fmla="*/ 319 h 1028"/>
                              <a:gd name="T42" fmla="*/ 167 w 652"/>
                              <a:gd name="T43" fmla="*/ 407 h 1028"/>
                              <a:gd name="T44" fmla="*/ 103 w 652"/>
                              <a:gd name="T45" fmla="*/ 513 h 1028"/>
                              <a:gd name="T46" fmla="*/ 72 w 652"/>
                              <a:gd name="T47" fmla="*/ 601 h 1028"/>
                              <a:gd name="T48" fmla="*/ 103 w 652"/>
                              <a:gd name="T49" fmla="*/ 639 h 1028"/>
                              <a:gd name="T50" fmla="*/ 152 w 652"/>
                              <a:gd name="T51" fmla="*/ 639 h 1028"/>
                              <a:gd name="T52" fmla="*/ 292 w 652"/>
                              <a:gd name="T53" fmla="*/ 532 h 1028"/>
                              <a:gd name="T54" fmla="*/ 396 w 652"/>
                              <a:gd name="T55" fmla="*/ 430 h 1028"/>
                              <a:gd name="T56" fmla="*/ 439 w 652"/>
                              <a:gd name="T57" fmla="*/ 388 h 1028"/>
                              <a:gd name="T58" fmla="*/ 416 w 652"/>
                              <a:gd name="T59" fmla="*/ 439 h 1028"/>
                              <a:gd name="T60" fmla="*/ 368 w 652"/>
                              <a:gd name="T61" fmla="*/ 523 h 1028"/>
                              <a:gd name="T62" fmla="*/ 336 w 652"/>
                              <a:gd name="T63" fmla="*/ 579 h 1028"/>
                              <a:gd name="T64" fmla="*/ 265 w 652"/>
                              <a:gd name="T65" fmla="*/ 708 h 1028"/>
                              <a:gd name="T66" fmla="*/ 184 w 652"/>
                              <a:gd name="T67" fmla="*/ 811 h 1028"/>
                              <a:gd name="T68" fmla="*/ 117 w 652"/>
                              <a:gd name="T69" fmla="*/ 877 h 1028"/>
                              <a:gd name="T70" fmla="*/ 81 w 652"/>
                              <a:gd name="T71" fmla="*/ 883 h 1028"/>
                              <a:gd name="T72" fmla="*/ 86 w 652"/>
                              <a:gd name="T73" fmla="*/ 834 h 1028"/>
                              <a:gd name="T74" fmla="*/ 109 w 652"/>
                              <a:gd name="T75" fmla="*/ 767 h 1028"/>
                              <a:gd name="T76" fmla="*/ 70 w 652"/>
                              <a:gd name="T77" fmla="*/ 756 h 1028"/>
                              <a:gd name="T78" fmla="*/ 17 w 652"/>
                              <a:gd name="T79" fmla="*/ 845 h 1028"/>
                              <a:gd name="T80" fmla="*/ 2 w 652"/>
                              <a:gd name="T81" fmla="*/ 970 h 1028"/>
                              <a:gd name="T82" fmla="*/ 44 w 652"/>
                              <a:gd name="T83" fmla="*/ 1028 h 1028"/>
                              <a:gd name="T84" fmla="*/ 94 w 652"/>
                              <a:gd name="T85" fmla="*/ 1019 h 1028"/>
                              <a:gd name="T86" fmla="*/ 151 w 652"/>
                              <a:gd name="T87" fmla="*/ 984 h 1028"/>
                              <a:gd name="T88" fmla="*/ 242 w 652"/>
                              <a:gd name="T89" fmla="*/ 885 h 1028"/>
                              <a:gd name="T90" fmla="*/ 336 w 652"/>
                              <a:gd name="T91" fmla="*/ 759 h 1028"/>
                              <a:gd name="T92" fmla="*/ 378 w 652"/>
                              <a:gd name="T93" fmla="*/ 693 h 1028"/>
                              <a:gd name="T94" fmla="*/ 420 w 652"/>
                              <a:gd name="T95" fmla="*/ 609 h 1028"/>
                              <a:gd name="T96" fmla="*/ 506 w 652"/>
                              <a:gd name="T97" fmla="*/ 447 h 1028"/>
                              <a:gd name="T98" fmla="*/ 579 w 652"/>
                              <a:gd name="T99" fmla="*/ 312 h 1028"/>
                              <a:gd name="T100" fmla="*/ 637 w 652"/>
                              <a:gd name="T101" fmla="*/ 219 h 1028"/>
                              <a:gd name="T102" fmla="*/ 645 w 652"/>
                              <a:gd name="T103" fmla="*/ 169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2" h="1028">
                                <a:moveTo>
                                  <a:pt x="613" y="145"/>
                                </a:moveTo>
                                <a:lnTo>
                                  <a:pt x="467" y="290"/>
                                </a:lnTo>
                                <a:lnTo>
                                  <a:pt x="427" y="331"/>
                                </a:lnTo>
                                <a:lnTo>
                                  <a:pt x="392" y="366"/>
                                </a:lnTo>
                                <a:lnTo>
                                  <a:pt x="360" y="396"/>
                                </a:lnTo>
                                <a:lnTo>
                                  <a:pt x="332" y="423"/>
                                </a:lnTo>
                                <a:lnTo>
                                  <a:pt x="306" y="444"/>
                                </a:lnTo>
                                <a:lnTo>
                                  <a:pt x="284" y="461"/>
                                </a:lnTo>
                                <a:lnTo>
                                  <a:pt x="263" y="473"/>
                                </a:lnTo>
                                <a:lnTo>
                                  <a:pt x="245" y="480"/>
                                </a:lnTo>
                                <a:lnTo>
                                  <a:pt x="228" y="483"/>
                                </a:lnTo>
                                <a:lnTo>
                                  <a:pt x="220" y="483"/>
                                </a:lnTo>
                                <a:lnTo>
                                  <a:pt x="212" y="480"/>
                                </a:lnTo>
                                <a:lnTo>
                                  <a:pt x="210" y="479"/>
                                </a:lnTo>
                                <a:lnTo>
                                  <a:pt x="207" y="473"/>
                                </a:lnTo>
                                <a:lnTo>
                                  <a:pt x="207" y="462"/>
                                </a:lnTo>
                                <a:lnTo>
                                  <a:pt x="210" y="452"/>
                                </a:lnTo>
                                <a:lnTo>
                                  <a:pt x="215" y="441"/>
                                </a:lnTo>
                                <a:lnTo>
                                  <a:pt x="218" y="435"/>
                                </a:lnTo>
                                <a:lnTo>
                                  <a:pt x="223" y="426"/>
                                </a:lnTo>
                                <a:lnTo>
                                  <a:pt x="229" y="417"/>
                                </a:lnTo>
                                <a:lnTo>
                                  <a:pt x="237" y="405"/>
                                </a:lnTo>
                                <a:lnTo>
                                  <a:pt x="246" y="389"/>
                                </a:lnTo>
                                <a:lnTo>
                                  <a:pt x="258" y="372"/>
                                </a:lnTo>
                                <a:lnTo>
                                  <a:pt x="274" y="350"/>
                                </a:lnTo>
                                <a:lnTo>
                                  <a:pt x="291" y="325"/>
                                </a:lnTo>
                                <a:lnTo>
                                  <a:pt x="311" y="296"/>
                                </a:lnTo>
                                <a:lnTo>
                                  <a:pt x="336" y="260"/>
                                </a:lnTo>
                                <a:lnTo>
                                  <a:pt x="364" y="220"/>
                                </a:lnTo>
                                <a:lnTo>
                                  <a:pt x="387" y="186"/>
                                </a:lnTo>
                                <a:lnTo>
                                  <a:pt x="405" y="158"/>
                                </a:lnTo>
                                <a:lnTo>
                                  <a:pt x="421" y="133"/>
                                </a:lnTo>
                                <a:lnTo>
                                  <a:pt x="434" y="111"/>
                                </a:lnTo>
                                <a:lnTo>
                                  <a:pt x="443" y="93"/>
                                </a:lnTo>
                                <a:lnTo>
                                  <a:pt x="450" y="77"/>
                                </a:lnTo>
                                <a:lnTo>
                                  <a:pt x="455" y="63"/>
                                </a:lnTo>
                                <a:lnTo>
                                  <a:pt x="456" y="50"/>
                                </a:lnTo>
                                <a:lnTo>
                                  <a:pt x="457" y="38"/>
                                </a:lnTo>
                                <a:lnTo>
                                  <a:pt x="456" y="22"/>
                                </a:lnTo>
                                <a:lnTo>
                                  <a:pt x="451" y="12"/>
                                </a:lnTo>
                                <a:lnTo>
                                  <a:pt x="443" y="5"/>
                                </a:lnTo>
                                <a:lnTo>
                                  <a:pt x="433" y="1"/>
                                </a:lnTo>
                                <a:lnTo>
                                  <a:pt x="420" y="0"/>
                                </a:lnTo>
                                <a:lnTo>
                                  <a:pt x="394" y="3"/>
                                </a:lnTo>
                                <a:lnTo>
                                  <a:pt x="364" y="8"/>
                                </a:lnTo>
                                <a:lnTo>
                                  <a:pt x="331" y="17"/>
                                </a:lnTo>
                                <a:lnTo>
                                  <a:pt x="297" y="29"/>
                                </a:lnTo>
                                <a:lnTo>
                                  <a:pt x="262" y="42"/>
                                </a:lnTo>
                                <a:lnTo>
                                  <a:pt x="225" y="57"/>
                                </a:lnTo>
                                <a:lnTo>
                                  <a:pt x="192" y="73"/>
                                </a:lnTo>
                                <a:lnTo>
                                  <a:pt x="126" y="106"/>
                                </a:lnTo>
                                <a:lnTo>
                                  <a:pt x="99" y="121"/>
                                </a:lnTo>
                                <a:lnTo>
                                  <a:pt x="75" y="134"/>
                                </a:lnTo>
                                <a:lnTo>
                                  <a:pt x="56" y="147"/>
                                </a:lnTo>
                                <a:lnTo>
                                  <a:pt x="43" y="156"/>
                                </a:lnTo>
                                <a:lnTo>
                                  <a:pt x="27" y="173"/>
                                </a:lnTo>
                                <a:lnTo>
                                  <a:pt x="16" y="195"/>
                                </a:lnTo>
                                <a:lnTo>
                                  <a:pt x="8" y="219"/>
                                </a:lnTo>
                                <a:lnTo>
                                  <a:pt x="2" y="246"/>
                                </a:lnTo>
                                <a:lnTo>
                                  <a:pt x="2" y="272"/>
                                </a:lnTo>
                                <a:lnTo>
                                  <a:pt x="4" y="298"/>
                                </a:lnTo>
                                <a:lnTo>
                                  <a:pt x="16" y="292"/>
                                </a:lnTo>
                                <a:lnTo>
                                  <a:pt x="31" y="283"/>
                                </a:lnTo>
                                <a:lnTo>
                                  <a:pt x="51" y="271"/>
                                </a:lnTo>
                                <a:lnTo>
                                  <a:pt x="73" y="258"/>
                                </a:lnTo>
                                <a:lnTo>
                                  <a:pt x="96" y="244"/>
                                </a:lnTo>
                                <a:lnTo>
                                  <a:pt x="122" y="229"/>
                                </a:lnTo>
                                <a:lnTo>
                                  <a:pt x="177" y="198"/>
                                </a:lnTo>
                                <a:lnTo>
                                  <a:pt x="232" y="169"/>
                                </a:lnTo>
                                <a:lnTo>
                                  <a:pt x="257" y="158"/>
                                </a:lnTo>
                                <a:lnTo>
                                  <a:pt x="280" y="147"/>
                                </a:lnTo>
                                <a:lnTo>
                                  <a:pt x="300" y="138"/>
                                </a:lnTo>
                                <a:lnTo>
                                  <a:pt x="317" y="133"/>
                                </a:lnTo>
                                <a:lnTo>
                                  <a:pt x="330" y="130"/>
                                </a:lnTo>
                                <a:lnTo>
                                  <a:pt x="338" y="130"/>
                                </a:lnTo>
                                <a:lnTo>
                                  <a:pt x="340" y="135"/>
                                </a:lnTo>
                                <a:lnTo>
                                  <a:pt x="338" y="147"/>
                                </a:lnTo>
                                <a:lnTo>
                                  <a:pt x="331" y="164"/>
                                </a:lnTo>
                                <a:lnTo>
                                  <a:pt x="321" y="184"/>
                                </a:lnTo>
                                <a:lnTo>
                                  <a:pt x="308" y="206"/>
                                </a:lnTo>
                                <a:lnTo>
                                  <a:pt x="276" y="253"/>
                                </a:lnTo>
                                <a:lnTo>
                                  <a:pt x="259" y="277"/>
                                </a:lnTo>
                                <a:lnTo>
                                  <a:pt x="244" y="299"/>
                                </a:lnTo>
                                <a:lnTo>
                                  <a:pt x="229" y="319"/>
                                </a:lnTo>
                                <a:lnTo>
                                  <a:pt x="216" y="336"/>
                                </a:lnTo>
                                <a:lnTo>
                                  <a:pt x="207" y="349"/>
                                </a:lnTo>
                                <a:lnTo>
                                  <a:pt x="195" y="365"/>
                                </a:lnTo>
                                <a:lnTo>
                                  <a:pt x="167" y="407"/>
                                </a:lnTo>
                                <a:lnTo>
                                  <a:pt x="151" y="432"/>
                                </a:lnTo>
                                <a:lnTo>
                                  <a:pt x="134" y="460"/>
                                </a:lnTo>
                                <a:lnTo>
                                  <a:pt x="118" y="487"/>
                                </a:lnTo>
                                <a:lnTo>
                                  <a:pt x="103" y="513"/>
                                </a:lnTo>
                                <a:lnTo>
                                  <a:pt x="91" y="539"/>
                                </a:lnTo>
                                <a:lnTo>
                                  <a:pt x="81" y="564"/>
                                </a:lnTo>
                                <a:lnTo>
                                  <a:pt x="74" y="585"/>
                                </a:lnTo>
                                <a:lnTo>
                                  <a:pt x="72" y="601"/>
                                </a:lnTo>
                                <a:lnTo>
                                  <a:pt x="74" y="611"/>
                                </a:lnTo>
                                <a:lnTo>
                                  <a:pt x="82" y="621"/>
                                </a:lnTo>
                                <a:lnTo>
                                  <a:pt x="92" y="631"/>
                                </a:lnTo>
                                <a:lnTo>
                                  <a:pt x="103" y="639"/>
                                </a:lnTo>
                                <a:lnTo>
                                  <a:pt x="113" y="646"/>
                                </a:lnTo>
                                <a:lnTo>
                                  <a:pt x="120" y="648"/>
                                </a:lnTo>
                                <a:lnTo>
                                  <a:pt x="135" y="646"/>
                                </a:lnTo>
                                <a:lnTo>
                                  <a:pt x="152" y="639"/>
                                </a:lnTo>
                                <a:lnTo>
                                  <a:pt x="168" y="629"/>
                                </a:lnTo>
                                <a:lnTo>
                                  <a:pt x="214" y="596"/>
                                </a:lnTo>
                                <a:lnTo>
                                  <a:pt x="255" y="564"/>
                                </a:lnTo>
                                <a:lnTo>
                                  <a:pt x="292" y="532"/>
                                </a:lnTo>
                                <a:lnTo>
                                  <a:pt x="324" y="504"/>
                                </a:lnTo>
                                <a:lnTo>
                                  <a:pt x="353" y="476"/>
                                </a:lnTo>
                                <a:lnTo>
                                  <a:pt x="377" y="452"/>
                                </a:lnTo>
                                <a:lnTo>
                                  <a:pt x="396" y="430"/>
                                </a:lnTo>
                                <a:lnTo>
                                  <a:pt x="413" y="413"/>
                                </a:lnTo>
                                <a:lnTo>
                                  <a:pt x="425" y="400"/>
                                </a:lnTo>
                                <a:lnTo>
                                  <a:pt x="434" y="391"/>
                                </a:lnTo>
                                <a:lnTo>
                                  <a:pt x="439" y="388"/>
                                </a:lnTo>
                                <a:lnTo>
                                  <a:pt x="441" y="391"/>
                                </a:lnTo>
                                <a:lnTo>
                                  <a:pt x="439" y="396"/>
                                </a:lnTo>
                                <a:lnTo>
                                  <a:pt x="426" y="422"/>
                                </a:lnTo>
                                <a:lnTo>
                                  <a:pt x="416" y="439"/>
                                </a:lnTo>
                                <a:lnTo>
                                  <a:pt x="404" y="460"/>
                                </a:lnTo>
                                <a:lnTo>
                                  <a:pt x="392" y="482"/>
                                </a:lnTo>
                                <a:lnTo>
                                  <a:pt x="379" y="503"/>
                                </a:lnTo>
                                <a:lnTo>
                                  <a:pt x="368" y="523"/>
                                </a:lnTo>
                                <a:lnTo>
                                  <a:pt x="357" y="543"/>
                                </a:lnTo>
                                <a:lnTo>
                                  <a:pt x="348" y="560"/>
                                </a:lnTo>
                                <a:lnTo>
                                  <a:pt x="340" y="571"/>
                                </a:lnTo>
                                <a:lnTo>
                                  <a:pt x="336" y="579"/>
                                </a:lnTo>
                                <a:lnTo>
                                  <a:pt x="314" y="616"/>
                                </a:lnTo>
                                <a:lnTo>
                                  <a:pt x="295" y="650"/>
                                </a:lnTo>
                                <a:lnTo>
                                  <a:pt x="279" y="681"/>
                                </a:lnTo>
                                <a:lnTo>
                                  <a:pt x="265" y="708"/>
                                </a:lnTo>
                                <a:lnTo>
                                  <a:pt x="253" y="725"/>
                                </a:lnTo>
                                <a:lnTo>
                                  <a:pt x="237" y="745"/>
                                </a:lnTo>
                                <a:lnTo>
                                  <a:pt x="220" y="767"/>
                                </a:lnTo>
                                <a:lnTo>
                                  <a:pt x="184" y="811"/>
                                </a:lnTo>
                                <a:lnTo>
                                  <a:pt x="164" y="832"/>
                                </a:lnTo>
                                <a:lnTo>
                                  <a:pt x="146" y="851"/>
                                </a:lnTo>
                                <a:lnTo>
                                  <a:pt x="130" y="867"/>
                                </a:lnTo>
                                <a:lnTo>
                                  <a:pt x="117" y="877"/>
                                </a:lnTo>
                                <a:lnTo>
                                  <a:pt x="107" y="884"/>
                                </a:lnTo>
                                <a:lnTo>
                                  <a:pt x="94" y="888"/>
                                </a:lnTo>
                                <a:lnTo>
                                  <a:pt x="86" y="886"/>
                                </a:lnTo>
                                <a:lnTo>
                                  <a:pt x="81" y="883"/>
                                </a:lnTo>
                                <a:lnTo>
                                  <a:pt x="78" y="875"/>
                                </a:lnTo>
                                <a:lnTo>
                                  <a:pt x="79" y="863"/>
                                </a:lnTo>
                                <a:lnTo>
                                  <a:pt x="82" y="850"/>
                                </a:lnTo>
                                <a:lnTo>
                                  <a:pt x="86" y="834"/>
                                </a:lnTo>
                                <a:lnTo>
                                  <a:pt x="91" y="819"/>
                                </a:lnTo>
                                <a:lnTo>
                                  <a:pt x="98" y="802"/>
                                </a:lnTo>
                                <a:lnTo>
                                  <a:pt x="103" y="784"/>
                                </a:lnTo>
                                <a:lnTo>
                                  <a:pt x="109" y="767"/>
                                </a:lnTo>
                                <a:lnTo>
                                  <a:pt x="113" y="751"/>
                                </a:lnTo>
                                <a:lnTo>
                                  <a:pt x="117" y="737"/>
                                </a:lnTo>
                                <a:lnTo>
                                  <a:pt x="91" y="745"/>
                                </a:lnTo>
                                <a:lnTo>
                                  <a:pt x="70" y="756"/>
                                </a:lnTo>
                                <a:lnTo>
                                  <a:pt x="52" y="773"/>
                                </a:lnTo>
                                <a:lnTo>
                                  <a:pt x="38" y="793"/>
                                </a:lnTo>
                                <a:lnTo>
                                  <a:pt x="26" y="817"/>
                                </a:lnTo>
                                <a:lnTo>
                                  <a:pt x="17" y="845"/>
                                </a:lnTo>
                                <a:lnTo>
                                  <a:pt x="9" y="875"/>
                                </a:lnTo>
                                <a:lnTo>
                                  <a:pt x="2" y="906"/>
                                </a:lnTo>
                                <a:lnTo>
                                  <a:pt x="0" y="939"/>
                                </a:lnTo>
                                <a:lnTo>
                                  <a:pt x="2" y="970"/>
                                </a:lnTo>
                                <a:lnTo>
                                  <a:pt x="12" y="1001"/>
                                </a:lnTo>
                                <a:lnTo>
                                  <a:pt x="19" y="1014"/>
                                </a:lnTo>
                                <a:lnTo>
                                  <a:pt x="31" y="1022"/>
                                </a:lnTo>
                                <a:lnTo>
                                  <a:pt x="44" y="1028"/>
                                </a:lnTo>
                                <a:lnTo>
                                  <a:pt x="60" y="1028"/>
                                </a:lnTo>
                                <a:lnTo>
                                  <a:pt x="75" y="1026"/>
                                </a:lnTo>
                                <a:lnTo>
                                  <a:pt x="85" y="1023"/>
                                </a:lnTo>
                                <a:lnTo>
                                  <a:pt x="94" y="1019"/>
                                </a:lnTo>
                                <a:lnTo>
                                  <a:pt x="105" y="1014"/>
                                </a:lnTo>
                                <a:lnTo>
                                  <a:pt x="118" y="1008"/>
                                </a:lnTo>
                                <a:lnTo>
                                  <a:pt x="134" y="997"/>
                                </a:lnTo>
                                <a:lnTo>
                                  <a:pt x="151" y="984"/>
                                </a:lnTo>
                                <a:lnTo>
                                  <a:pt x="171" y="966"/>
                                </a:lnTo>
                                <a:lnTo>
                                  <a:pt x="194" y="944"/>
                                </a:lnTo>
                                <a:lnTo>
                                  <a:pt x="220" y="915"/>
                                </a:lnTo>
                                <a:lnTo>
                                  <a:pt x="242" y="885"/>
                                </a:lnTo>
                                <a:lnTo>
                                  <a:pt x="267" y="853"/>
                                </a:lnTo>
                                <a:lnTo>
                                  <a:pt x="291" y="821"/>
                                </a:lnTo>
                                <a:lnTo>
                                  <a:pt x="315" y="790"/>
                                </a:lnTo>
                                <a:lnTo>
                                  <a:pt x="336" y="759"/>
                                </a:lnTo>
                                <a:lnTo>
                                  <a:pt x="356" y="730"/>
                                </a:lnTo>
                                <a:lnTo>
                                  <a:pt x="371" y="704"/>
                                </a:lnTo>
                                <a:lnTo>
                                  <a:pt x="373" y="702"/>
                                </a:lnTo>
                                <a:lnTo>
                                  <a:pt x="378" y="693"/>
                                </a:lnTo>
                                <a:lnTo>
                                  <a:pt x="384" y="678"/>
                                </a:lnTo>
                                <a:lnTo>
                                  <a:pt x="395" y="659"/>
                                </a:lnTo>
                                <a:lnTo>
                                  <a:pt x="407" y="637"/>
                                </a:lnTo>
                                <a:lnTo>
                                  <a:pt x="420" y="609"/>
                                </a:lnTo>
                                <a:lnTo>
                                  <a:pt x="435" y="581"/>
                                </a:lnTo>
                                <a:lnTo>
                                  <a:pt x="469" y="516"/>
                                </a:lnTo>
                                <a:lnTo>
                                  <a:pt x="487" y="480"/>
                                </a:lnTo>
                                <a:lnTo>
                                  <a:pt x="506" y="447"/>
                                </a:lnTo>
                                <a:lnTo>
                                  <a:pt x="525" y="411"/>
                                </a:lnTo>
                                <a:lnTo>
                                  <a:pt x="544" y="376"/>
                                </a:lnTo>
                                <a:lnTo>
                                  <a:pt x="562" y="344"/>
                                </a:lnTo>
                                <a:lnTo>
                                  <a:pt x="579" y="312"/>
                                </a:lnTo>
                                <a:lnTo>
                                  <a:pt x="596" y="284"/>
                                </a:lnTo>
                                <a:lnTo>
                                  <a:pt x="611" y="258"/>
                                </a:lnTo>
                                <a:lnTo>
                                  <a:pt x="624" y="237"/>
                                </a:lnTo>
                                <a:lnTo>
                                  <a:pt x="637" y="219"/>
                                </a:lnTo>
                                <a:lnTo>
                                  <a:pt x="647" y="206"/>
                                </a:lnTo>
                                <a:lnTo>
                                  <a:pt x="652" y="195"/>
                                </a:lnTo>
                                <a:lnTo>
                                  <a:pt x="650" y="182"/>
                                </a:lnTo>
                                <a:lnTo>
                                  <a:pt x="645" y="169"/>
                                </a:lnTo>
                                <a:lnTo>
                                  <a:pt x="636" y="158"/>
                                </a:lnTo>
                                <a:lnTo>
                                  <a:pt x="624" y="150"/>
                                </a:lnTo>
                                <a:lnTo>
                                  <a:pt x="613" y="14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6" name="Freeform 205"/>
                        <wps:cNvSpPr>
                          <a:spLocks noEditPoints="1"/>
                        </wps:cNvSpPr>
                        <wps:spPr bwMode="auto">
                          <a:xfrm>
                            <a:off x="3043" y="11061"/>
                            <a:ext cx="656" cy="713"/>
                          </a:xfrm>
                          <a:custGeom>
                            <a:avLst/>
                            <a:gdLst>
                              <a:gd name="T0" fmla="*/ 253 w 656"/>
                              <a:gd name="T1" fmla="*/ 134 h 713"/>
                              <a:gd name="T2" fmla="*/ 108 w 656"/>
                              <a:gd name="T3" fmla="*/ 163 h 713"/>
                              <a:gd name="T4" fmla="*/ 27 w 656"/>
                              <a:gd name="T5" fmla="*/ 152 h 713"/>
                              <a:gd name="T6" fmla="*/ 90 w 656"/>
                              <a:gd name="T7" fmla="*/ 64 h 713"/>
                              <a:gd name="T8" fmla="*/ 180 w 656"/>
                              <a:gd name="T9" fmla="*/ 18 h 713"/>
                              <a:gd name="T10" fmla="*/ 296 w 656"/>
                              <a:gd name="T11" fmla="*/ 1 h 713"/>
                              <a:gd name="T12" fmla="*/ 443 w 656"/>
                              <a:gd name="T13" fmla="*/ 2 h 713"/>
                              <a:gd name="T14" fmla="*/ 523 w 656"/>
                              <a:gd name="T15" fmla="*/ 17 h 713"/>
                              <a:gd name="T16" fmla="*/ 591 w 656"/>
                              <a:gd name="T17" fmla="*/ 52 h 713"/>
                              <a:gd name="T18" fmla="*/ 638 w 656"/>
                              <a:gd name="T19" fmla="*/ 117 h 713"/>
                              <a:gd name="T20" fmla="*/ 656 w 656"/>
                              <a:gd name="T21" fmla="*/ 217 h 713"/>
                              <a:gd name="T22" fmla="*/ 617 w 656"/>
                              <a:gd name="T23" fmla="*/ 336 h 713"/>
                              <a:gd name="T24" fmla="*/ 514 w 656"/>
                              <a:gd name="T25" fmla="*/ 438 h 713"/>
                              <a:gd name="T26" fmla="*/ 370 w 656"/>
                              <a:gd name="T27" fmla="*/ 506 h 713"/>
                              <a:gd name="T28" fmla="*/ 245 w 656"/>
                              <a:gd name="T29" fmla="*/ 520 h 713"/>
                              <a:gd name="T30" fmla="*/ 179 w 656"/>
                              <a:gd name="T31" fmla="*/ 514 h 713"/>
                              <a:gd name="T32" fmla="*/ 108 w 656"/>
                              <a:gd name="T33" fmla="*/ 567 h 713"/>
                              <a:gd name="T34" fmla="*/ 112 w 656"/>
                              <a:gd name="T35" fmla="*/ 601 h 713"/>
                              <a:gd name="T36" fmla="*/ 65 w 656"/>
                              <a:gd name="T37" fmla="*/ 678 h 713"/>
                              <a:gd name="T38" fmla="*/ 29 w 656"/>
                              <a:gd name="T39" fmla="*/ 713 h 713"/>
                              <a:gd name="T40" fmla="*/ 8 w 656"/>
                              <a:gd name="T41" fmla="*/ 705 h 713"/>
                              <a:gd name="T42" fmla="*/ 3 w 656"/>
                              <a:gd name="T43" fmla="*/ 664 h 713"/>
                              <a:gd name="T44" fmla="*/ 29 w 656"/>
                              <a:gd name="T45" fmla="*/ 605 h 713"/>
                              <a:gd name="T46" fmla="*/ 73 w 656"/>
                              <a:gd name="T47" fmla="*/ 533 h 713"/>
                              <a:gd name="T48" fmla="*/ 84 w 656"/>
                              <a:gd name="T49" fmla="*/ 488 h 713"/>
                              <a:gd name="T50" fmla="*/ 44 w 656"/>
                              <a:gd name="T51" fmla="*/ 451 h 713"/>
                              <a:gd name="T52" fmla="*/ 44 w 656"/>
                              <a:gd name="T53" fmla="*/ 415 h 713"/>
                              <a:gd name="T54" fmla="*/ 76 w 656"/>
                              <a:gd name="T55" fmla="*/ 381 h 713"/>
                              <a:gd name="T56" fmla="*/ 153 w 656"/>
                              <a:gd name="T57" fmla="*/ 351 h 713"/>
                              <a:gd name="T58" fmla="*/ 256 w 656"/>
                              <a:gd name="T59" fmla="*/ 337 h 713"/>
                              <a:gd name="T60" fmla="*/ 317 w 656"/>
                              <a:gd name="T61" fmla="*/ 334 h 713"/>
                              <a:gd name="T62" fmla="*/ 327 w 656"/>
                              <a:gd name="T63" fmla="*/ 340 h 713"/>
                              <a:gd name="T64" fmla="*/ 318 w 656"/>
                              <a:gd name="T65" fmla="*/ 358 h 713"/>
                              <a:gd name="T66" fmla="*/ 247 w 656"/>
                              <a:gd name="T67" fmla="*/ 363 h 713"/>
                              <a:gd name="T68" fmla="*/ 228 w 656"/>
                              <a:gd name="T69" fmla="*/ 388 h 713"/>
                              <a:gd name="T70" fmla="*/ 249 w 656"/>
                              <a:gd name="T71" fmla="*/ 406 h 713"/>
                              <a:gd name="T72" fmla="*/ 280 w 656"/>
                              <a:gd name="T73" fmla="*/ 412 h 713"/>
                              <a:gd name="T74" fmla="*/ 351 w 656"/>
                              <a:gd name="T75" fmla="*/ 406 h 713"/>
                              <a:gd name="T76" fmla="*/ 438 w 656"/>
                              <a:gd name="T77" fmla="*/ 385 h 713"/>
                              <a:gd name="T78" fmla="*/ 519 w 656"/>
                              <a:gd name="T79" fmla="*/ 345 h 713"/>
                              <a:gd name="T80" fmla="*/ 575 w 656"/>
                              <a:gd name="T81" fmla="*/ 280 h 713"/>
                              <a:gd name="T82" fmla="*/ 585 w 656"/>
                              <a:gd name="T83" fmla="*/ 198 h 713"/>
                              <a:gd name="T84" fmla="*/ 546 w 656"/>
                              <a:gd name="T85" fmla="*/ 153 h 713"/>
                              <a:gd name="T86" fmla="*/ 481 w 656"/>
                              <a:gd name="T87" fmla="*/ 133 h 713"/>
                              <a:gd name="T88" fmla="*/ 391 w 656"/>
                              <a:gd name="T89" fmla="*/ 129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6" h="713">
                                <a:moveTo>
                                  <a:pt x="338" y="129"/>
                                </a:moveTo>
                                <a:lnTo>
                                  <a:pt x="297" y="130"/>
                                </a:lnTo>
                                <a:lnTo>
                                  <a:pt x="253" y="134"/>
                                </a:lnTo>
                                <a:lnTo>
                                  <a:pt x="206" y="140"/>
                                </a:lnTo>
                                <a:lnTo>
                                  <a:pt x="157" y="151"/>
                                </a:lnTo>
                                <a:lnTo>
                                  <a:pt x="108" y="163"/>
                                </a:lnTo>
                                <a:lnTo>
                                  <a:pt x="60" y="177"/>
                                </a:lnTo>
                                <a:lnTo>
                                  <a:pt x="13" y="194"/>
                                </a:lnTo>
                                <a:lnTo>
                                  <a:pt x="27" y="152"/>
                                </a:lnTo>
                                <a:lnTo>
                                  <a:pt x="46" y="117"/>
                                </a:lnTo>
                                <a:lnTo>
                                  <a:pt x="67" y="87"/>
                                </a:lnTo>
                                <a:lnTo>
                                  <a:pt x="90" y="64"/>
                                </a:lnTo>
                                <a:lnTo>
                                  <a:pt x="117" y="44"/>
                                </a:lnTo>
                                <a:lnTo>
                                  <a:pt x="147" y="28"/>
                                </a:lnTo>
                                <a:lnTo>
                                  <a:pt x="180" y="18"/>
                                </a:lnTo>
                                <a:lnTo>
                                  <a:pt x="215" y="10"/>
                                </a:lnTo>
                                <a:lnTo>
                                  <a:pt x="254" y="5"/>
                                </a:lnTo>
                                <a:lnTo>
                                  <a:pt x="296" y="1"/>
                                </a:lnTo>
                                <a:lnTo>
                                  <a:pt x="340" y="0"/>
                                </a:lnTo>
                                <a:lnTo>
                                  <a:pt x="415" y="0"/>
                                </a:lnTo>
                                <a:lnTo>
                                  <a:pt x="443" y="2"/>
                                </a:lnTo>
                                <a:lnTo>
                                  <a:pt x="471" y="5"/>
                                </a:lnTo>
                                <a:lnTo>
                                  <a:pt x="497" y="10"/>
                                </a:lnTo>
                                <a:lnTo>
                                  <a:pt x="523" y="17"/>
                                </a:lnTo>
                                <a:lnTo>
                                  <a:pt x="548" y="26"/>
                                </a:lnTo>
                                <a:lnTo>
                                  <a:pt x="570" y="38"/>
                                </a:lnTo>
                                <a:lnTo>
                                  <a:pt x="591" y="52"/>
                                </a:lnTo>
                                <a:lnTo>
                                  <a:pt x="609" y="70"/>
                                </a:lnTo>
                                <a:lnTo>
                                  <a:pt x="625" y="91"/>
                                </a:lnTo>
                                <a:lnTo>
                                  <a:pt x="638" y="117"/>
                                </a:lnTo>
                                <a:lnTo>
                                  <a:pt x="648" y="146"/>
                                </a:lnTo>
                                <a:lnTo>
                                  <a:pt x="653" y="179"/>
                                </a:lnTo>
                                <a:lnTo>
                                  <a:pt x="656" y="217"/>
                                </a:lnTo>
                                <a:lnTo>
                                  <a:pt x="651" y="256"/>
                                </a:lnTo>
                                <a:lnTo>
                                  <a:pt x="638" y="297"/>
                                </a:lnTo>
                                <a:lnTo>
                                  <a:pt x="617" y="336"/>
                                </a:lnTo>
                                <a:lnTo>
                                  <a:pt x="588" y="372"/>
                                </a:lnTo>
                                <a:lnTo>
                                  <a:pt x="553" y="407"/>
                                </a:lnTo>
                                <a:lnTo>
                                  <a:pt x="514" y="438"/>
                                </a:lnTo>
                                <a:lnTo>
                                  <a:pt x="469" y="466"/>
                                </a:lnTo>
                                <a:lnTo>
                                  <a:pt x="421" y="488"/>
                                </a:lnTo>
                                <a:lnTo>
                                  <a:pt x="370" y="506"/>
                                </a:lnTo>
                                <a:lnTo>
                                  <a:pt x="317" y="517"/>
                                </a:lnTo>
                                <a:lnTo>
                                  <a:pt x="263" y="520"/>
                                </a:lnTo>
                                <a:lnTo>
                                  <a:pt x="245" y="520"/>
                                </a:lnTo>
                                <a:lnTo>
                                  <a:pt x="228" y="519"/>
                                </a:lnTo>
                                <a:lnTo>
                                  <a:pt x="206" y="518"/>
                                </a:lnTo>
                                <a:lnTo>
                                  <a:pt x="179" y="514"/>
                                </a:lnTo>
                                <a:lnTo>
                                  <a:pt x="142" y="510"/>
                                </a:lnTo>
                                <a:lnTo>
                                  <a:pt x="112" y="560"/>
                                </a:lnTo>
                                <a:lnTo>
                                  <a:pt x="108" y="567"/>
                                </a:lnTo>
                                <a:lnTo>
                                  <a:pt x="106" y="576"/>
                                </a:lnTo>
                                <a:lnTo>
                                  <a:pt x="107" y="588"/>
                                </a:lnTo>
                                <a:lnTo>
                                  <a:pt x="112" y="601"/>
                                </a:lnTo>
                                <a:lnTo>
                                  <a:pt x="95" y="628"/>
                                </a:lnTo>
                                <a:lnTo>
                                  <a:pt x="80" y="655"/>
                                </a:lnTo>
                                <a:lnTo>
                                  <a:pt x="65" y="678"/>
                                </a:lnTo>
                                <a:lnTo>
                                  <a:pt x="52" y="696"/>
                                </a:lnTo>
                                <a:lnTo>
                                  <a:pt x="41" y="709"/>
                                </a:lnTo>
                                <a:lnTo>
                                  <a:pt x="29" y="713"/>
                                </a:lnTo>
                                <a:lnTo>
                                  <a:pt x="18" y="713"/>
                                </a:lnTo>
                                <a:lnTo>
                                  <a:pt x="13" y="710"/>
                                </a:lnTo>
                                <a:lnTo>
                                  <a:pt x="8" y="705"/>
                                </a:lnTo>
                                <a:lnTo>
                                  <a:pt x="3" y="696"/>
                                </a:lnTo>
                                <a:lnTo>
                                  <a:pt x="0" y="681"/>
                                </a:lnTo>
                                <a:lnTo>
                                  <a:pt x="3" y="664"/>
                                </a:lnTo>
                                <a:lnTo>
                                  <a:pt x="8" y="647"/>
                                </a:lnTo>
                                <a:lnTo>
                                  <a:pt x="17" y="627"/>
                                </a:lnTo>
                                <a:lnTo>
                                  <a:pt x="29" y="605"/>
                                </a:lnTo>
                                <a:lnTo>
                                  <a:pt x="42" y="582"/>
                                </a:lnTo>
                                <a:lnTo>
                                  <a:pt x="57" y="557"/>
                                </a:lnTo>
                                <a:lnTo>
                                  <a:pt x="73" y="533"/>
                                </a:lnTo>
                                <a:lnTo>
                                  <a:pt x="87" y="513"/>
                                </a:lnTo>
                                <a:lnTo>
                                  <a:pt x="101" y="494"/>
                                </a:lnTo>
                                <a:lnTo>
                                  <a:pt x="84" y="488"/>
                                </a:lnTo>
                                <a:lnTo>
                                  <a:pt x="67" y="478"/>
                                </a:lnTo>
                                <a:lnTo>
                                  <a:pt x="54" y="466"/>
                                </a:lnTo>
                                <a:lnTo>
                                  <a:pt x="44" y="451"/>
                                </a:lnTo>
                                <a:lnTo>
                                  <a:pt x="41" y="437"/>
                                </a:lnTo>
                                <a:lnTo>
                                  <a:pt x="42" y="427"/>
                                </a:lnTo>
                                <a:lnTo>
                                  <a:pt x="44" y="415"/>
                                </a:lnTo>
                                <a:lnTo>
                                  <a:pt x="51" y="403"/>
                                </a:lnTo>
                                <a:lnTo>
                                  <a:pt x="61" y="392"/>
                                </a:lnTo>
                                <a:lnTo>
                                  <a:pt x="76" y="381"/>
                                </a:lnTo>
                                <a:lnTo>
                                  <a:pt x="95" y="369"/>
                                </a:lnTo>
                                <a:lnTo>
                                  <a:pt x="121" y="360"/>
                                </a:lnTo>
                                <a:lnTo>
                                  <a:pt x="153" y="351"/>
                                </a:lnTo>
                                <a:lnTo>
                                  <a:pt x="193" y="343"/>
                                </a:lnTo>
                                <a:lnTo>
                                  <a:pt x="338" y="129"/>
                                </a:lnTo>
                                <a:close/>
                                <a:moveTo>
                                  <a:pt x="256" y="337"/>
                                </a:moveTo>
                                <a:lnTo>
                                  <a:pt x="270" y="336"/>
                                </a:lnTo>
                                <a:lnTo>
                                  <a:pt x="279" y="334"/>
                                </a:lnTo>
                                <a:lnTo>
                                  <a:pt x="317" y="334"/>
                                </a:lnTo>
                                <a:lnTo>
                                  <a:pt x="322" y="336"/>
                                </a:lnTo>
                                <a:lnTo>
                                  <a:pt x="325" y="337"/>
                                </a:lnTo>
                                <a:lnTo>
                                  <a:pt x="327" y="340"/>
                                </a:lnTo>
                                <a:lnTo>
                                  <a:pt x="327" y="346"/>
                                </a:lnTo>
                                <a:lnTo>
                                  <a:pt x="325" y="354"/>
                                </a:lnTo>
                                <a:lnTo>
                                  <a:pt x="318" y="358"/>
                                </a:lnTo>
                                <a:lnTo>
                                  <a:pt x="309" y="360"/>
                                </a:lnTo>
                                <a:lnTo>
                                  <a:pt x="258" y="360"/>
                                </a:lnTo>
                                <a:lnTo>
                                  <a:pt x="247" y="363"/>
                                </a:lnTo>
                                <a:lnTo>
                                  <a:pt x="237" y="367"/>
                                </a:lnTo>
                                <a:lnTo>
                                  <a:pt x="231" y="376"/>
                                </a:lnTo>
                                <a:lnTo>
                                  <a:pt x="228" y="388"/>
                                </a:lnTo>
                                <a:lnTo>
                                  <a:pt x="231" y="396"/>
                                </a:lnTo>
                                <a:lnTo>
                                  <a:pt x="239" y="401"/>
                                </a:lnTo>
                                <a:lnTo>
                                  <a:pt x="249" y="406"/>
                                </a:lnTo>
                                <a:lnTo>
                                  <a:pt x="261" y="410"/>
                                </a:lnTo>
                                <a:lnTo>
                                  <a:pt x="271" y="411"/>
                                </a:lnTo>
                                <a:lnTo>
                                  <a:pt x="280" y="412"/>
                                </a:lnTo>
                                <a:lnTo>
                                  <a:pt x="301" y="412"/>
                                </a:lnTo>
                                <a:lnTo>
                                  <a:pt x="325" y="410"/>
                                </a:lnTo>
                                <a:lnTo>
                                  <a:pt x="351" y="406"/>
                                </a:lnTo>
                                <a:lnTo>
                                  <a:pt x="380" y="401"/>
                                </a:lnTo>
                                <a:lnTo>
                                  <a:pt x="408" y="394"/>
                                </a:lnTo>
                                <a:lnTo>
                                  <a:pt x="438" y="385"/>
                                </a:lnTo>
                                <a:lnTo>
                                  <a:pt x="467" y="375"/>
                                </a:lnTo>
                                <a:lnTo>
                                  <a:pt x="494" y="360"/>
                                </a:lnTo>
                                <a:lnTo>
                                  <a:pt x="519" y="345"/>
                                </a:lnTo>
                                <a:lnTo>
                                  <a:pt x="542" y="325"/>
                                </a:lnTo>
                                <a:lnTo>
                                  <a:pt x="561" y="304"/>
                                </a:lnTo>
                                <a:lnTo>
                                  <a:pt x="575" y="280"/>
                                </a:lnTo>
                                <a:lnTo>
                                  <a:pt x="584" y="251"/>
                                </a:lnTo>
                                <a:lnTo>
                                  <a:pt x="588" y="220"/>
                                </a:lnTo>
                                <a:lnTo>
                                  <a:pt x="585" y="198"/>
                                </a:lnTo>
                                <a:lnTo>
                                  <a:pt x="576" y="179"/>
                                </a:lnTo>
                                <a:lnTo>
                                  <a:pt x="563" y="165"/>
                                </a:lnTo>
                                <a:lnTo>
                                  <a:pt x="546" y="153"/>
                                </a:lnTo>
                                <a:lnTo>
                                  <a:pt x="527" y="144"/>
                                </a:lnTo>
                                <a:lnTo>
                                  <a:pt x="505" y="138"/>
                                </a:lnTo>
                                <a:lnTo>
                                  <a:pt x="481" y="133"/>
                                </a:lnTo>
                                <a:lnTo>
                                  <a:pt x="458" y="130"/>
                                </a:lnTo>
                                <a:lnTo>
                                  <a:pt x="434" y="129"/>
                                </a:lnTo>
                                <a:lnTo>
                                  <a:pt x="391" y="129"/>
                                </a:lnTo>
                                <a:lnTo>
                                  <a:pt x="256" y="337"/>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297" name="Freeform 206"/>
                        <wps:cNvSpPr>
                          <a:spLocks noEditPoints="1"/>
                        </wps:cNvSpPr>
                        <wps:spPr bwMode="auto">
                          <a:xfrm>
                            <a:off x="3626" y="11381"/>
                            <a:ext cx="328" cy="344"/>
                          </a:xfrm>
                          <a:custGeom>
                            <a:avLst/>
                            <a:gdLst>
                              <a:gd name="T0" fmla="*/ 298 w 328"/>
                              <a:gd name="T1" fmla="*/ 116 h 344"/>
                              <a:gd name="T2" fmla="*/ 285 w 328"/>
                              <a:gd name="T3" fmla="*/ 160 h 344"/>
                              <a:gd name="T4" fmla="*/ 261 w 328"/>
                              <a:gd name="T5" fmla="*/ 211 h 344"/>
                              <a:gd name="T6" fmla="*/ 259 w 328"/>
                              <a:gd name="T7" fmla="*/ 215 h 344"/>
                              <a:gd name="T8" fmla="*/ 258 w 328"/>
                              <a:gd name="T9" fmla="*/ 219 h 344"/>
                              <a:gd name="T10" fmla="*/ 267 w 328"/>
                              <a:gd name="T11" fmla="*/ 230 h 344"/>
                              <a:gd name="T12" fmla="*/ 289 w 328"/>
                              <a:gd name="T13" fmla="*/ 232 h 344"/>
                              <a:gd name="T14" fmla="*/ 302 w 328"/>
                              <a:gd name="T15" fmla="*/ 223 h 344"/>
                              <a:gd name="T16" fmla="*/ 318 w 328"/>
                              <a:gd name="T17" fmla="*/ 217 h 344"/>
                              <a:gd name="T18" fmla="*/ 327 w 328"/>
                              <a:gd name="T19" fmla="*/ 220 h 344"/>
                              <a:gd name="T20" fmla="*/ 328 w 328"/>
                              <a:gd name="T21" fmla="*/ 224 h 344"/>
                              <a:gd name="T22" fmla="*/ 318 w 328"/>
                              <a:gd name="T23" fmla="*/ 240 h 344"/>
                              <a:gd name="T24" fmla="*/ 291 w 328"/>
                              <a:gd name="T25" fmla="*/ 259 h 344"/>
                              <a:gd name="T26" fmla="*/ 254 w 328"/>
                              <a:gd name="T27" fmla="*/ 273 h 344"/>
                              <a:gd name="T28" fmla="*/ 231 w 328"/>
                              <a:gd name="T29" fmla="*/ 279 h 344"/>
                              <a:gd name="T30" fmla="*/ 219 w 328"/>
                              <a:gd name="T31" fmla="*/ 277 h 344"/>
                              <a:gd name="T32" fmla="*/ 169 w 328"/>
                              <a:gd name="T33" fmla="*/ 322 h 344"/>
                              <a:gd name="T34" fmla="*/ 122 w 328"/>
                              <a:gd name="T35" fmla="*/ 341 h 344"/>
                              <a:gd name="T36" fmla="*/ 77 w 328"/>
                              <a:gd name="T37" fmla="*/ 341 h 344"/>
                              <a:gd name="T38" fmla="*/ 40 w 328"/>
                              <a:gd name="T39" fmla="*/ 320 h 344"/>
                              <a:gd name="T40" fmla="*/ 17 w 328"/>
                              <a:gd name="T41" fmla="*/ 286 h 344"/>
                              <a:gd name="T42" fmla="*/ 4 w 328"/>
                              <a:gd name="T43" fmla="*/ 249 h 344"/>
                              <a:gd name="T44" fmla="*/ 0 w 328"/>
                              <a:gd name="T45" fmla="*/ 212 h 344"/>
                              <a:gd name="T46" fmla="*/ 12 w 328"/>
                              <a:gd name="T47" fmla="*/ 163 h 344"/>
                              <a:gd name="T48" fmla="*/ 44 w 328"/>
                              <a:gd name="T49" fmla="*/ 111 h 344"/>
                              <a:gd name="T50" fmla="*/ 90 w 328"/>
                              <a:gd name="T51" fmla="*/ 62 h 344"/>
                              <a:gd name="T52" fmla="*/ 143 w 328"/>
                              <a:gd name="T53" fmla="*/ 25 h 344"/>
                              <a:gd name="T54" fmla="*/ 198 w 328"/>
                              <a:gd name="T55" fmla="*/ 3 h 344"/>
                              <a:gd name="T56" fmla="*/ 244 w 328"/>
                              <a:gd name="T57" fmla="*/ 3 h 344"/>
                              <a:gd name="T58" fmla="*/ 271 w 328"/>
                              <a:gd name="T59" fmla="*/ 18 h 344"/>
                              <a:gd name="T60" fmla="*/ 272 w 328"/>
                              <a:gd name="T61" fmla="*/ 36 h 344"/>
                              <a:gd name="T62" fmla="*/ 281 w 328"/>
                              <a:gd name="T63" fmla="*/ 55 h 344"/>
                              <a:gd name="T64" fmla="*/ 296 w 328"/>
                              <a:gd name="T65" fmla="*/ 72 h 344"/>
                              <a:gd name="T66" fmla="*/ 300 w 328"/>
                              <a:gd name="T67" fmla="*/ 90 h 344"/>
                              <a:gd name="T68" fmla="*/ 178 w 328"/>
                              <a:gd name="T69" fmla="*/ 221 h 344"/>
                              <a:gd name="T70" fmla="*/ 188 w 328"/>
                              <a:gd name="T71" fmla="*/ 161 h 344"/>
                              <a:gd name="T72" fmla="*/ 203 w 328"/>
                              <a:gd name="T73" fmla="*/ 122 h 344"/>
                              <a:gd name="T74" fmla="*/ 212 w 328"/>
                              <a:gd name="T75" fmla="*/ 103 h 344"/>
                              <a:gd name="T76" fmla="*/ 212 w 328"/>
                              <a:gd name="T77" fmla="*/ 87 h 344"/>
                              <a:gd name="T78" fmla="*/ 206 w 328"/>
                              <a:gd name="T79" fmla="*/ 83 h 344"/>
                              <a:gd name="T80" fmla="*/ 192 w 328"/>
                              <a:gd name="T81" fmla="*/ 86 h 344"/>
                              <a:gd name="T82" fmla="*/ 165 w 328"/>
                              <a:gd name="T83" fmla="*/ 100 h 344"/>
                              <a:gd name="T84" fmla="*/ 138 w 328"/>
                              <a:gd name="T85" fmla="*/ 121 h 344"/>
                              <a:gd name="T86" fmla="*/ 119 w 328"/>
                              <a:gd name="T87" fmla="*/ 139 h 344"/>
                              <a:gd name="T88" fmla="*/ 83 w 328"/>
                              <a:gd name="T89" fmla="*/ 180 h 344"/>
                              <a:gd name="T90" fmla="*/ 65 w 328"/>
                              <a:gd name="T91" fmla="*/ 223 h 344"/>
                              <a:gd name="T92" fmla="*/ 64 w 328"/>
                              <a:gd name="T93" fmla="*/ 263 h 344"/>
                              <a:gd name="T94" fmla="*/ 77 w 328"/>
                              <a:gd name="T95" fmla="*/ 281 h 344"/>
                              <a:gd name="T96" fmla="*/ 94 w 328"/>
                              <a:gd name="T97" fmla="*/ 286 h 344"/>
                              <a:gd name="T98" fmla="*/ 108 w 328"/>
                              <a:gd name="T99" fmla="*/ 288 h 344"/>
                              <a:gd name="T100" fmla="*/ 151 w 328"/>
                              <a:gd name="T101" fmla="*/ 276 h 344"/>
                              <a:gd name="T102" fmla="*/ 188 w 328"/>
                              <a:gd name="T103" fmla="*/ 250 h 344"/>
                              <a:gd name="T104" fmla="*/ 178 w 328"/>
                              <a:gd name="T105" fmla="*/ 221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8" h="344">
                                <a:moveTo>
                                  <a:pt x="300" y="99"/>
                                </a:moveTo>
                                <a:lnTo>
                                  <a:pt x="298" y="116"/>
                                </a:lnTo>
                                <a:lnTo>
                                  <a:pt x="295" y="131"/>
                                </a:lnTo>
                                <a:lnTo>
                                  <a:pt x="285" y="160"/>
                                </a:lnTo>
                                <a:lnTo>
                                  <a:pt x="275" y="186"/>
                                </a:lnTo>
                                <a:lnTo>
                                  <a:pt x="261" y="211"/>
                                </a:lnTo>
                                <a:lnTo>
                                  <a:pt x="259" y="212"/>
                                </a:lnTo>
                                <a:lnTo>
                                  <a:pt x="259" y="215"/>
                                </a:lnTo>
                                <a:lnTo>
                                  <a:pt x="258" y="216"/>
                                </a:lnTo>
                                <a:lnTo>
                                  <a:pt x="258" y="219"/>
                                </a:lnTo>
                                <a:lnTo>
                                  <a:pt x="261" y="225"/>
                                </a:lnTo>
                                <a:lnTo>
                                  <a:pt x="267" y="230"/>
                                </a:lnTo>
                                <a:lnTo>
                                  <a:pt x="279" y="233"/>
                                </a:lnTo>
                                <a:lnTo>
                                  <a:pt x="289" y="232"/>
                                </a:lnTo>
                                <a:lnTo>
                                  <a:pt x="297" y="228"/>
                                </a:lnTo>
                                <a:lnTo>
                                  <a:pt x="302" y="223"/>
                                </a:lnTo>
                                <a:lnTo>
                                  <a:pt x="309" y="219"/>
                                </a:lnTo>
                                <a:lnTo>
                                  <a:pt x="318" y="217"/>
                                </a:lnTo>
                                <a:lnTo>
                                  <a:pt x="322" y="217"/>
                                </a:lnTo>
                                <a:lnTo>
                                  <a:pt x="327" y="220"/>
                                </a:lnTo>
                                <a:lnTo>
                                  <a:pt x="328" y="221"/>
                                </a:lnTo>
                                <a:lnTo>
                                  <a:pt x="328" y="224"/>
                                </a:lnTo>
                                <a:lnTo>
                                  <a:pt x="326" y="232"/>
                                </a:lnTo>
                                <a:lnTo>
                                  <a:pt x="318" y="240"/>
                                </a:lnTo>
                                <a:lnTo>
                                  <a:pt x="305" y="250"/>
                                </a:lnTo>
                                <a:lnTo>
                                  <a:pt x="291" y="259"/>
                                </a:lnTo>
                                <a:lnTo>
                                  <a:pt x="274" y="267"/>
                                </a:lnTo>
                                <a:lnTo>
                                  <a:pt x="254" y="273"/>
                                </a:lnTo>
                                <a:lnTo>
                                  <a:pt x="236" y="277"/>
                                </a:lnTo>
                                <a:lnTo>
                                  <a:pt x="231" y="279"/>
                                </a:lnTo>
                                <a:lnTo>
                                  <a:pt x="224" y="279"/>
                                </a:lnTo>
                                <a:lnTo>
                                  <a:pt x="219" y="277"/>
                                </a:lnTo>
                                <a:lnTo>
                                  <a:pt x="194" y="303"/>
                                </a:lnTo>
                                <a:lnTo>
                                  <a:pt x="169" y="322"/>
                                </a:lnTo>
                                <a:lnTo>
                                  <a:pt x="146" y="335"/>
                                </a:lnTo>
                                <a:lnTo>
                                  <a:pt x="122" y="341"/>
                                </a:lnTo>
                                <a:lnTo>
                                  <a:pt x="99" y="344"/>
                                </a:lnTo>
                                <a:lnTo>
                                  <a:pt x="77" y="341"/>
                                </a:lnTo>
                                <a:lnTo>
                                  <a:pt x="57" y="333"/>
                                </a:lnTo>
                                <a:lnTo>
                                  <a:pt x="40" y="320"/>
                                </a:lnTo>
                                <a:lnTo>
                                  <a:pt x="27" y="305"/>
                                </a:lnTo>
                                <a:lnTo>
                                  <a:pt x="17" y="286"/>
                                </a:lnTo>
                                <a:lnTo>
                                  <a:pt x="9" y="268"/>
                                </a:lnTo>
                                <a:lnTo>
                                  <a:pt x="4" y="249"/>
                                </a:lnTo>
                                <a:lnTo>
                                  <a:pt x="1" y="229"/>
                                </a:lnTo>
                                <a:lnTo>
                                  <a:pt x="0" y="212"/>
                                </a:lnTo>
                                <a:lnTo>
                                  <a:pt x="2" y="189"/>
                                </a:lnTo>
                                <a:lnTo>
                                  <a:pt x="12" y="163"/>
                                </a:lnTo>
                                <a:lnTo>
                                  <a:pt x="26" y="137"/>
                                </a:lnTo>
                                <a:lnTo>
                                  <a:pt x="44" y="111"/>
                                </a:lnTo>
                                <a:lnTo>
                                  <a:pt x="65" y="86"/>
                                </a:lnTo>
                                <a:lnTo>
                                  <a:pt x="90" y="62"/>
                                </a:lnTo>
                                <a:lnTo>
                                  <a:pt x="116" y="43"/>
                                </a:lnTo>
                                <a:lnTo>
                                  <a:pt x="143" y="25"/>
                                </a:lnTo>
                                <a:lnTo>
                                  <a:pt x="171" y="12"/>
                                </a:lnTo>
                                <a:lnTo>
                                  <a:pt x="198" y="3"/>
                                </a:lnTo>
                                <a:lnTo>
                                  <a:pt x="224" y="0"/>
                                </a:lnTo>
                                <a:lnTo>
                                  <a:pt x="244" y="3"/>
                                </a:lnTo>
                                <a:lnTo>
                                  <a:pt x="261" y="9"/>
                                </a:lnTo>
                                <a:lnTo>
                                  <a:pt x="271" y="18"/>
                                </a:lnTo>
                                <a:lnTo>
                                  <a:pt x="275" y="26"/>
                                </a:lnTo>
                                <a:lnTo>
                                  <a:pt x="272" y="36"/>
                                </a:lnTo>
                                <a:lnTo>
                                  <a:pt x="270" y="49"/>
                                </a:lnTo>
                                <a:lnTo>
                                  <a:pt x="281" y="55"/>
                                </a:lnTo>
                                <a:lnTo>
                                  <a:pt x="291" y="62"/>
                                </a:lnTo>
                                <a:lnTo>
                                  <a:pt x="296" y="72"/>
                                </a:lnTo>
                                <a:lnTo>
                                  <a:pt x="298" y="81"/>
                                </a:lnTo>
                                <a:lnTo>
                                  <a:pt x="300" y="90"/>
                                </a:lnTo>
                                <a:lnTo>
                                  <a:pt x="300" y="99"/>
                                </a:lnTo>
                                <a:close/>
                                <a:moveTo>
                                  <a:pt x="178" y="221"/>
                                </a:moveTo>
                                <a:lnTo>
                                  <a:pt x="181" y="189"/>
                                </a:lnTo>
                                <a:lnTo>
                                  <a:pt x="188" y="161"/>
                                </a:lnTo>
                                <a:lnTo>
                                  <a:pt x="195" y="139"/>
                                </a:lnTo>
                                <a:lnTo>
                                  <a:pt x="203" y="122"/>
                                </a:lnTo>
                                <a:lnTo>
                                  <a:pt x="208" y="112"/>
                                </a:lnTo>
                                <a:lnTo>
                                  <a:pt x="212" y="103"/>
                                </a:lnTo>
                                <a:lnTo>
                                  <a:pt x="215" y="92"/>
                                </a:lnTo>
                                <a:lnTo>
                                  <a:pt x="212" y="87"/>
                                </a:lnTo>
                                <a:lnTo>
                                  <a:pt x="208" y="86"/>
                                </a:lnTo>
                                <a:lnTo>
                                  <a:pt x="206" y="83"/>
                                </a:lnTo>
                                <a:lnTo>
                                  <a:pt x="202" y="83"/>
                                </a:lnTo>
                                <a:lnTo>
                                  <a:pt x="192" y="86"/>
                                </a:lnTo>
                                <a:lnTo>
                                  <a:pt x="180" y="91"/>
                                </a:lnTo>
                                <a:lnTo>
                                  <a:pt x="165" y="100"/>
                                </a:lnTo>
                                <a:lnTo>
                                  <a:pt x="152" y="111"/>
                                </a:lnTo>
                                <a:lnTo>
                                  <a:pt x="138" y="121"/>
                                </a:lnTo>
                                <a:lnTo>
                                  <a:pt x="128" y="131"/>
                                </a:lnTo>
                                <a:lnTo>
                                  <a:pt x="119" y="139"/>
                                </a:lnTo>
                                <a:lnTo>
                                  <a:pt x="99" y="160"/>
                                </a:lnTo>
                                <a:lnTo>
                                  <a:pt x="83" y="180"/>
                                </a:lnTo>
                                <a:lnTo>
                                  <a:pt x="72" y="200"/>
                                </a:lnTo>
                                <a:lnTo>
                                  <a:pt x="65" y="223"/>
                                </a:lnTo>
                                <a:lnTo>
                                  <a:pt x="62" y="249"/>
                                </a:lnTo>
                                <a:lnTo>
                                  <a:pt x="64" y="263"/>
                                </a:lnTo>
                                <a:lnTo>
                                  <a:pt x="69" y="275"/>
                                </a:lnTo>
                                <a:lnTo>
                                  <a:pt x="77" y="281"/>
                                </a:lnTo>
                                <a:lnTo>
                                  <a:pt x="85" y="285"/>
                                </a:lnTo>
                                <a:lnTo>
                                  <a:pt x="94" y="286"/>
                                </a:lnTo>
                                <a:lnTo>
                                  <a:pt x="102" y="288"/>
                                </a:lnTo>
                                <a:lnTo>
                                  <a:pt x="108" y="288"/>
                                </a:lnTo>
                                <a:lnTo>
                                  <a:pt x="130" y="284"/>
                                </a:lnTo>
                                <a:lnTo>
                                  <a:pt x="151" y="276"/>
                                </a:lnTo>
                                <a:lnTo>
                                  <a:pt x="171" y="263"/>
                                </a:lnTo>
                                <a:lnTo>
                                  <a:pt x="188" y="250"/>
                                </a:lnTo>
                                <a:lnTo>
                                  <a:pt x="181" y="236"/>
                                </a:lnTo>
                                <a:lnTo>
                                  <a:pt x="178" y="221"/>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298" name="Freeform 207"/>
                        <wps:cNvSpPr>
                          <a:spLocks/>
                        </wps:cNvSpPr>
                        <wps:spPr bwMode="auto">
                          <a:xfrm>
                            <a:off x="3927" y="11371"/>
                            <a:ext cx="309" cy="373"/>
                          </a:xfrm>
                          <a:custGeom>
                            <a:avLst/>
                            <a:gdLst>
                              <a:gd name="T0" fmla="*/ 259 w 309"/>
                              <a:gd name="T1" fmla="*/ 1 h 373"/>
                              <a:gd name="T2" fmla="*/ 276 w 309"/>
                              <a:gd name="T3" fmla="*/ 9 h 373"/>
                              <a:gd name="T4" fmla="*/ 284 w 309"/>
                              <a:gd name="T5" fmla="*/ 27 h 373"/>
                              <a:gd name="T6" fmla="*/ 278 w 309"/>
                              <a:gd name="T7" fmla="*/ 49 h 373"/>
                              <a:gd name="T8" fmla="*/ 262 w 309"/>
                              <a:gd name="T9" fmla="*/ 82 h 373"/>
                              <a:gd name="T10" fmla="*/ 241 w 309"/>
                              <a:gd name="T11" fmla="*/ 117 h 373"/>
                              <a:gd name="T12" fmla="*/ 218 w 309"/>
                              <a:gd name="T13" fmla="*/ 144 h 373"/>
                              <a:gd name="T14" fmla="*/ 197 w 309"/>
                              <a:gd name="T15" fmla="*/ 156 h 373"/>
                              <a:gd name="T16" fmla="*/ 189 w 309"/>
                              <a:gd name="T17" fmla="*/ 151 h 373"/>
                              <a:gd name="T18" fmla="*/ 188 w 309"/>
                              <a:gd name="T19" fmla="*/ 136 h 373"/>
                              <a:gd name="T20" fmla="*/ 172 w 309"/>
                              <a:gd name="T21" fmla="*/ 123 h 373"/>
                              <a:gd name="T22" fmla="*/ 146 w 309"/>
                              <a:gd name="T23" fmla="*/ 130 h 373"/>
                              <a:gd name="T24" fmla="*/ 112 w 309"/>
                              <a:gd name="T25" fmla="*/ 153 h 373"/>
                              <a:gd name="T26" fmla="*/ 80 w 309"/>
                              <a:gd name="T27" fmla="*/ 187 h 373"/>
                              <a:gd name="T28" fmla="*/ 59 w 309"/>
                              <a:gd name="T29" fmla="*/ 225 h 373"/>
                              <a:gd name="T30" fmla="*/ 57 w 309"/>
                              <a:gd name="T31" fmla="*/ 252 h 373"/>
                              <a:gd name="T32" fmla="*/ 68 w 309"/>
                              <a:gd name="T33" fmla="*/ 273 h 373"/>
                              <a:gd name="T34" fmla="*/ 91 w 309"/>
                              <a:gd name="T35" fmla="*/ 290 h 373"/>
                              <a:gd name="T36" fmla="*/ 132 w 309"/>
                              <a:gd name="T37" fmla="*/ 296 h 373"/>
                              <a:gd name="T38" fmla="*/ 183 w 309"/>
                              <a:gd name="T39" fmla="*/ 287 h 373"/>
                              <a:gd name="T40" fmla="*/ 220 w 309"/>
                              <a:gd name="T41" fmla="*/ 268 h 373"/>
                              <a:gd name="T42" fmla="*/ 267 w 309"/>
                              <a:gd name="T43" fmla="*/ 238 h 373"/>
                              <a:gd name="T44" fmla="*/ 286 w 309"/>
                              <a:gd name="T45" fmla="*/ 223 h 373"/>
                              <a:gd name="T46" fmla="*/ 300 w 309"/>
                              <a:gd name="T47" fmla="*/ 216 h 373"/>
                              <a:gd name="T48" fmla="*/ 305 w 309"/>
                              <a:gd name="T49" fmla="*/ 217 h 373"/>
                              <a:gd name="T50" fmla="*/ 309 w 309"/>
                              <a:gd name="T51" fmla="*/ 227 h 373"/>
                              <a:gd name="T52" fmla="*/ 300 w 309"/>
                              <a:gd name="T53" fmla="*/ 242 h 373"/>
                              <a:gd name="T54" fmla="*/ 283 w 309"/>
                              <a:gd name="T55" fmla="*/ 261 h 373"/>
                              <a:gd name="T56" fmla="*/ 252 w 309"/>
                              <a:gd name="T57" fmla="*/ 290 h 373"/>
                              <a:gd name="T58" fmla="*/ 206 w 309"/>
                              <a:gd name="T59" fmla="*/ 329 h 373"/>
                              <a:gd name="T60" fmla="*/ 155 w 309"/>
                              <a:gd name="T61" fmla="*/ 360 h 373"/>
                              <a:gd name="T62" fmla="*/ 104 w 309"/>
                              <a:gd name="T63" fmla="*/ 373 h 373"/>
                              <a:gd name="T64" fmla="*/ 61 w 309"/>
                              <a:gd name="T65" fmla="*/ 361 h 373"/>
                              <a:gd name="T66" fmla="*/ 31 w 309"/>
                              <a:gd name="T67" fmla="*/ 330 h 373"/>
                              <a:gd name="T68" fmla="*/ 10 w 309"/>
                              <a:gd name="T69" fmla="*/ 290 h 373"/>
                              <a:gd name="T70" fmla="*/ 1 w 309"/>
                              <a:gd name="T71" fmla="*/ 248 h 373"/>
                              <a:gd name="T72" fmla="*/ 4 w 309"/>
                              <a:gd name="T73" fmla="*/ 204 h 373"/>
                              <a:gd name="T74" fmla="*/ 29 w 309"/>
                              <a:gd name="T75" fmla="*/ 149 h 373"/>
                              <a:gd name="T76" fmla="*/ 72 w 309"/>
                              <a:gd name="T77" fmla="*/ 95 h 373"/>
                              <a:gd name="T78" fmla="*/ 128 w 309"/>
                              <a:gd name="T79" fmla="*/ 46 h 373"/>
                              <a:gd name="T80" fmla="*/ 189 w 309"/>
                              <a:gd name="T81" fmla="*/ 13 h 373"/>
                              <a:gd name="T82" fmla="*/ 249 w 309"/>
                              <a:gd name="T83"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9" h="373">
                                <a:moveTo>
                                  <a:pt x="249" y="0"/>
                                </a:moveTo>
                                <a:lnTo>
                                  <a:pt x="259" y="1"/>
                                </a:lnTo>
                                <a:lnTo>
                                  <a:pt x="269" y="4"/>
                                </a:lnTo>
                                <a:lnTo>
                                  <a:pt x="276" y="9"/>
                                </a:lnTo>
                                <a:lnTo>
                                  <a:pt x="282" y="17"/>
                                </a:lnTo>
                                <a:lnTo>
                                  <a:pt x="284" y="27"/>
                                </a:lnTo>
                                <a:lnTo>
                                  <a:pt x="283" y="36"/>
                                </a:lnTo>
                                <a:lnTo>
                                  <a:pt x="278" y="49"/>
                                </a:lnTo>
                                <a:lnTo>
                                  <a:pt x="271" y="65"/>
                                </a:lnTo>
                                <a:lnTo>
                                  <a:pt x="262" y="82"/>
                                </a:lnTo>
                                <a:lnTo>
                                  <a:pt x="252" y="100"/>
                                </a:lnTo>
                                <a:lnTo>
                                  <a:pt x="241" y="117"/>
                                </a:lnTo>
                                <a:lnTo>
                                  <a:pt x="230" y="132"/>
                                </a:lnTo>
                                <a:lnTo>
                                  <a:pt x="218" y="144"/>
                                </a:lnTo>
                                <a:lnTo>
                                  <a:pt x="207" y="153"/>
                                </a:lnTo>
                                <a:lnTo>
                                  <a:pt x="197" y="156"/>
                                </a:lnTo>
                                <a:lnTo>
                                  <a:pt x="190" y="154"/>
                                </a:lnTo>
                                <a:lnTo>
                                  <a:pt x="189" y="151"/>
                                </a:lnTo>
                                <a:lnTo>
                                  <a:pt x="188" y="144"/>
                                </a:lnTo>
                                <a:lnTo>
                                  <a:pt x="188" y="136"/>
                                </a:lnTo>
                                <a:lnTo>
                                  <a:pt x="183" y="130"/>
                                </a:lnTo>
                                <a:lnTo>
                                  <a:pt x="172" y="123"/>
                                </a:lnTo>
                                <a:lnTo>
                                  <a:pt x="160" y="123"/>
                                </a:lnTo>
                                <a:lnTo>
                                  <a:pt x="146" y="130"/>
                                </a:lnTo>
                                <a:lnTo>
                                  <a:pt x="130" y="139"/>
                                </a:lnTo>
                                <a:lnTo>
                                  <a:pt x="112" y="153"/>
                                </a:lnTo>
                                <a:lnTo>
                                  <a:pt x="95" y="169"/>
                                </a:lnTo>
                                <a:lnTo>
                                  <a:pt x="80" y="187"/>
                                </a:lnTo>
                                <a:lnTo>
                                  <a:pt x="68" y="205"/>
                                </a:lnTo>
                                <a:lnTo>
                                  <a:pt x="59" y="225"/>
                                </a:lnTo>
                                <a:lnTo>
                                  <a:pt x="56" y="242"/>
                                </a:lnTo>
                                <a:lnTo>
                                  <a:pt x="57" y="252"/>
                                </a:lnTo>
                                <a:lnTo>
                                  <a:pt x="61" y="263"/>
                                </a:lnTo>
                                <a:lnTo>
                                  <a:pt x="68" y="273"/>
                                </a:lnTo>
                                <a:lnTo>
                                  <a:pt x="78" y="282"/>
                                </a:lnTo>
                                <a:lnTo>
                                  <a:pt x="91" y="290"/>
                                </a:lnTo>
                                <a:lnTo>
                                  <a:pt x="110" y="295"/>
                                </a:lnTo>
                                <a:lnTo>
                                  <a:pt x="132" y="296"/>
                                </a:lnTo>
                                <a:lnTo>
                                  <a:pt x="159" y="294"/>
                                </a:lnTo>
                                <a:lnTo>
                                  <a:pt x="183" y="287"/>
                                </a:lnTo>
                                <a:lnTo>
                                  <a:pt x="203" y="278"/>
                                </a:lnTo>
                                <a:lnTo>
                                  <a:pt x="220" y="268"/>
                                </a:lnTo>
                                <a:lnTo>
                                  <a:pt x="232" y="261"/>
                                </a:lnTo>
                                <a:lnTo>
                                  <a:pt x="267" y="238"/>
                                </a:lnTo>
                                <a:lnTo>
                                  <a:pt x="278" y="229"/>
                                </a:lnTo>
                                <a:lnTo>
                                  <a:pt x="286" y="223"/>
                                </a:lnTo>
                                <a:lnTo>
                                  <a:pt x="292" y="218"/>
                                </a:lnTo>
                                <a:lnTo>
                                  <a:pt x="300" y="216"/>
                                </a:lnTo>
                                <a:lnTo>
                                  <a:pt x="303" y="216"/>
                                </a:lnTo>
                                <a:lnTo>
                                  <a:pt x="305" y="217"/>
                                </a:lnTo>
                                <a:lnTo>
                                  <a:pt x="309" y="221"/>
                                </a:lnTo>
                                <a:lnTo>
                                  <a:pt x="309" y="227"/>
                                </a:lnTo>
                                <a:lnTo>
                                  <a:pt x="305" y="235"/>
                                </a:lnTo>
                                <a:lnTo>
                                  <a:pt x="300" y="242"/>
                                </a:lnTo>
                                <a:lnTo>
                                  <a:pt x="292" y="250"/>
                                </a:lnTo>
                                <a:lnTo>
                                  <a:pt x="283" y="261"/>
                                </a:lnTo>
                                <a:lnTo>
                                  <a:pt x="269" y="274"/>
                                </a:lnTo>
                                <a:lnTo>
                                  <a:pt x="252" y="290"/>
                                </a:lnTo>
                                <a:lnTo>
                                  <a:pt x="230" y="309"/>
                                </a:lnTo>
                                <a:lnTo>
                                  <a:pt x="206" y="329"/>
                                </a:lnTo>
                                <a:lnTo>
                                  <a:pt x="181" y="346"/>
                                </a:lnTo>
                                <a:lnTo>
                                  <a:pt x="155" y="360"/>
                                </a:lnTo>
                                <a:lnTo>
                                  <a:pt x="130" y="369"/>
                                </a:lnTo>
                                <a:lnTo>
                                  <a:pt x="104" y="373"/>
                                </a:lnTo>
                                <a:lnTo>
                                  <a:pt x="82" y="371"/>
                                </a:lnTo>
                                <a:lnTo>
                                  <a:pt x="61" y="361"/>
                                </a:lnTo>
                                <a:lnTo>
                                  <a:pt x="44" y="347"/>
                                </a:lnTo>
                                <a:lnTo>
                                  <a:pt x="31" y="330"/>
                                </a:lnTo>
                                <a:lnTo>
                                  <a:pt x="20" y="311"/>
                                </a:lnTo>
                                <a:lnTo>
                                  <a:pt x="10" y="290"/>
                                </a:lnTo>
                                <a:lnTo>
                                  <a:pt x="5" y="269"/>
                                </a:lnTo>
                                <a:lnTo>
                                  <a:pt x="1" y="248"/>
                                </a:lnTo>
                                <a:lnTo>
                                  <a:pt x="0" y="230"/>
                                </a:lnTo>
                                <a:lnTo>
                                  <a:pt x="4" y="204"/>
                                </a:lnTo>
                                <a:lnTo>
                                  <a:pt x="13" y="177"/>
                                </a:lnTo>
                                <a:lnTo>
                                  <a:pt x="29" y="149"/>
                                </a:lnTo>
                                <a:lnTo>
                                  <a:pt x="48" y="121"/>
                                </a:lnTo>
                                <a:lnTo>
                                  <a:pt x="72" y="95"/>
                                </a:lnTo>
                                <a:lnTo>
                                  <a:pt x="99" y="69"/>
                                </a:lnTo>
                                <a:lnTo>
                                  <a:pt x="128" y="46"/>
                                </a:lnTo>
                                <a:lnTo>
                                  <a:pt x="158" y="27"/>
                                </a:lnTo>
                                <a:lnTo>
                                  <a:pt x="189" y="13"/>
                                </a:lnTo>
                                <a:lnTo>
                                  <a:pt x="219" y="4"/>
                                </a:lnTo>
                                <a:lnTo>
                                  <a:pt x="249" y="0"/>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299" name="Freeform 208"/>
                        <wps:cNvSpPr>
                          <a:spLocks/>
                        </wps:cNvSpPr>
                        <wps:spPr bwMode="auto">
                          <a:xfrm>
                            <a:off x="4216" y="11060"/>
                            <a:ext cx="777" cy="653"/>
                          </a:xfrm>
                          <a:custGeom>
                            <a:avLst/>
                            <a:gdLst>
                              <a:gd name="T0" fmla="*/ 488 w 777"/>
                              <a:gd name="T1" fmla="*/ 170 h 653"/>
                              <a:gd name="T2" fmla="*/ 517 w 777"/>
                              <a:gd name="T3" fmla="*/ 128 h 653"/>
                              <a:gd name="T4" fmla="*/ 525 w 777"/>
                              <a:gd name="T5" fmla="*/ 95 h 653"/>
                              <a:gd name="T6" fmla="*/ 505 w 777"/>
                              <a:gd name="T7" fmla="*/ 80 h 653"/>
                              <a:gd name="T8" fmla="*/ 470 w 777"/>
                              <a:gd name="T9" fmla="*/ 80 h 653"/>
                              <a:gd name="T10" fmla="*/ 371 w 777"/>
                              <a:gd name="T11" fmla="*/ 93 h 653"/>
                              <a:gd name="T12" fmla="*/ 226 w 777"/>
                              <a:gd name="T13" fmla="*/ 136 h 653"/>
                              <a:gd name="T14" fmla="*/ 174 w 777"/>
                              <a:gd name="T15" fmla="*/ 173 h 653"/>
                              <a:gd name="T16" fmla="*/ 174 w 777"/>
                              <a:gd name="T17" fmla="*/ 190 h 653"/>
                              <a:gd name="T18" fmla="*/ 14 w 777"/>
                              <a:gd name="T19" fmla="*/ 262 h 653"/>
                              <a:gd name="T20" fmla="*/ 0 w 777"/>
                              <a:gd name="T21" fmla="*/ 233 h 653"/>
                              <a:gd name="T22" fmla="*/ 17 w 777"/>
                              <a:gd name="T23" fmla="*/ 153 h 653"/>
                              <a:gd name="T24" fmla="*/ 54 w 777"/>
                              <a:gd name="T25" fmla="*/ 105 h 653"/>
                              <a:gd name="T26" fmla="*/ 90 w 777"/>
                              <a:gd name="T27" fmla="*/ 80 h 653"/>
                              <a:gd name="T28" fmla="*/ 178 w 777"/>
                              <a:gd name="T29" fmla="*/ 46 h 653"/>
                              <a:gd name="T30" fmla="*/ 341 w 777"/>
                              <a:gd name="T31" fmla="*/ 9 h 653"/>
                              <a:gd name="T32" fmla="*/ 523 w 777"/>
                              <a:gd name="T33" fmla="*/ 0 h 653"/>
                              <a:gd name="T34" fmla="*/ 579 w 777"/>
                              <a:gd name="T35" fmla="*/ 11 h 653"/>
                              <a:gd name="T36" fmla="*/ 601 w 777"/>
                              <a:gd name="T37" fmla="*/ 57 h 653"/>
                              <a:gd name="T38" fmla="*/ 594 w 777"/>
                              <a:gd name="T39" fmla="*/ 124 h 653"/>
                              <a:gd name="T40" fmla="*/ 406 w 777"/>
                              <a:gd name="T41" fmla="*/ 341 h 653"/>
                              <a:gd name="T42" fmla="*/ 505 w 777"/>
                              <a:gd name="T43" fmla="*/ 328 h 653"/>
                              <a:gd name="T44" fmla="*/ 564 w 777"/>
                              <a:gd name="T45" fmla="*/ 303 h 653"/>
                              <a:gd name="T46" fmla="*/ 611 w 777"/>
                              <a:gd name="T47" fmla="*/ 248 h 653"/>
                              <a:gd name="T48" fmla="*/ 671 w 777"/>
                              <a:gd name="T49" fmla="*/ 180 h 653"/>
                              <a:gd name="T50" fmla="*/ 727 w 777"/>
                              <a:gd name="T51" fmla="*/ 118 h 653"/>
                              <a:gd name="T52" fmla="*/ 770 w 777"/>
                              <a:gd name="T53" fmla="*/ 79 h 653"/>
                              <a:gd name="T54" fmla="*/ 777 w 777"/>
                              <a:gd name="T55" fmla="*/ 96 h 653"/>
                              <a:gd name="T56" fmla="*/ 774 w 777"/>
                              <a:gd name="T57" fmla="*/ 124 h 653"/>
                              <a:gd name="T58" fmla="*/ 753 w 777"/>
                              <a:gd name="T59" fmla="*/ 154 h 653"/>
                              <a:gd name="T60" fmla="*/ 711 w 777"/>
                              <a:gd name="T61" fmla="*/ 203 h 653"/>
                              <a:gd name="T62" fmla="*/ 647 w 777"/>
                              <a:gd name="T63" fmla="*/ 285 h 653"/>
                              <a:gd name="T64" fmla="*/ 694 w 777"/>
                              <a:gd name="T65" fmla="*/ 321 h 653"/>
                              <a:gd name="T66" fmla="*/ 658 w 777"/>
                              <a:gd name="T67" fmla="*/ 436 h 653"/>
                              <a:gd name="T68" fmla="*/ 548 w 777"/>
                              <a:gd name="T69" fmla="*/ 439 h 653"/>
                              <a:gd name="T70" fmla="*/ 496 w 777"/>
                              <a:gd name="T71" fmla="*/ 511 h 653"/>
                              <a:gd name="T72" fmla="*/ 474 w 777"/>
                              <a:gd name="T73" fmla="*/ 581 h 653"/>
                              <a:gd name="T74" fmla="*/ 390 w 777"/>
                              <a:gd name="T75" fmla="*/ 637 h 653"/>
                              <a:gd name="T76" fmla="*/ 397 w 777"/>
                              <a:gd name="T77" fmla="*/ 572 h 653"/>
                              <a:gd name="T78" fmla="*/ 437 w 777"/>
                              <a:gd name="T79" fmla="*/ 490 h 653"/>
                              <a:gd name="T80" fmla="*/ 419 w 777"/>
                              <a:gd name="T81" fmla="*/ 449 h 653"/>
                              <a:gd name="T82" fmla="*/ 289 w 777"/>
                              <a:gd name="T83" fmla="*/ 467 h 653"/>
                              <a:gd name="T84" fmla="*/ 243 w 777"/>
                              <a:gd name="T85" fmla="*/ 514 h 653"/>
                              <a:gd name="T86" fmla="*/ 192 w 777"/>
                              <a:gd name="T87" fmla="*/ 572 h 653"/>
                              <a:gd name="T88" fmla="*/ 160 w 777"/>
                              <a:gd name="T89" fmla="*/ 626 h 653"/>
                              <a:gd name="T90" fmla="*/ 158 w 777"/>
                              <a:gd name="T91" fmla="*/ 648 h 653"/>
                              <a:gd name="T92" fmla="*/ 126 w 777"/>
                              <a:gd name="T93" fmla="*/ 641 h 653"/>
                              <a:gd name="T94" fmla="*/ 102 w 777"/>
                              <a:gd name="T95" fmla="*/ 609 h 653"/>
                              <a:gd name="T96" fmla="*/ 111 w 777"/>
                              <a:gd name="T97" fmla="*/ 583 h 653"/>
                              <a:gd name="T98" fmla="*/ 145 w 777"/>
                              <a:gd name="T99" fmla="*/ 536 h 653"/>
                              <a:gd name="T100" fmla="*/ 214 w 777"/>
                              <a:gd name="T101" fmla="*/ 459 h 653"/>
                              <a:gd name="T102" fmla="*/ 145 w 777"/>
                              <a:gd name="T103" fmla="*/ 456 h 653"/>
                              <a:gd name="T104" fmla="*/ 123 w 777"/>
                              <a:gd name="T105" fmla="*/ 437 h 653"/>
                              <a:gd name="T106" fmla="*/ 124 w 777"/>
                              <a:gd name="T107" fmla="*/ 400 h 653"/>
                              <a:gd name="T108" fmla="*/ 154 w 777"/>
                              <a:gd name="T109" fmla="*/ 348 h 653"/>
                              <a:gd name="T110" fmla="*/ 169 w 777"/>
                              <a:gd name="T111" fmla="*/ 350 h 653"/>
                              <a:gd name="T112" fmla="*/ 201 w 777"/>
                              <a:gd name="T113" fmla="*/ 361 h 653"/>
                              <a:gd name="T114" fmla="*/ 277 w 777"/>
                              <a:gd name="T115" fmla="*/ 363 h 653"/>
                              <a:gd name="T116" fmla="*/ 474 w 777"/>
                              <a:gd name="T117" fmla="*/ 187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7" h="653">
                                <a:moveTo>
                                  <a:pt x="474" y="187"/>
                                </a:moveTo>
                                <a:lnTo>
                                  <a:pt x="479" y="180"/>
                                </a:lnTo>
                                <a:lnTo>
                                  <a:pt x="488" y="170"/>
                                </a:lnTo>
                                <a:lnTo>
                                  <a:pt x="498" y="158"/>
                                </a:lnTo>
                                <a:lnTo>
                                  <a:pt x="508" y="144"/>
                                </a:lnTo>
                                <a:lnTo>
                                  <a:pt x="517" y="128"/>
                                </a:lnTo>
                                <a:lnTo>
                                  <a:pt x="523" y="115"/>
                                </a:lnTo>
                                <a:lnTo>
                                  <a:pt x="526" y="104"/>
                                </a:lnTo>
                                <a:lnTo>
                                  <a:pt x="525" y="95"/>
                                </a:lnTo>
                                <a:lnTo>
                                  <a:pt x="519" y="88"/>
                                </a:lnTo>
                                <a:lnTo>
                                  <a:pt x="513" y="83"/>
                                </a:lnTo>
                                <a:lnTo>
                                  <a:pt x="505" y="80"/>
                                </a:lnTo>
                                <a:lnTo>
                                  <a:pt x="497" y="79"/>
                                </a:lnTo>
                                <a:lnTo>
                                  <a:pt x="492" y="79"/>
                                </a:lnTo>
                                <a:lnTo>
                                  <a:pt x="470" y="80"/>
                                </a:lnTo>
                                <a:lnTo>
                                  <a:pt x="440" y="83"/>
                                </a:lnTo>
                                <a:lnTo>
                                  <a:pt x="407" y="88"/>
                                </a:lnTo>
                                <a:lnTo>
                                  <a:pt x="371" y="93"/>
                                </a:lnTo>
                                <a:lnTo>
                                  <a:pt x="295" y="111"/>
                                </a:lnTo>
                                <a:lnTo>
                                  <a:pt x="259" y="123"/>
                                </a:lnTo>
                                <a:lnTo>
                                  <a:pt x="226" y="136"/>
                                </a:lnTo>
                                <a:lnTo>
                                  <a:pt x="199" y="151"/>
                                </a:lnTo>
                                <a:lnTo>
                                  <a:pt x="176" y="166"/>
                                </a:lnTo>
                                <a:lnTo>
                                  <a:pt x="174" y="173"/>
                                </a:lnTo>
                                <a:lnTo>
                                  <a:pt x="173" y="178"/>
                                </a:lnTo>
                                <a:lnTo>
                                  <a:pt x="173" y="187"/>
                                </a:lnTo>
                                <a:lnTo>
                                  <a:pt x="174" y="190"/>
                                </a:lnTo>
                                <a:lnTo>
                                  <a:pt x="174" y="193"/>
                                </a:lnTo>
                                <a:lnTo>
                                  <a:pt x="20" y="269"/>
                                </a:lnTo>
                                <a:lnTo>
                                  <a:pt x="14" y="262"/>
                                </a:lnTo>
                                <a:lnTo>
                                  <a:pt x="7" y="255"/>
                                </a:lnTo>
                                <a:lnTo>
                                  <a:pt x="2" y="246"/>
                                </a:lnTo>
                                <a:lnTo>
                                  <a:pt x="0" y="233"/>
                                </a:lnTo>
                                <a:lnTo>
                                  <a:pt x="3" y="201"/>
                                </a:lnTo>
                                <a:lnTo>
                                  <a:pt x="8" y="175"/>
                                </a:lnTo>
                                <a:lnTo>
                                  <a:pt x="17" y="153"/>
                                </a:lnTo>
                                <a:lnTo>
                                  <a:pt x="28" y="134"/>
                                </a:lnTo>
                                <a:lnTo>
                                  <a:pt x="41" y="117"/>
                                </a:lnTo>
                                <a:lnTo>
                                  <a:pt x="54" y="105"/>
                                </a:lnTo>
                                <a:lnTo>
                                  <a:pt x="67" y="95"/>
                                </a:lnTo>
                                <a:lnTo>
                                  <a:pt x="79" y="85"/>
                                </a:lnTo>
                                <a:lnTo>
                                  <a:pt x="90" y="80"/>
                                </a:lnTo>
                                <a:lnTo>
                                  <a:pt x="98" y="76"/>
                                </a:lnTo>
                                <a:lnTo>
                                  <a:pt x="135" y="62"/>
                                </a:lnTo>
                                <a:lnTo>
                                  <a:pt x="178" y="46"/>
                                </a:lnTo>
                                <a:lnTo>
                                  <a:pt x="229" y="32"/>
                                </a:lnTo>
                                <a:lnTo>
                                  <a:pt x="282" y="19"/>
                                </a:lnTo>
                                <a:lnTo>
                                  <a:pt x="341" y="9"/>
                                </a:lnTo>
                                <a:lnTo>
                                  <a:pt x="402" y="2"/>
                                </a:lnTo>
                                <a:lnTo>
                                  <a:pt x="463" y="0"/>
                                </a:lnTo>
                                <a:lnTo>
                                  <a:pt x="523" y="0"/>
                                </a:lnTo>
                                <a:lnTo>
                                  <a:pt x="547" y="1"/>
                                </a:lnTo>
                                <a:lnTo>
                                  <a:pt x="565" y="5"/>
                                </a:lnTo>
                                <a:lnTo>
                                  <a:pt x="579" y="11"/>
                                </a:lnTo>
                                <a:lnTo>
                                  <a:pt x="590" y="22"/>
                                </a:lnTo>
                                <a:lnTo>
                                  <a:pt x="598" y="36"/>
                                </a:lnTo>
                                <a:lnTo>
                                  <a:pt x="601" y="57"/>
                                </a:lnTo>
                                <a:lnTo>
                                  <a:pt x="603" y="84"/>
                                </a:lnTo>
                                <a:lnTo>
                                  <a:pt x="600" y="106"/>
                                </a:lnTo>
                                <a:lnTo>
                                  <a:pt x="594" y="124"/>
                                </a:lnTo>
                                <a:lnTo>
                                  <a:pt x="582" y="141"/>
                                </a:lnTo>
                                <a:lnTo>
                                  <a:pt x="569" y="157"/>
                                </a:lnTo>
                                <a:lnTo>
                                  <a:pt x="406" y="341"/>
                                </a:lnTo>
                                <a:lnTo>
                                  <a:pt x="433" y="337"/>
                                </a:lnTo>
                                <a:lnTo>
                                  <a:pt x="466" y="333"/>
                                </a:lnTo>
                                <a:lnTo>
                                  <a:pt x="505" y="328"/>
                                </a:lnTo>
                                <a:lnTo>
                                  <a:pt x="548" y="322"/>
                                </a:lnTo>
                                <a:lnTo>
                                  <a:pt x="555" y="315"/>
                                </a:lnTo>
                                <a:lnTo>
                                  <a:pt x="564" y="303"/>
                                </a:lnTo>
                                <a:lnTo>
                                  <a:pt x="577" y="287"/>
                                </a:lnTo>
                                <a:lnTo>
                                  <a:pt x="592" y="269"/>
                                </a:lnTo>
                                <a:lnTo>
                                  <a:pt x="611" y="248"/>
                                </a:lnTo>
                                <a:lnTo>
                                  <a:pt x="630" y="226"/>
                                </a:lnTo>
                                <a:lnTo>
                                  <a:pt x="650" y="203"/>
                                </a:lnTo>
                                <a:lnTo>
                                  <a:pt x="671" y="180"/>
                                </a:lnTo>
                                <a:lnTo>
                                  <a:pt x="690" y="157"/>
                                </a:lnTo>
                                <a:lnTo>
                                  <a:pt x="710" y="136"/>
                                </a:lnTo>
                                <a:lnTo>
                                  <a:pt x="727" y="118"/>
                                </a:lnTo>
                                <a:lnTo>
                                  <a:pt x="755" y="89"/>
                                </a:lnTo>
                                <a:lnTo>
                                  <a:pt x="764" y="82"/>
                                </a:lnTo>
                                <a:lnTo>
                                  <a:pt x="770" y="79"/>
                                </a:lnTo>
                                <a:lnTo>
                                  <a:pt x="774" y="82"/>
                                </a:lnTo>
                                <a:lnTo>
                                  <a:pt x="776" y="87"/>
                                </a:lnTo>
                                <a:lnTo>
                                  <a:pt x="777" y="96"/>
                                </a:lnTo>
                                <a:lnTo>
                                  <a:pt x="777" y="105"/>
                                </a:lnTo>
                                <a:lnTo>
                                  <a:pt x="776" y="114"/>
                                </a:lnTo>
                                <a:lnTo>
                                  <a:pt x="774" y="124"/>
                                </a:lnTo>
                                <a:lnTo>
                                  <a:pt x="768" y="134"/>
                                </a:lnTo>
                                <a:lnTo>
                                  <a:pt x="762" y="144"/>
                                </a:lnTo>
                                <a:lnTo>
                                  <a:pt x="753" y="154"/>
                                </a:lnTo>
                                <a:lnTo>
                                  <a:pt x="741" y="169"/>
                                </a:lnTo>
                                <a:lnTo>
                                  <a:pt x="728" y="184"/>
                                </a:lnTo>
                                <a:lnTo>
                                  <a:pt x="711" y="203"/>
                                </a:lnTo>
                                <a:lnTo>
                                  <a:pt x="693" y="226"/>
                                </a:lnTo>
                                <a:lnTo>
                                  <a:pt x="672" y="253"/>
                                </a:lnTo>
                                <a:lnTo>
                                  <a:pt x="647" y="285"/>
                                </a:lnTo>
                                <a:lnTo>
                                  <a:pt x="621" y="322"/>
                                </a:lnTo>
                                <a:lnTo>
                                  <a:pt x="647" y="321"/>
                                </a:lnTo>
                                <a:lnTo>
                                  <a:pt x="694" y="321"/>
                                </a:lnTo>
                                <a:lnTo>
                                  <a:pt x="707" y="322"/>
                                </a:lnTo>
                                <a:lnTo>
                                  <a:pt x="720" y="322"/>
                                </a:lnTo>
                                <a:lnTo>
                                  <a:pt x="658" y="436"/>
                                </a:lnTo>
                                <a:lnTo>
                                  <a:pt x="630" y="434"/>
                                </a:lnTo>
                                <a:lnTo>
                                  <a:pt x="590" y="436"/>
                                </a:lnTo>
                                <a:lnTo>
                                  <a:pt x="548" y="439"/>
                                </a:lnTo>
                                <a:lnTo>
                                  <a:pt x="528" y="465"/>
                                </a:lnTo>
                                <a:lnTo>
                                  <a:pt x="510" y="489"/>
                                </a:lnTo>
                                <a:lnTo>
                                  <a:pt x="496" y="511"/>
                                </a:lnTo>
                                <a:lnTo>
                                  <a:pt x="484" y="533"/>
                                </a:lnTo>
                                <a:lnTo>
                                  <a:pt x="476" y="557"/>
                                </a:lnTo>
                                <a:lnTo>
                                  <a:pt x="474" y="581"/>
                                </a:lnTo>
                                <a:lnTo>
                                  <a:pt x="474" y="610"/>
                                </a:lnTo>
                                <a:lnTo>
                                  <a:pt x="396" y="653"/>
                                </a:lnTo>
                                <a:lnTo>
                                  <a:pt x="390" y="637"/>
                                </a:lnTo>
                                <a:lnTo>
                                  <a:pt x="388" y="622"/>
                                </a:lnTo>
                                <a:lnTo>
                                  <a:pt x="390" y="597"/>
                                </a:lnTo>
                                <a:lnTo>
                                  <a:pt x="397" y="572"/>
                                </a:lnTo>
                                <a:lnTo>
                                  <a:pt x="407" y="545"/>
                                </a:lnTo>
                                <a:lnTo>
                                  <a:pt x="422" y="518"/>
                                </a:lnTo>
                                <a:lnTo>
                                  <a:pt x="437" y="490"/>
                                </a:lnTo>
                                <a:lnTo>
                                  <a:pt x="455" y="465"/>
                                </a:lnTo>
                                <a:lnTo>
                                  <a:pt x="474" y="442"/>
                                </a:lnTo>
                                <a:lnTo>
                                  <a:pt x="419" y="449"/>
                                </a:lnTo>
                                <a:lnTo>
                                  <a:pt x="360" y="454"/>
                                </a:lnTo>
                                <a:lnTo>
                                  <a:pt x="299" y="458"/>
                                </a:lnTo>
                                <a:lnTo>
                                  <a:pt x="289" y="467"/>
                                </a:lnTo>
                                <a:lnTo>
                                  <a:pt x="276" y="480"/>
                                </a:lnTo>
                                <a:lnTo>
                                  <a:pt x="260" y="497"/>
                                </a:lnTo>
                                <a:lnTo>
                                  <a:pt x="243" y="514"/>
                                </a:lnTo>
                                <a:lnTo>
                                  <a:pt x="225" y="533"/>
                                </a:lnTo>
                                <a:lnTo>
                                  <a:pt x="208" y="553"/>
                                </a:lnTo>
                                <a:lnTo>
                                  <a:pt x="192" y="572"/>
                                </a:lnTo>
                                <a:lnTo>
                                  <a:pt x="178" y="592"/>
                                </a:lnTo>
                                <a:lnTo>
                                  <a:pt x="167" y="610"/>
                                </a:lnTo>
                                <a:lnTo>
                                  <a:pt x="160" y="626"/>
                                </a:lnTo>
                                <a:lnTo>
                                  <a:pt x="157" y="639"/>
                                </a:lnTo>
                                <a:lnTo>
                                  <a:pt x="157" y="644"/>
                                </a:lnTo>
                                <a:lnTo>
                                  <a:pt x="158" y="648"/>
                                </a:lnTo>
                                <a:lnTo>
                                  <a:pt x="161" y="653"/>
                                </a:lnTo>
                                <a:lnTo>
                                  <a:pt x="143" y="649"/>
                                </a:lnTo>
                                <a:lnTo>
                                  <a:pt x="126" y="641"/>
                                </a:lnTo>
                                <a:lnTo>
                                  <a:pt x="114" y="631"/>
                                </a:lnTo>
                                <a:lnTo>
                                  <a:pt x="105" y="619"/>
                                </a:lnTo>
                                <a:lnTo>
                                  <a:pt x="102" y="609"/>
                                </a:lnTo>
                                <a:lnTo>
                                  <a:pt x="103" y="601"/>
                                </a:lnTo>
                                <a:lnTo>
                                  <a:pt x="106" y="593"/>
                                </a:lnTo>
                                <a:lnTo>
                                  <a:pt x="111" y="583"/>
                                </a:lnTo>
                                <a:lnTo>
                                  <a:pt x="119" y="570"/>
                                </a:lnTo>
                                <a:lnTo>
                                  <a:pt x="131" y="554"/>
                                </a:lnTo>
                                <a:lnTo>
                                  <a:pt x="145" y="536"/>
                                </a:lnTo>
                                <a:lnTo>
                                  <a:pt x="163" y="515"/>
                                </a:lnTo>
                                <a:lnTo>
                                  <a:pt x="187" y="489"/>
                                </a:lnTo>
                                <a:lnTo>
                                  <a:pt x="214" y="459"/>
                                </a:lnTo>
                                <a:lnTo>
                                  <a:pt x="182" y="460"/>
                                </a:lnTo>
                                <a:lnTo>
                                  <a:pt x="161" y="459"/>
                                </a:lnTo>
                                <a:lnTo>
                                  <a:pt x="145" y="456"/>
                                </a:lnTo>
                                <a:lnTo>
                                  <a:pt x="133" y="451"/>
                                </a:lnTo>
                                <a:lnTo>
                                  <a:pt x="127" y="445"/>
                                </a:lnTo>
                                <a:lnTo>
                                  <a:pt x="123" y="437"/>
                                </a:lnTo>
                                <a:lnTo>
                                  <a:pt x="122" y="426"/>
                                </a:lnTo>
                                <a:lnTo>
                                  <a:pt x="122" y="416"/>
                                </a:lnTo>
                                <a:lnTo>
                                  <a:pt x="124" y="400"/>
                                </a:lnTo>
                                <a:lnTo>
                                  <a:pt x="132" y="382"/>
                                </a:lnTo>
                                <a:lnTo>
                                  <a:pt x="143" y="365"/>
                                </a:lnTo>
                                <a:lnTo>
                                  <a:pt x="154" y="348"/>
                                </a:lnTo>
                                <a:lnTo>
                                  <a:pt x="165" y="335"/>
                                </a:lnTo>
                                <a:lnTo>
                                  <a:pt x="166" y="343"/>
                                </a:lnTo>
                                <a:lnTo>
                                  <a:pt x="169" y="350"/>
                                </a:lnTo>
                                <a:lnTo>
                                  <a:pt x="175" y="355"/>
                                </a:lnTo>
                                <a:lnTo>
                                  <a:pt x="186" y="359"/>
                                </a:lnTo>
                                <a:lnTo>
                                  <a:pt x="201" y="361"/>
                                </a:lnTo>
                                <a:lnTo>
                                  <a:pt x="222" y="364"/>
                                </a:lnTo>
                                <a:lnTo>
                                  <a:pt x="251" y="364"/>
                                </a:lnTo>
                                <a:lnTo>
                                  <a:pt x="277" y="363"/>
                                </a:lnTo>
                                <a:lnTo>
                                  <a:pt x="299" y="357"/>
                                </a:lnTo>
                                <a:lnTo>
                                  <a:pt x="321" y="351"/>
                                </a:lnTo>
                                <a:lnTo>
                                  <a:pt x="474" y="187"/>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0" name="Freeform 209"/>
                        <wps:cNvSpPr>
                          <a:spLocks noEditPoints="1"/>
                        </wps:cNvSpPr>
                        <wps:spPr bwMode="auto">
                          <a:xfrm>
                            <a:off x="4948" y="11082"/>
                            <a:ext cx="540" cy="628"/>
                          </a:xfrm>
                          <a:custGeom>
                            <a:avLst/>
                            <a:gdLst>
                              <a:gd name="T0" fmla="*/ 536 w 540"/>
                              <a:gd name="T1" fmla="*/ 260 h 628"/>
                              <a:gd name="T2" fmla="*/ 508 w 540"/>
                              <a:gd name="T3" fmla="*/ 348 h 628"/>
                              <a:gd name="T4" fmla="*/ 457 w 540"/>
                              <a:gd name="T5" fmla="*/ 434 h 628"/>
                              <a:gd name="T6" fmla="*/ 391 w 540"/>
                              <a:gd name="T7" fmla="*/ 510 h 628"/>
                              <a:gd name="T8" fmla="*/ 313 w 540"/>
                              <a:gd name="T9" fmla="*/ 572 h 628"/>
                              <a:gd name="T10" fmla="*/ 229 w 540"/>
                              <a:gd name="T11" fmla="*/ 613 h 628"/>
                              <a:gd name="T12" fmla="*/ 146 w 540"/>
                              <a:gd name="T13" fmla="*/ 628 h 628"/>
                              <a:gd name="T14" fmla="*/ 112 w 540"/>
                              <a:gd name="T15" fmla="*/ 624 h 628"/>
                              <a:gd name="T16" fmla="*/ 77 w 540"/>
                              <a:gd name="T17" fmla="*/ 609 h 628"/>
                              <a:gd name="T18" fmla="*/ 35 w 540"/>
                              <a:gd name="T19" fmla="*/ 566 h 628"/>
                              <a:gd name="T20" fmla="*/ 9 w 540"/>
                              <a:gd name="T21" fmla="*/ 509 h 628"/>
                              <a:gd name="T22" fmla="*/ 0 w 540"/>
                              <a:gd name="T23" fmla="*/ 445 h 628"/>
                              <a:gd name="T24" fmla="*/ 14 w 540"/>
                              <a:gd name="T25" fmla="*/ 354 h 628"/>
                              <a:gd name="T26" fmla="*/ 53 w 540"/>
                              <a:gd name="T27" fmla="*/ 270 h 628"/>
                              <a:gd name="T28" fmla="*/ 109 w 540"/>
                              <a:gd name="T29" fmla="*/ 196 h 628"/>
                              <a:gd name="T30" fmla="*/ 178 w 540"/>
                              <a:gd name="T31" fmla="*/ 132 h 628"/>
                              <a:gd name="T32" fmla="*/ 250 w 540"/>
                              <a:gd name="T33" fmla="*/ 80 h 628"/>
                              <a:gd name="T34" fmla="*/ 321 w 540"/>
                              <a:gd name="T35" fmla="*/ 40 h 628"/>
                              <a:gd name="T36" fmla="*/ 383 w 540"/>
                              <a:gd name="T37" fmla="*/ 13 h 628"/>
                              <a:gd name="T38" fmla="*/ 430 w 540"/>
                              <a:gd name="T39" fmla="*/ 0 h 628"/>
                              <a:gd name="T40" fmla="*/ 467 w 540"/>
                              <a:gd name="T41" fmla="*/ 7 h 628"/>
                              <a:gd name="T42" fmla="*/ 494 w 540"/>
                              <a:gd name="T43" fmla="*/ 36 h 628"/>
                              <a:gd name="T44" fmla="*/ 515 w 540"/>
                              <a:gd name="T45" fmla="*/ 73 h 628"/>
                              <a:gd name="T46" fmla="*/ 494 w 540"/>
                              <a:gd name="T47" fmla="*/ 93 h 628"/>
                              <a:gd name="T48" fmla="*/ 452 w 540"/>
                              <a:gd name="T49" fmla="*/ 108 h 628"/>
                              <a:gd name="T50" fmla="*/ 457 w 540"/>
                              <a:gd name="T51" fmla="*/ 117 h 628"/>
                              <a:gd name="T52" fmla="*/ 494 w 540"/>
                              <a:gd name="T53" fmla="*/ 127 h 628"/>
                              <a:gd name="T54" fmla="*/ 521 w 540"/>
                              <a:gd name="T55" fmla="*/ 152 h 628"/>
                              <a:gd name="T56" fmla="*/ 537 w 540"/>
                              <a:gd name="T57" fmla="*/ 191 h 628"/>
                              <a:gd name="T58" fmla="*/ 167 w 540"/>
                              <a:gd name="T59" fmla="*/ 307 h 628"/>
                              <a:gd name="T60" fmla="*/ 130 w 540"/>
                              <a:gd name="T61" fmla="*/ 356 h 628"/>
                              <a:gd name="T62" fmla="*/ 102 w 540"/>
                              <a:gd name="T63" fmla="*/ 419 h 628"/>
                              <a:gd name="T64" fmla="*/ 83 w 540"/>
                              <a:gd name="T65" fmla="*/ 481 h 628"/>
                              <a:gd name="T66" fmla="*/ 83 w 540"/>
                              <a:gd name="T67" fmla="*/ 531 h 628"/>
                              <a:gd name="T68" fmla="*/ 99 w 540"/>
                              <a:gd name="T69" fmla="*/ 562 h 628"/>
                              <a:gd name="T70" fmla="*/ 121 w 540"/>
                              <a:gd name="T71" fmla="*/ 578 h 628"/>
                              <a:gd name="T72" fmla="*/ 155 w 540"/>
                              <a:gd name="T73" fmla="*/ 576 h 628"/>
                              <a:gd name="T74" fmla="*/ 207 w 540"/>
                              <a:gd name="T75" fmla="*/ 554 h 628"/>
                              <a:gd name="T76" fmla="*/ 266 w 540"/>
                              <a:gd name="T77" fmla="*/ 514 h 628"/>
                              <a:gd name="T78" fmla="*/ 326 w 540"/>
                              <a:gd name="T79" fmla="*/ 462 h 628"/>
                              <a:gd name="T80" fmla="*/ 382 w 540"/>
                              <a:gd name="T81" fmla="*/ 401 h 628"/>
                              <a:gd name="T82" fmla="*/ 429 w 540"/>
                              <a:gd name="T83" fmla="*/ 335 h 628"/>
                              <a:gd name="T84" fmla="*/ 461 w 540"/>
                              <a:gd name="T85" fmla="*/ 272 h 628"/>
                              <a:gd name="T86" fmla="*/ 473 w 540"/>
                              <a:gd name="T87" fmla="*/ 212 h 628"/>
                              <a:gd name="T88" fmla="*/ 469 w 540"/>
                              <a:gd name="T89" fmla="*/ 183 h 628"/>
                              <a:gd name="T90" fmla="*/ 455 w 540"/>
                              <a:gd name="T91" fmla="*/ 164 h 628"/>
                              <a:gd name="T92" fmla="*/ 427 w 540"/>
                              <a:gd name="T93" fmla="*/ 157 h 628"/>
                              <a:gd name="T94" fmla="*/ 373 w 540"/>
                              <a:gd name="T95" fmla="*/ 170 h 628"/>
                              <a:gd name="T96" fmla="*/ 314 w 540"/>
                              <a:gd name="T97" fmla="*/ 201 h 628"/>
                              <a:gd name="T98" fmla="*/ 258 w 540"/>
                              <a:gd name="T99" fmla="*/ 246 h 628"/>
                              <a:gd name="T100" fmla="*/ 208 w 540"/>
                              <a:gd name="T101" fmla="*/ 293 h 628"/>
                              <a:gd name="T102" fmla="*/ 167 w 540"/>
                              <a:gd name="T103" fmla="*/ 307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40" h="628">
                                <a:moveTo>
                                  <a:pt x="540" y="217"/>
                                </a:moveTo>
                                <a:lnTo>
                                  <a:pt x="536" y="260"/>
                                </a:lnTo>
                                <a:lnTo>
                                  <a:pt x="525" y="304"/>
                                </a:lnTo>
                                <a:lnTo>
                                  <a:pt x="508" y="348"/>
                                </a:lnTo>
                                <a:lnTo>
                                  <a:pt x="486" y="393"/>
                                </a:lnTo>
                                <a:lnTo>
                                  <a:pt x="457" y="434"/>
                                </a:lnTo>
                                <a:lnTo>
                                  <a:pt x="426" y="473"/>
                                </a:lnTo>
                                <a:lnTo>
                                  <a:pt x="391" y="510"/>
                                </a:lnTo>
                                <a:lnTo>
                                  <a:pt x="353" y="544"/>
                                </a:lnTo>
                                <a:lnTo>
                                  <a:pt x="313" y="572"/>
                                </a:lnTo>
                                <a:lnTo>
                                  <a:pt x="272" y="596"/>
                                </a:lnTo>
                                <a:lnTo>
                                  <a:pt x="229" y="613"/>
                                </a:lnTo>
                                <a:lnTo>
                                  <a:pt x="188" y="624"/>
                                </a:lnTo>
                                <a:lnTo>
                                  <a:pt x="146" y="628"/>
                                </a:lnTo>
                                <a:lnTo>
                                  <a:pt x="128" y="627"/>
                                </a:lnTo>
                                <a:lnTo>
                                  <a:pt x="112" y="624"/>
                                </a:lnTo>
                                <a:lnTo>
                                  <a:pt x="95" y="619"/>
                                </a:lnTo>
                                <a:lnTo>
                                  <a:pt x="77" y="609"/>
                                </a:lnTo>
                                <a:lnTo>
                                  <a:pt x="55" y="589"/>
                                </a:lnTo>
                                <a:lnTo>
                                  <a:pt x="35" y="566"/>
                                </a:lnTo>
                                <a:lnTo>
                                  <a:pt x="21" y="539"/>
                                </a:lnTo>
                                <a:lnTo>
                                  <a:pt x="9" y="509"/>
                                </a:lnTo>
                                <a:lnTo>
                                  <a:pt x="2" y="477"/>
                                </a:lnTo>
                                <a:lnTo>
                                  <a:pt x="0" y="445"/>
                                </a:lnTo>
                                <a:lnTo>
                                  <a:pt x="4" y="398"/>
                                </a:lnTo>
                                <a:lnTo>
                                  <a:pt x="14" y="354"/>
                                </a:lnTo>
                                <a:lnTo>
                                  <a:pt x="31" y="311"/>
                                </a:lnTo>
                                <a:lnTo>
                                  <a:pt x="53" y="270"/>
                                </a:lnTo>
                                <a:lnTo>
                                  <a:pt x="79" y="233"/>
                                </a:lnTo>
                                <a:lnTo>
                                  <a:pt x="109" y="196"/>
                                </a:lnTo>
                                <a:lnTo>
                                  <a:pt x="143" y="164"/>
                                </a:lnTo>
                                <a:lnTo>
                                  <a:pt x="178" y="132"/>
                                </a:lnTo>
                                <a:lnTo>
                                  <a:pt x="214" y="105"/>
                                </a:lnTo>
                                <a:lnTo>
                                  <a:pt x="250" y="80"/>
                                </a:lnTo>
                                <a:lnTo>
                                  <a:pt x="287" y="58"/>
                                </a:lnTo>
                                <a:lnTo>
                                  <a:pt x="321" y="40"/>
                                </a:lnTo>
                                <a:lnTo>
                                  <a:pt x="353" y="24"/>
                                </a:lnTo>
                                <a:lnTo>
                                  <a:pt x="383" y="13"/>
                                </a:lnTo>
                                <a:lnTo>
                                  <a:pt x="409" y="5"/>
                                </a:lnTo>
                                <a:lnTo>
                                  <a:pt x="430" y="0"/>
                                </a:lnTo>
                                <a:lnTo>
                                  <a:pt x="451" y="0"/>
                                </a:lnTo>
                                <a:lnTo>
                                  <a:pt x="467" y="7"/>
                                </a:lnTo>
                                <a:lnTo>
                                  <a:pt x="481" y="19"/>
                                </a:lnTo>
                                <a:lnTo>
                                  <a:pt x="494" y="36"/>
                                </a:lnTo>
                                <a:lnTo>
                                  <a:pt x="506" y="54"/>
                                </a:lnTo>
                                <a:lnTo>
                                  <a:pt x="515" y="73"/>
                                </a:lnTo>
                                <a:lnTo>
                                  <a:pt x="521" y="89"/>
                                </a:lnTo>
                                <a:lnTo>
                                  <a:pt x="494" y="93"/>
                                </a:lnTo>
                                <a:lnTo>
                                  <a:pt x="472" y="100"/>
                                </a:lnTo>
                                <a:lnTo>
                                  <a:pt x="452" y="108"/>
                                </a:lnTo>
                                <a:lnTo>
                                  <a:pt x="438" y="117"/>
                                </a:lnTo>
                                <a:lnTo>
                                  <a:pt x="457" y="117"/>
                                </a:lnTo>
                                <a:lnTo>
                                  <a:pt x="476" y="119"/>
                                </a:lnTo>
                                <a:lnTo>
                                  <a:pt x="494" y="127"/>
                                </a:lnTo>
                                <a:lnTo>
                                  <a:pt x="508" y="138"/>
                                </a:lnTo>
                                <a:lnTo>
                                  <a:pt x="521" y="152"/>
                                </a:lnTo>
                                <a:lnTo>
                                  <a:pt x="532" y="169"/>
                                </a:lnTo>
                                <a:lnTo>
                                  <a:pt x="537" y="191"/>
                                </a:lnTo>
                                <a:lnTo>
                                  <a:pt x="540" y="217"/>
                                </a:lnTo>
                                <a:close/>
                                <a:moveTo>
                                  <a:pt x="167" y="307"/>
                                </a:moveTo>
                                <a:lnTo>
                                  <a:pt x="148" y="329"/>
                                </a:lnTo>
                                <a:lnTo>
                                  <a:pt x="130" y="356"/>
                                </a:lnTo>
                                <a:lnTo>
                                  <a:pt x="115" y="386"/>
                                </a:lnTo>
                                <a:lnTo>
                                  <a:pt x="102" y="419"/>
                                </a:lnTo>
                                <a:lnTo>
                                  <a:pt x="90" y="451"/>
                                </a:lnTo>
                                <a:lnTo>
                                  <a:pt x="83" y="481"/>
                                </a:lnTo>
                                <a:lnTo>
                                  <a:pt x="81" y="510"/>
                                </a:lnTo>
                                <a:lnTo>
                                  <a:pt x="83" y="531"/>
                                </a:lnTo>
                                <a:lnTo>
                                  <a:pt x="90" y="549"/>
                                </a:lnTo>
                                <a:lnTo>
                                  <a:pt x="99" y="562"/>
                                </a:lnTo>
                                <a:lnTo>
                                  <a:pt x="111" y="571"/>
                                </a:lnTo>
                                <a:lnTo>
                                  <a:pt x="121" y="578"/>
                                </a:lnTo>
                                <a:lnTo>
                                  <a:pt x="133" y="579"/>
                                </a:lnTo>
                                <a:lnTo>
                                  <a:pt x="155" y="576"/>
                                </a:lnTo>
                                <a:lnTo>
                                  <a:pt x="180" y="567"/>
                                </a:lnTo>
                                <a:lnTo>
                                  <a:pt x="207" y="554"/>
                                </a:lnTo>
                                <a:lnTo>
                                  <a:pt x="236" y="536"/>
                                </a:lnTo>
                                <a:lnTo>
                                  <a:pt x="266" y="514"/>
                                </a:lnTo>
                                <a:lnTo>
                                  <a:pt x="296" y="489"/>
                                </a:lnTo>
                                <a:lnTo>
                                  <a:pt x="326" y="462"/>
                                </a:lnTo>
                                <a:lnTo>
                                  <a:pt x="354" y="432"/>
                                </a:lnTo>
                                <a:lnTo>
                                  <a:pt x="382" y="401"/>
                                </a:lnTo>
                                <a:lnTo>
                                  <a:pt x="407" y="368"/>
                                </a:lnTo>
                                <a:lnTo>
                                  <a:pt x="429" y="335"/>
                                </a:lnTo>
                                <a:lnTo>
                                  <a:pt x="447" y="303"/>
                                </a:lnTo>
                                <a:lnTo>
                                  <a:pt x="461" y="272"/>
                                </a:lnTo>
                                <a:lnTo>
                                  <a:pt x="471" y="240"/>
                                </a:lnTo>
                                <a:lnTo>
                                  <a:pt x="473" y="212"/>
                                </a:lnTo>
                                <a:lnTo>
                                  <a:pt x="472" y="196"/>
                                </a:lnTo>
                                <a:lnTo>
                                  <a:pt x="469" y="183"/>
                                </a:lnTo>
                                <a:lnTo>
                                  <a:pt x="464" y="173"/>
                                </a:lnTo>
                                <a:lnTo>
                                  <a:pt x="455" y="164"/>
                                </a:lnTo>
                                <a:lnTo>
                                  <a:pt x="443" y="158"/>
                                </a:lnTo>
                                <a:lnTo>
                                  <a:pt x="427" y="157"/>
                                </a:lnTo>
                                <a:lnTo>
                                  <a:pt x="401" y="161"/>
                                </a:lnTo>
                                <a:lnTo>
                                  <a:pt x="373" y="170"/>
                                </a:lnTo>
                                <a:lnTo>
                                  <a:pt x="344" y="183"/>
                                </a:lnTo>
                                <a:lnTo>
                                  <a:pt x="314" y="201"/>
                                </a:lnTo>
                                <a:lnTo>
                                  <a:pt x="285" y="222"/>
                                </a:lnTo>
                                <a:lnTo>
                                  <a:pt x="258" y="246"/>
                                </a:lnTo>
                                <a:lnTo>
                                  <a:pt x="232" y="269"/>
                                </a:lnTo>
                                <a:lnTo>
                                  <a:pt x="208" y="293"/>
                                </a:lnTo>
                                <a:lnTo>
                                  <a:pt x="188" y="316"/>
                                </a:lnTo>
                                <a:lnTo>
                                  <a:pt x="167" y="307"/>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1" name="Freeform 210"/>
                        <wps:cNvSpPr>
                          <a:spLocks/>
                        </wps:cNvSpPr>
                        <wps:spPr bwMode="auto">
                          <a:xfrm>
                            <a:off x="5489" y="10937"/>
                            <a:ext cx="652" cy="1028"/>
                          </a:xfrm>
                          <a:custGeom>
                            <a:avLst/>
                            <a:gdLst>
                              <a:gd name="T0" fmla="*/ 392 w 652"/>
                              <a:gd name="T1" fmla="*/ 365 h 1028"/>
                              <a:gd name="T2" fmla="*/ 284 w 652"/>
                              <a:gd name="T3" fmla="*/ 461 h 1028"/>
                              <a:gd name="T4" fmla="*/ 220 w 652"/>
                              <a:gd name="T5" fmla="*/ 483 h 1028"/>
                              <a:gd name="T6" fmla="*/ 207 w 652"/>
                              <a:gd name="T7" fmla="*/ 462 h 1028"/>
                              <a:gd name="T8" fmla="*/ 223 w 652"/>
                              <a:gd name="T9" fmla="*/ 426 h 1028"/>
                              <a:gd name="T10" fmla="*/ 258 w 652"/>
                              <a:gd name="T11" fmla="*/ 372 h 1028"/>
                              <a:gd name="T12" fmla="*/ 336 w 652"/>
                              <a:gd name="T13" fmla="*/ 259 h 1028"/>
                              <a:gd name="T14" fmla="*/ 421 w 652"/>
                              <a:gd name="T15" fmla="*/ 133 h 1028"/>
                              <a:gd name="T16" fmla="*/ 455 w 652"/>
                              <a:gd name="T17" fmla="*/ 63 h 1028"/>
                              <a:gd name="T18" fmla="*/ 451 w 652"/>
                              <a:gd name="T19" fmla="*/ 12 h 1028"/>
                              <a:gd name="T20" fmla="*/ 394 w 652"/>
                              <a:gd name="T21" fmla="*/ 3 h 1028"/>
                              <a:gd name="T22" fmla="*/ 261 w 652"/>
                              <a:gd name="T23" fmla="*/ 42 h 1028"/>
                              <a:gd name="T24" fmla="*/ 99 w 652"/>
                              <a:gd name="T25" fmla="*/ 121 h 1028"/>
                              <a:gd name="T26" fmla="*/ 27 w 652"/>
                              <a:gd name="T27" fmla="*/ 173 h 1028"/>
                              <a:gd name="T28" fmla="*/ 3 w 652"/>
                              <a:gd name="T29" fmla="*/ 272 h 1028"/>
                              <a:gd name="T30" fmla="*/ 51 w 652"/>
                              <a:gd name="T31" fmla="*/ 271 h 1028"/>
                              <a:gd name="T32" fmla="*/ 177 w 652"/>
                              <a:gd name="T33" fmla="*/ 198 h 1028"/>
                              <a:gd name="T34" fmla="*/ 300 w 652"/>
                              <a:gd name="T35" fmla="*/ 138 h 1028"/>
                              <a:gd name="T36" fmla="*/ 340 w 652"/>
                              <a:gd name="T37" fmla="*/ 136 h 1028"/>
                              <a:gd name="T38" fmla="*/ 308 w 652"/>
                              <a:gd name="T39" fmla="*/ 206 h 1028"/>
                              <a:gd name="T40" fmla="*/ 229 w 652"/>
                              <a:gd name="T41" fmla="*/ 319 h 1028"/>
                              <a:gd name="T42" fmla="*/ 167 w 652"/>
                              <a:gd name="T43" fmla="*/ 408 h 1028"/>
                              <a:gd name="T44" fmla="*/ 103 w 652"/>
                              <a:gd name="T45" fmla="*/ 513 h 1028"/>
                              <a:gd name="T46" fmla="*/ 72 w 652"/>
                              <a:gd name="T47" fmla="*/ 600 h 1028"/>
                              <a:gd name="T48" fmla="*/ 96 w 652"/>
                              <a:gd name="T49" fmla="*/ 634 h 1028"/>
                              <a:gd name="T50" fmla="*/ 135 w 652"/>
                              <a:gd name="T51" fmla="*/ 646 h 1028"/>
                              <a:gd name="T52" fmla="*/ 255 w 652"/>
                              <a:gd name="T53" fmla="*/ 564 h 1028"/>
                              <a:gd name="T54" fmla="*/ 377 w 652"/>
                              <a:gd name="T55" fmla="*/ 452 h 1028"/>
                              <a:gd name="T56" fmla="*/ 434 w 652"/>
                              <a:gd name="T57" fmla="*/ 391 h 1028"/>
                              <a:gd name="T58" fmla="*/ 426 w 652"/>
                              <a:gd name="T59" fmla="*/ 422 h 1028"/>
                              <a:gd name="T60" fmla="*/ 379 w 652"/>
                              <a:gd name="T61" fmla="*/ 503 h 1028"/>
                              <a:gd name="T62" fmla="*/ 339 w 652"/>
                              <a:gd name="T63" fmla="*/ 572 h 1028"/>
                              <a:gd name="T64" fmla="*/ 279 w 652"/>
                              <a:gd name="T65" fmla="*/ 680 h 1028"/>
                              <a:gd name="T66" fmla="*/ 220 w 652"/>
                              <a:gd name="T67" fmla="*/ 767 h 1028"/>
                              <a:gd name="T68" fmla="*/ 130 w 652"/>
                              <a:gd name="T69" fmla="*/ 867 h 1028"/>
                              <a:gd name="T70" fmla="*/ 86 w 652"/>
                              <a:gd name="T71" fmla="*/ 887 h 1028"/>
                              <a:gd name="T72" fmla="*/ 82 w 652"/>
                              <a:gd name="T73" fmla="*/ 850 h 1028"/>
                              <a:gd name="T74" fmla="*/ 103 w 652"/>
                              <a:gd name="T75" fmla="*/ 784 h 1028"/>
                              <a:gd name="T76" fmla="*/ 91 w 652"/>
                              <a:gd name="T77" fmla="*/ 745 h 1028"/>
                              <a:gd name="T78" fmla="*/ 26 w 652"/>
                              <a:gd name="T79" fmla="*/ 818 h 1028"/>
                              <a:gd name="T80" fmla="*/ 0 w 652"/>
                              <a:gd name="T81" fmla="*/ 937 h 1028"/>
                              <a:gd name="T82" fmla="*/ 31 w 652"/>
                              <a:gd name="T83" fmla="*/ 1022 h 1028"/>
                              <a:gd name="T84" fmla="*/ 85 w 652"/>
                              <a:gd name="T85" fmla="*/ 1023 h 1028"/>
                              <a:gd name="T86" fmla="*/ 133 w 652"/>
                              <a:gd name="T87" fmla="*/ 997 h 1028"/>
                              <a:gd name="T88" fmla="*/ 219 w 652"/>
                              <a:gd name="T89" fmla="*/ 915 h 1028"/>
                              <a:gd name="T90" fmla="*/ 291 w 652"/>
                              <a:gd name="T91" fmla="*/ 820 h 1028"/>
                              <a:gd name="T92" fmla="*/ 370 w 652"/>
                              <a:gd name="T93" fmla="*/ 704 h 1028"/>
                              <a:gd name="T94" fmla="*/ 394 w 652"/>
                              <a:gd name="T95" fmla="*/ 659 h 1028"/>
                              <a:gd name="T96" fmla="*/ 504 w 652"/>
                              <a:gd name="T97" fmla="*/ 445 h 1028"/>
                              <a:gd name="T98" fmla="*/ 579 w 652"/>
                              <a:gd name="T99" fmla="*/ 313 h 1028"/>
                              <a:gd name="T100" fmla="*/ 636 w 652"/>
                              <a:gd name="T101" fmla="*/ 219 h 1028"/>
                              <a:gd name="T102" fmla="*/ 645 w 652"/>
                              <a:gd name="T103" fmla="*/ 169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2" h="1028">
                                <a:moveTo>
                                  <a:pt x="613" y="145"/>
                                </a:moveTo>
                                <a:lnTo>
                                  <a:pt x="559" y="197"/>
                                </a:lnTo>
                                <a:lnTo>
                                  <a:pt x="511" y="246"/>
                                </a:lnTo>
                                <a:lnTo>
                                  <a:pt x="392" y="365"/>
                                </a:lnTo>
                                <a:lnTo>
                                  <a:pt x="360" y="396"/>
                                </a:lnTo>
                                <a:lnTo>
                                  <a:pt x="332" y="422"/>
                                </a:lnTo>
                                <a:lnTo>
                                  <a:pt x="306" y="444"/>
                                </a:lnTo>
                                <a:lnTo>
                                  <a:pt x="284" y="461"/>
                                </a:lnTo>
                                <a:lnTo>
                                  <a:pt x="263" y="473"/>
                                </a:lnTo>
                                <a:lnTo>
                                  <a:pt x="245" y="480"/>
                                </a:lnTo>
                                <a:lnTo>
                                  <a:pt x="228" y="483"/>
                                </a:lnTo>
                                <a:lnTo>
                                  <a:pt x="220" y="483"/>
                                </a:lnTo>
                                <a:lnTo>
                                  <a:pt x="212" y="480"/>
                                </a:lnTo>
                                <a:lnTo>
                                  <a:pt x="210" y="479"/>
                                </a:lnTo>
                                <a:lnTo>
                                  <a:pt x="207" y="473"/>
                                </a:lnTo>
                                <a:lnTo>
                                  <a:pt x="207" y="462"/>
                                </a:lnTo>
                                <a:lnTo>
                                  <a:pt x="210" y="452"/>
                                </a:lnTo>
                                <a:lnTo>
                                  <a:pt x="215" y="441"/>
                                </a:lnTo>
                                <a:lnTo>
                                  <a:pt x="218" y="435"/>
                                </a:lnTo>
                                <a:lnTo>
                                  <a:pt x="223" y="426"/>
                                </a:lnTo>
                                <a:lnTo>
                                  <a:pt x="229" y="417"/>
                                </a:lnTo>
                                <a:lnTo>
                                  <a:pt x="237" y="405"/>
                                </a:lnTo>
                                <a:lnTo>
                                  <a:pt x="246" y="389"/>
                                </a:lnTo>
                                <a:lnTo>
                                  <a:pt x="258" y="372"/>
                                </a:lnTo>
                                <a:lnTo>
                                  <a:pt x="274" y="350"/>
                                </a:lnTo>
                                <a:lnTo>
                                  <a:pt x="291" y="326"/>
                                </a:lnTo>
                                <a:lnTo>
                                  <a:pt x="312" y="296"/>
                                </a:lnTo>
                                <a:lnTo>
                                  <a:pt x="336" y="259"/>
                                </a:lnTo>
                                <a:lnTo>
                                  <a:pt x="364" y="220"/>
                                </a:lnTo>
                                <a:lnTo>
                                  <a:pt x="387" y="186"/>
                                </a:lnTo>
                                <a:lnTo>
                                  <a:pt x="405" y="158"/>
                                </a:lnTo>
                                <a:lnTo>
                                  <a:pt x="421" y="133"/>
                                </a:lnTo>
                                <a:lnTo>
                                  <a:pt x="434" y="111"/>
                                </a:lnTo>
                                <a:lnTo>
                                  <a:pt x="443" y="93"/>
                                </a:lnTo>
                                <a:lnTo>
                                  <a:pt x="450" y="77"/>
                                </a:lnTo>
                                <a:lnTo>
                                  <a:pt x="455" y="63"/>
                                </a:lnTo>
                                <a:lnTo>
                                  <a:pt x="456" y="50"/>
                                </a:lnTo>
                                <a:lnTo>
                                  <a:pt x="458" y="38"/>
                                </a:lnTo>
                                <a:lnTo>
                                  <a:pt x="456" y="22"/>
                                </a:lnTo>
                                <a:lnTo>
                                  <a:pt x="451" y="12"/>
                                </a:lnTo>
                                <a:lnTo>
                                  <a:pt x="443" y="5"/>
                                </a:lnTo>
                                <a:lnTo>
                                  <a:pt x="433" y="1"/>
                                </a:lnTo>
                                <a:lnTo>
                                  <a:pt x="420" y="0"/>
                                </a:lnTo>
                                <a:lnTo>
                                  <a:pt x="394" y="3"/>
                                </a:lnTo>
                                <a:lnTo>
                                  <a:pt x="364" y="8"/>
                                </a:lnTo>
                                <a:lnTo>
                                  <a:pt x="331" y="17"/>
                                </a:lnTo>
                                <a:lnTo>
                                  <a:pt x="296" y="29"/>
                                </a:lnTo>
                                <a:lnTo>
                                  <a:pt x="261" y="42"/>
                                </a:lnTo>
                                <a:lnTo>
                                  <a:pt x="190" y="73"/>
                                </a:lnTo>
                                <a:lnTo>
                                  <a:pt x="158" y="90"/>
                                </a:lnTo>
                                <a:lnTo>
                                  <a:pt x="126" y="106"/>
                                </a:lnTo>
                                <a:lnTo>
                                  <a:pt x="99" y="121"/>
                                </a:lnTo>
                                <a:lnTo>
                                  <a:pt x="74" y="134"/>
                                </a:lnTo>
                                <a:lnTo>
                                  <a:pt x="56" y="147"/>
                                </a:lnTo>
                                <a:lnTo>
                                  <a:pt x="43" y="156"/>
                                </a:lnTo>
                                <a:lnTo>
                                  <a:pt x="27" y="173"/>
                                </a:lnTo>
                                <a:lnTo>
                                  <a:pt x="16" y="195"/>
                                </a:lnTo>
                                <a:lnTo>
                                  <a:pt x="8" y="219"/>
                                </a:lnTo>
                                <a:lnTo>
                                  <a:pt x="3" y="245"/>
                                </a:lnTo>
                                <a:lnTo>
                                  <a:pt x="3" y="272"/>
                                </a:lnTo>
                                <a:lnTo>
                                  <a:pt x="4" y="298"/>
                                </a:lnTo>
                                <a:lnTo>
                                  <a:pt x="16" y="292"/>
                                </a:lnTo>
                                <a:lnTo>
                                  <a:pt x="31" y="283"/>
                                </a:lnTo>
                                <a:lnTo>
                                  <a:pt x="51" y="271"/>
                                </a:lnTo>
                                <a:lnTo>
                                  <a:pt x="73" y="258"/>
                                </a:lnTo>
                                <a:lnTo>
                                  <a:pt x="96" y="244"/>
                                </a:lnTo>
                                <a:lnTo>
                                  <a:pt x="122" y="229"/>
                                </a:lnTo>
                                <a:lnTo>
                                  <a:pt x="177" y="198"/>
                                </a:lnTo>
                                <a:lnTo>
                                  <a:pt x="232" y="169"/>
                                </a:lnTo>
                                <a:lnTo>
                                  <a:pt x="257" y="158"/>
                                </a:lnTo>
                                <a:lnTo>
                                  <a:pt x="280" y="147"/>
                                </a:lnTo>
                                <a:lnTo>
                                  <a:pt x="300" y="138"/>
                                </a:lnTo>
                                <a:lnTo>
                                  <a:pt x="317" y="133"/>
                                </a:lnTo>
                                <a:lnTo>
                                  <a:pt x="330" y="130"/>
                                </a:lnTo>
                                <a:lnTo>
                                  <a:pt x="338" y="130"/>
                                </a:lnTo>
                                <a:lnTo>
                                  <a:pt x="340" y="136"/>
                                </a:lnTo>
                                <a:lnTo>
                                  <a:pt x="338" y="147"/>
                                </a:lnTo>
                                <a:lnTo>
                                  <a:pt x="331" y="164"/>
                                </a:lnTo>
                                <a:lnTo>
                                  <a:pt x="321" y="184"/>
                                </a:lnTo>
                                <a:lnTo>
                                  <a:pt x="308" y="206"/>
                                </a:lnTo>
                                <a:lnTo>
                                  <a:pt x="276" y="253"/>
                                </a:lnTo>
                                <a:lnTo>
                                  <a:pt x="259" y="276"/>
                                </a:lnTo>
                                <a:lnTo>
                                  <a:pt x="244" y="298"/>
                                </a:lnTo>
                                <a:lnTo>
                                  <a:pt x="229" y="319"/>
                                </a:lnTo>
                                <a:lnTo>
                                  <a:pt x="216" y="336"/>
                                </a:lnTo>
                                <a:lnTo>
                                  <a:pt x="207" y="349"/>
                                </a:lnTo>
                                <a:lnTo>
                                  <a:pt x="195" y="365"/>
                                </a:lnTo>
                                <a:lnTo>
                                  <a:pt x="167" y="408"/>
                                </a:lnTo>
                                <a:lnTo>
                                  <a:pt x="151" y="432"/>
                                </a:lnTo>
                                <a:lnTo>
                                  <a:pt x="134" y="460"/>
                                </a:lnTo>
                                <a:lnTo>
                                  <a:pt x="119" y="486"/>
                                </a:lnTo>
                                <a:lnTo>
                                  <a:pt x="103" y="513"/>
                                </a:lnTo>
                                <a:lnTo>
                                  <a:pt x="91" y="539"/>
                                </a:lnTo>
                                <a:lnTo>
                                  <a:pt x="81" y="562"/>
                                </a:lnTo>
                                <a:lnTo>
                                  <a:pt x="74" y="583"/>
                                </a:lnTo>
                                <a:lnTo>
                                  <a:pt x="72" y="600"/>
                                </a:lnTo>
                                <a:lnTo>
                                  <a:pt x="74" y="608"/>
                                </a:lnTo>
                                <a:lnTo>
                                  <a:pt x="79" y="617"/>
                                </a:lnTo>
                                <a:lnTo>
                                  <a:pt x="87" y="626"/>
                                </a:lnTo>
                                <a:lnTo>
                                  <a:pt x="96" y="634"/>
                                </a:lnTo>
                                <a:lnTo>
                                  <a:pt x="107" y="642"/>
                                </a:lnTo>
                                <a:lnTo>
                                  <a:pt x="115" y="647"/>
                                </a:lnTo>
                                <a:lnTo>
                                  <a:pt x="120" y="648"/>
                                </a:lnTo>
                                <a:lnTo>
                                  <a:pt x="135" y="646"/>
                                </a:lnTo>
                                <a:lnTo>
                                  <a:pt x="152" y="639"/>
                                </a:lnTo>
                                <a:lnTo>
                                  <a:pt x="168" y="629"/>
                                </a:lnTo>
                                <a:lnTo>
                                  <a:pt x="214" y="596"/>
                                </a:lnTo>
                                <a:lnTo>
                                  <a:pt x="255" y="564"/>
                                </a:lnTo>
                                <a:lnTo>
                                  <a:pt x="292" y="533"/>
                                </a:lnTo>
                                <a:lnTo>
                                  <a:pt x="325" y="503"/>
                                </a:lnTo>
                                <a:lnTo>
                                  <a:pt x="352" y="475"/>
                                </a:lnTo>
                                <a:lnTo>
                                  <a:pt x="377" y="452"/>
                                </a:lnTo>
                                <a:lnTo>
                                  <a:pt x="396" y="430"/>
                                </a:lnTo>
                                <a:lnTo>
                                  <a:pt x="412" y="413"/>
                                </a:lnTo>
                                <a:lnTo>
                                  <a:pt x="425" y="398"/>
                                </a:lnTo>
                                <a:lnTo>
                                  <a:pt x="434" y="391"/>
                                </a:lnTo>
                                <a:lnTo>
                                  <a:pt x="439" y="388"/>
                                </a:lnTo>
                                <a:lnTo>
                                  <a:pt x="441" y="391"/>
                                </a:lnTo>
                                <a:lnTo>
                                  <a:pt x="439" y="396"/>
                                </a:lnTo>
                                <a:lnTo>
                                  <a:pt x="426" y="422"/>
                                </a:lnTo>
                                <a:lnTo>
                                  <a:pt x="416" y="439"/>
                                </a:lnTo>
                                <a:lnTo>
                                  <a:pt x="404" y="460"/>
                                </a:lnTo>
                                <a:lnTo>
                                  <a:pt x="392" y="482"/>
                                </a:lnTo>
                                <a:lnTo>
                                  <a:pt x="379" y="503"/>
                                </a:lnTo>
                                <a:lnTo>
                                  <a:pt x="368" y="523"/>
                                </a:lnTo>
                                <a:lnTo>
                                  <a:pt x="356" y="543"/>
                                </a:lnTo>
                                <a:lnTo>
                                  <a:pt x="347" y="560"/>
                                </a:lnTo>
                                <a:lnTo>
                                  <a:pt x="339" y="572"/>
                                </a:lnTo>
                                <a:lnTo>
                                  <a:pt x="335" y="579"/>
                                </a:lnTo>
                                <a:lnTo>
                                  <a:pt x="314" y="616"/>
                                </a:lnTo>
                                <a:lnTo>
                                  <a:pt x="295" y="650"/>
                                </a:lnTo>
                                <a:lnTo>
                                  <a:pt x="279" y="680"/>
                                </a:lnTo>
                                <a:lnTo>
                                  <a:pt x="265" y="708"/>
                                </a:lnTo>
                                <a:lnTo>
                                  <a:pt x="253" y="725"/>
                                </a:lnTo>
                                <a:lnTo>
                                  <a:pt x="237" y="745"/>
                                </a:lnTo>
                                <a:lnTo>
                                  <a:pt x="220" y="767"/>
                                </a:lnTo>
                                <a:lnTo>
                                  <a:pt x="184" y="811"/>
                                </a:lnTo>
                                <a:lnTo>
                                  <a:pt x="164" y="832"/>
                                </a:lnTo>
                                <a:lnTo>
                                  <a:pt x="146" y="851"/>
                                </a:lnTo>
                                <a:lnTo>
                                  <a:pt x="130" y="867"/>
                                </a:lnTo>
                                <a:lnTo>
                                  <a:pt x="117" y="877"/>
                                </a:lnTo>
                                <a:lnTo>
                                  <a:pt x="107" y="884"/>
                                </a:lnTo>
                                <a:lnTo>
                                  <a:pt x="94" y="888"/>
                                </a:lnTo>
                                <a:lnTo>
                                  <a:pt x="86" y="887"/>
                                </a:lnTo>
                                <a:lnTo>
                                  <a:pt x="81" y="883"/>
                                </a:lnTo>
                                <a:lnTo>
                                  <a:pt x="78" y="875"/>
                                </a:lnTo>
                                <a:lnTo>
                                  <a:pt x="79" y="863"/>
                                </a:lnTo>
                                <a:lnTo>
                                  <a:pt x="82" y="850"/>
                                </a:lnTo>
                                <a:lnTo>
                                  <a:pt x="86" y="834"/>
                                </a:lnTo>
                                <a:lnTo>
                                  <a:pt x="91" y="819"/>
                                </a:lnTo>
                                <a:lnTo>
                                  <a:pt x="98" y="802"/>
                                </a:lnTo>
                                <a:lnTo>
                                  <a:pt x="103" y="784"/>
                                </a:lnTo>
                                <a:lnTo>
                                  <a:pt x="109" y="767"/>
                                </a:lnTo>
                                <a:lnTo>
                                  <a:pt x="113" y="751"/>
                                </a:lnTo>
                                <a:lnTo>
                                  <a:pt x="117" y="737"/>
                                </a:lnTo>
                                <a:lnTo>
                                  <a:pt x="91" y="745"/>
                                </a:lnTo>
                                <a:lnTo>
                                  <a:pt x="70" y="756"/>
                                </a:lnTo>
                                <a:lnTo>
                                  <a:pt x="52" y="773"/>
                                </a:lnTo>
                                <a:lnTo>
                                  <a:pt x="38" y="793"/>
                                </a:lnTo>
                                <a:lnTo>
                                  <a:pt x="26" y="818"/>
                                </a:lnTo>
                                <a:lnTo>
                                  <a:pt x="17" y="845"/>
                                </a:lnTo>
                                <a:lnTo>
                                  <a:pt x="9" y="874"/>
                                </a:lnTo>
                                <a:lnTo>
                                  <a:pt x="3" y="906"/>
                                </a:lnTo>
                                <a:lnTo>
                                  <a:pt x="0" y="937"/>
                                </a:lnTo>
                                <a:lnTo>
                                  <a:pt x="3" y="970"/>
                                </a:lnTo>
                                <a:lnTo>
                                  <a:pt x="12" y="1001"/>
                                </a:lnTo>
                                <a:lnTo>
                                  <a:pt x="19" y="1014"/>
                                </a:lnTo>
                                <a:lnTo>
                                  <a:pt x="31" y="1022"/>
                                </a:lnTo>
                                <a:lnTo>
                                  <a:pt x="44" y="1028"/>
                                </a:lnTo>
                                <a:lnTo>
                                  <a:pt x="60" y="1028"/>
                                </a:lnTo>
                                <a:lnTo>
                                  <a:pt x="76" y="1026"/>
                                </a:lnTo>
                                <a:lnTo>
                                  <a:pt x="85" y="1023"/>
                                </a:lnTo>
                                <a:lnTo>
                                  <a:pt x="94" y="1019"/>
                                </a:lnTo>
                                <a:lnTo>
                                  <a:pt x="106" y="1014"/>
                                </a:lnTo>
                                <a:lnTo>
                                  <a:pt x="119" y="1008"/>
                                </a:lnTo>
                                <a:lnTo>
                                  <a:pt x="133" y="997"/>
                                </a:lnTo>
                                <a:lnTo>
                                  <a:pt x="150" y="984"/>
                                </a:lnTo>
                                <a:lnTo>
                                  <a:pt x="169" y="966"/>
                                </a:lnTo>
                                <a:lnTo>
                                  <a:pt x="193" y="944"/>
                                </a:lnTo>
                                <a:lnTo>
                                  <a:pt x="219" y="915"/>
                                </a:lnTo>
                                <a:lnTo>
                                  <a:pt x="220" y="915"/>
                                </a:lnTo>
                                <a:lnTo>
                                  <a:pt x="242" y="884"/>
                                </a:lnTo>
                                <a:lnTo>
                                  <a:pt x="267" y="853"/>
                                </a:lnTo>
                                <a:lnTo>
                                  <a:pt x="291" y="820"/>
                                </a:lnTo>
                                <a:lnTo>
                                  <a:pt x="314" y="789"/>
                                </a:lnTo>
                                <a:lnTo>
                                  <a:pt x="336" y="759"/>
                                </a:lnTo>
                                <a:lnTo>
                                  <a:pt x="355" y="730"/>
                                </a:lnTo>
                                <a:lnTo>
                                  <a:pt x="370" y="704"/>
                                </a:lnTo>
                                <a:lnTo>
                                  <a:pt x="371" y="702"/>
                                </a:lnTo>
                                <a:lnTo>
                                  <a:pt x="377" y="693"/>
                                </a:lnTo>
                                <a:lnTo>
                                  <a:pt x="383" y="678"/>
                                </a:lnTo>
                                <a:lnTo>
                                  <a:pt x="394" y="659"/>
                                </a:lnTo>
                                <a:lnTo>
                                  <a:pt x="418" y="609"/>
                                </a:lnTo>
                                <a:lnTo>
                                  <a:pt x="434" y="581"/>
                                </a:lnTo>
                                <a:lnTo>
                                  <a:pt x="468" y="516"/>
                                </a:lnTo>
                                <a:lnTo>
                                  <a:pt x="504" y="445"/>
                                </a:lnTo>
                                <a:lnTo>
                                  <a:pt x="524" y="410"/>
                                </a:lnTo>
                                <a:lnTo>
                                  <a:pt x="542" y="376"/>
                                </a:lnTo>
                                <a:lnTo>
                                  <a:pt x="561" y="344"/>
                                </a:lnTo>
                                <a:lnTo>
                                  <a:pt x="579" y="313"/>
                                </a:lnTo>
                                <a:lnTo>
                                  <a:pt x="596" y="284"/>
                                </a:lnTo>
                                <a:lnTo>
                                  <a:pt x="610" y="258"/>
                                </a:lnTo>
                                <a:lnTo>
                                  <a:pt x="624" y="236"/>
                                </a:lnTo>
                                <a:lnTo>
                                  <a:pt x="636" y="219"/>
                                </a:lnTo>
                                <a:lnTo>
                                  <a:pt x="647" y="206"/>
                                </a:lnTo>
                                <a:lnTo>
                                  <a:pt x="652" y="195"/>
                                </a:lnTo>
                                <a:lnTo>
                                  <a:pt x="650" y="182"/>
                                </a:lnTo>
                                <a:lnTo>
                                  <a:pt x="645" y="169"/>
                                </a:lnTo>
                                <a:lnTo>
                                  <a:pt x="636" y="158"/>
                                </a:lnTo>
                                <a:lnTo>
                                  <a:pt x="624" y="150"/>
                                </a:lnTo>
                                <a:lnTo>
                                  <a:pt x="613" y="145"/>
                                </a:lnTo>
                                <a:close/>
                              </a:path>
                            </a:pathLst>
                          </a:custGeom>
                          <a:solidFill>
                            <a:srgbClr val="FFFF7F"/>
                          </a:solidFill>
                          <a:ln w="0">
                            <a:solidFill>
                              <a:srgbClr val="FFFF7F"/>
                            </a:solidFill>
                            <a:round/>
                            <a:headEnd/>
                            <a:tailEnd/>
                          </a:ln>
                        </wps:spPr>
                        <wps:bodyPr rot="0" vert="horz" wrap="square" lIns="91440" tIns="45720" rIns="91440" bIns="45720" anchor="t" anchorCtr="0" upright="1">
                          <a:noAutofit/>
                        </wps:bodyPr>
                      </wps:wsp>
                      <wps:wsp>
                        <wps:cNvPr id="302" name="Freeform 211"/>
                        <wps:cNvSpPr>
                          <a:spLocks/>
                        </wps:cNvSpPr>
                        <wps:spPr bwMode="auto">
                          <a:xfrm>
                            <a:off x="5488" y="12314"/>
                            <a:ext cx="35" cy="38"/>
                          </a:xfrm>
                          <a:custGeom>
                            <a:avLst/>
                            <a:gdLst>
                              <a:gd name="T0" fmla="*/ 0 w 35"/>
                              <a:gd name="T1" fmla="*/ 9 h 38"/>
                              <a:gd name="T2" fmla="*/ 24 w 35"/>
                              <a:gd name="T3" fmla="*/ 38 h 38"/>
                              <a:gd name="T4" fmla="*/ 35 w 35"/>
                              <a:gd name="T5" fmla="*/ 29 h 38"/>
                              <a:gd name="T6" fmla="*/ 10 w 35"/>
                              <a:gd name="T7" fmla="*/ 0 h 38"/>
                              <a:gd name="T8" fmla="*/ 0 w 35"/>
                              <a:gd name="T9" fmla="*/ 9 h 38"/>
                            </a:gdLst>
                            <a:ahLst/>
                            <a:cxnLst>
                              <a:cxn ang="0">
                                <a:pos x="T0" y="T1"/>
                              </a:cxn>
                              <a:cxn ang="0">
                                <a:pos x="T2" y="T3"/>
                              </a:cxn>
                              <a:cxn ang="0">
                                <a:pos x="T4" y="T5"/>
                              </a:cxn>
                              <a:cxn ang="0">
                                <a:pos x="T6" y="T7"/>
                              </a:cxn>
                              <a:cxn ang="0">
                                <a:pos x="T8" y="T9"/>
                              </a:cxn>
                            </a:cxnLst>
                            <a:rect l="0" t="0" r="r" b="b"/>
                            <a:pathLst>
                              <a:path w="35" h="38">
                                <a:moveTo>
                                  <a:pt x="0" y="9"/>
                                </a:moveTo>
                                <a:lnTo>
                                  <a:pt x="24" y="38"/>
                                </a:lnTo>
                                <a:lnTo>
                                  <a:pt x="35" y="29"/>
                                </a:lnTo>
                                <a:lnTo>
                                  <a:pt x="10" y="0"/>
                                </a:lnTo>
                                <a:lnTo>
                                  <a:pt x="0" y="9"/>
                                </a:lnTo>
                                <a:close/>
                              </a:path>
                            </a:pathLst>
                          </a:custGeom>
                          <a:solidFill>
                            <a:srgbClr val="B2FFFF"/>
                          </a:solidFill>
                          <a:ln w="0">
                            <a:solidFill>
                              <a:srgbClr val="B2FF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9A275" id="Group 166" o:spid="_x0000_s1026" style="position:absolute;margin-left:17.4pt;margin-top:-18.4pt;width:126pt;height:1in;z-index:-251663872" coordorigin="2373,9891" coordsize="4285,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">
                <v:rect id="AutoShape 167" o:spid="_x0000_s1027" style="position:absolute;left:2373;top:9891;width:4285;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o:lock v:ext="edit" aspectratio="t" text="t"/>
                </v:rect>
                <v:shape id="Freeform 168" o:spid="_x0000_s1028" style="position:absolute;left:2400;top:9908;width:4241;height:2574;visibility:visible;mso-wrap-style:square;v-text-anchor:top" coordsize="4241,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" path="m4241,1287r-4,84l4223,1455r-21,82l4171,1616r-38,78l4088,1770r-54,73l3974,1913r-68,69l3832,2047r-79,62l3666,2168r-92,56l3476,2277r-103,49l3266,2371r-112,40l3037,2448r-121,32l2792,2509r-128,22l2532,2549r-134,15l2261,2572r-139,2l1982,2572r-137,-8l1711,2549r-132,-18l1451,2509r-125,-29l1205,2448r-116,-37l977,2371,869,2326,766,2277r-98,-53l577,2168r-88,-59l410,2047r-75,-65l268,1913r-60,-70l154,1770r-45,-76l71,1616,39,1537,19,1455,4,1371,,1287r4,-85l19,1119r20,-82l71,958r38,-78l154,804r54,-73l268,661r67,-69l410,527r79,-63l577,406r91,-56l766,296,869,248,977,203r112,-41l1205,126,1326,93,1451,65,1579,43,1711,24,1845,10,1982,2,2122,r139,2l2398,10r134,14l2664,43r128,22l2916,93r121,33l3154,162r112,41l3373,248r103,48l3574,350r92,56l3753,464r79,63l3906,592r68,69l4034,731r54,73l4133,880r38,78l4202,1037r21,82l4237,1202r4,85xe" fillcolor="#1d12ae" strokecolor="#39f" strokeweight="0">
                  <v:path arrowok="t" o:connecttype="custom" o:connectlocs="4237,1371;4202,1537;4133,1694;4034,1843;3906,1982;3753,2109;3574,2224;3373,2326;3154,2411;2916,2480;2664,2531;2398,2564;2122,2574;1845,2564;1579,2531;1326,2480;1089,2411;869,2326;668,2224;489,2109;335,1982;208,1843;109,1694;39,1537;4,1371;4,1202;39,1037;109,880;208,731;335,592;489,464;668,350;869,248;1089,162;1326,93;1579,43;1845,10;2122,0;2398,10;2664,43;2916,93;3154,162;3373,248;3574,350;3753,464;3906,592;4034,731;4133,880;4202,1037;4237,1202" o:connectangles="0,0,0,0,0,0,0,0,0,0,0,0,0,0,0,0,0,0,0,0,0,0,0,0,0,0,0,0,0,0,0,0,0,0,0,0,0,0,0,0,0,0,0,0,0,0,0,0,0,0"/>
                </v:shape>
                <v:shape id="Freeform 169" o:spid="_x0000_s1029" style="position:absolute;left:2383;top:9891;width:4275;height:2608;visibility:visible;mso-wrap-style:square;v-text-anchor:top" coordsize="427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" path="m4241,1338r-2,32l4231,1435r-6,33l4241,1468r-15,-7l4225,1468r16,l4226,1461r-8,33l4200,1556r-24,63l4148,1680r-34,60l4076,1798r16,7l4080,1793r-4,5l4092,1805r-12,-12l4038,1851r-47,54l3940,1960r-56,52l3826,2063r-63,48l3696,2158r12,11l3702,2154r-6,4l3708,2169r-6,-15l3631,2198r-74,43l3480,2281r-79,38l3317,2356r-86,33l3142,2421r-91,27l2957,2474r-96,23l2763,2518r7,16l2770,2517r-7,1l2770,2534r,-17l2668,2534r-102,14l2462,2560r-107,8l2248,2573r-109,1l2029,2573r-107,-5l1815,2560r-104,-12l1608,2534r-100,-17l1508,2534r6,-16l1508,2517r,17l1514,2518r-99,-21l1320,2474r-95,-26l1133,2421r-88,-32l959,2356r-84,-37l796,2281r-77,-40l644,2198r-69,-44l569,2169r12,-11l575,2154r-6,15l581,2158r-68,-47l450,2063r-58,-51l335,1960r-50,-55l238,1851r-42,-58l184,1805r16,-7l196,1793r-12,12l200,1798r-38,-58l128,1680r-28,-61l76,1556,58,1494r-8,-33l34,1468r17,l50,1461r-16,7l51,1468r-6,-33l37,1370r-1,-32l34,1304r2,-33l37,1238r8,-66l51,1140r-17,l50,1146r1,-6l34,1140r16,6l58,1114r18,-63l100,989r28,-61l162,868r38,-59l184,803r12,12l200,809r-16,-6l196,815r42,-58l285,703r50,-55l392,596r58,-51l513,497r68,-47l569,438r6,16l581,450,569,438r6,16l644,410r75,-43l796,326r79,-37l959,252r86,-34l1133,187r92,-27l1320,134r95,-24l1514,91r-6,-16l1508,92r6,-1l1508,75r,17l1608,74,1711,60,1815,48r107,-8l2029,35r110,-1l2248,35r107,5l2462,48r104,12l2668,74r102,18l2770,75r-7,16l2770,92r,-17l2763,91r98,19l2957,134r94,26l3142,187r89,31l3317,252r84,37l3480,326r77,41l3631,410r71,44l3708,438r-12,12l3702,454r6,-16l3696,450r67,47l3826,545r58,51l3940,648r51,55l4038,757r42,58l4092,803r-16,6l4080,815r12,-12l4076,809r38,59l4148,928r28,61l4200,1051r18,63l4226,1146r15,-6l4225,1140r1,6l4241,1140r-16,l4231,1172r8,66l4241,1271r,33l4241,1338xm4275,1304r,-33l4273,1238r-8,-66l4257,1133r-8,-32l4231,1038r-23,-62l4179,915r-34,-60l4107,796r-4,-5l4062,734r-47,-55l3964,624r-56,-52l3849,522r-63,-49l3720,427r-5,-4l3644,378r-74,-42l3493,295r-79,-38l3330,221r-86,-34l3155,156r-91,-27l2970,103,2874,79,2770,58,2668,40,2566,26,2462,14,2355,6,2248,1,2139,,2029,1,1922,6r-107,8l1711,26,1608,40,1508,58r-7,2l1402,79r-95,24l1212,129r-92,27l1032,187r-86,34l862,257r-79,38l706,336r-75,42l562,423r-5,4l489,473r-62,49l368,572r-56,52l261,679r-47,55l173,791r-4,5l131,855,97,915,68,976r-23,62l27,1101r-8,32l11,1172r-8,66l2,1271,,1304r2,34l3,1370r8,65l19,1474r8,33l45,1569r23,63l97,1693r34,60l169,1812r4,5l214,1874r47,55l312,1983r56,52l427,2086r62,48l557,2181r5,4l631,2229r75,43l783,2313r79,37l946,2387r86,34l1120,2452r92,27l1307,2505r95,24l1501,2550r7,1l1608,2568r103,14l1815,2594r107,8l2029,2607r110,1l2248,2607r107,-5l2462,2594r104,-12l2668,2568r102,-17l2776,2550r98,-21l2970,2505r94,-26l3155,2452r89,-31l3330,2387r84,-37l3493,2313r77,-41l3644,2229r71,-44l3720,2181r66,-47l3849,2086r59,-51l3964,1983r51,-54l4062,1874r41,-57l4107,1812r38,-59l4179,1693r29,-61l4231,1569r18,-62l4257,1474r8,-39l4273,1370r2,-32l4275,1304xe" fillcolor="#00b0f0" strokecolor="#00b0f0" strokeweight="0">
                  <v:path arrowok="t" o:connecttype="custom" o:connectlocs="4226,1461;4176,1619;4076,1798;3884,2012;3696,2158;3401,2319;2861,2497;2770,2517;2139,2574;1508,2517;1415,2497;875,2319;581,2158;392,2012;200,1798;100,1619;50,1461;34,1304;50,1146;100,989;200,809;392,596;581,450;875,289;1415,110;1508,92;2139,34;2770,92;2861,110;3401,289;3696,450;3884,596;4076,809;4176,989;4226,1146;4241,1304;4257,1133;4107,796;3849,522;3493,295;2970,103;2355,6;1711,26;1212,129;706,336;368,572;131,855;11,1172;11,1435;131,1753;368,2035;706,2272;1212,2479;1711,2582;2355,2602;2874,2529;3414,2350;3786,2134;4103,1817;4249,1507" o:connectangles="0,0,0,0,0,0,0,0,0,0,0,0,0,0,0,0,0,0,0,0,0,0,0,0,0,0,0,0,0,0,0,0,0,0,0,0,0,0,0,0,0,0,0,0,0,0,0,0,0,0,0,0,0,0,0,0,0,0,0,0"/>
                  <o:lock v:ext="edit" verticies="t"/>
                </v:shape>
                <v:rect id="Rectangle 170" o:spid="_x0000_s1030" style="position:absolute;left:2400;top:11175;width:42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" fillcolor="#00b0f0" strokecolor="#00b0f0" strokeweight="0"/>
                <v:rect id="Rectangle 171" o:spid="_x0000_s1031" style="position:absolute;left:4501;top:9908;width:40;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" fillcolor="#00b0f0" strokecolor="#00b0f0" strokeweight="0"/>
                <v:shape id="Freeform 172" o:spid="_x0000_s1032" style="position:absolute;left:2821;top:10392;width:3412;height:399;visibility:visible;mso-wrap-style:square;v-text-anchor:top" coordsize="34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" path="m3412,28l3395,r-75,40l3238,79r-86,37l3060,151r-95,32l2865,215r-103,27l2655,267r-111,23l2551,306r,-17l2544,290r7,16l2551,289r-114,19l2321,325r-120,15l2080,351r-124,8l1830,364r-129,2l1573,364r-125,-5l1324,351,1204,341,1085,327,969,310,857,290r,17l864,291r-7,-1l857,307r7,-16l754,269,647,245,544,217,445,187,351,155,260,121,174,84,92,45,16,6,,35,79,77r82,39l247,152r91,34l432,218r99,30l634,276r107,24l851,323r6,1l969,343r116,17l1204,375r120,10l1448,393r125,5l1701,399r129,-1l1956,393r124,-8l2201,373r120,-14l2437,342r114,-19l2557,321r111,-23l2775,273r103,-27l2978,215r95,-33l3165,147r86,-37l3333,71r79,-43xe" fillcolor="#00b0f0" strokecolor="#00b0f0" strokeweight="0">
                  <v:path arrowok="t" o:connecttype="custom" o:connectlocs="3395,0;3238,79;3060,151;2865,215;2655,267;2551,306;2544,290;2551,289;2321,325;2080,351;1830,364;1573,364;1324,351;1085,327;857,290;864,291;857,307;754,269;544,217;351,155;174,84;16,6;79,77;247,152;432,218;634,276;851,323;969,343;1204,375;1448,393;1701,399;1956,393;2201,373;2437,342;2557,321;2775,273;2978,215;3165,147;3333,71" o:connectangles="0,0,0,0,0,0,0,0,0,0,0,0,0,0,0,0,0,0,0,0,0,0,0,0,0,0,0,0,0,0,0,0,0,0,0,0,0,0,0"/>
                </v:shape>
                <v:shape id="Freeform 173" o:spid="_x0000_s1033" style="position:absolute;left:2831;top:11598;width:3389;height:393;visibility:visible;mso-wrap-style:square;v-text-anchor:top" coordsize="338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" path="m,360r15,30l91,349r82,-38l259,276r90,-34l444,210r98,-29l645,154,751,129,859,108,852,93r,17l859,108,852,93r,17l964,90,1079,73,1196,59,1318,49r121,-8l1564,36r127,-2l1818,36r125,5l2066,49r121,11l2306,73r115,17l2534,111r,-17l2528,110r6,1l2534,94r-6,16l2637,132r106,25l2846,184r99,30l3039,245r91,35l3216,317r82,37l3374,393r15,-28l3311,323r-82,-38l3143,249r-91,-35l2958,183r-99,-30l2756,125,2650,101,2541,78r-7,-1l2421,56,2306,39,2187,26,2066,15,1943,7,1818,2,1691,,1564,2,1439,7r-121,8l1196,25,1079,39,964,56,852,76r-6,1l738,98,632,123,529,150r-98,29l336,211r-90,34l160,280,78,318,,360xe" fillcolor="#00b0f0" strokecolor="#00b0f0" strokeweight="0">
                  <v:path arrowok="t" o:connecttype="custom" o:connectlocs="15,390;173,311;349,242;542,181;751,129;852,93;859,108;852,110;1079,73;1318,49;1564,36;1818,36;2066,49;2306,73;2534,111;2528,110;2534,94;2637,132;2846,184;3039,245;3216,317;3374,393;3311,323;3143,249;2958,183;2756,125;2541,78;2421,56;2187,26;1943,7;1691,0;1439,7;1196,25;964,56;846,77;632,123;431,179;246,245;78,318" o:connectangles="0,0,0,0,0,0,0,0,0,0,0,0,0,0,0,0,0,0,0,0,0,0,0,0,0,0,0,0,0,0,0,0,0,0,0,0,0,0,0"/>
                </v:shape>
                <v:shape id="Freeform 174" o:spid="_x0000_s1034" style="position:absolute;left:3523;top:10042;width:2000;height:306;visibility:visible;mso-wrap-style:square;v-text-anchor:top" coordsize="20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" path="m2000,28l1975,r-39,30l1896,58r14,15l1902,54r-6,4l1910,73r-8,-19l1856,82r-48,26l1756,131r-56,22l1640,174r-63,20l1512,211r-68,14l1452,243r,-19l1444,225r8,18l1452,224r-70,13l1309,247r-76,9l1158,263r-80,4l999,268r-80,-1l841,263r-77,-7l688,247,617,237,546,224r,19l553,225r-7,-1l546,243r7,-18l485,211,420,194,357,175,298,155,242,132,190,108,141,83,96,56,90,74,103,60,96,56,90,74,103,60,62,31,25,1,,30,35,58,76,87r6,4l126,118r50,25l228,168r56,22l343,211r62,18l471,246r67,14l546,261r71,13l688,285r76,9l841,300r78,4l999,306r79,-2l1158,300r75,-6l1309,285r73,-11l1452,261r7,-1l1527,246r65,-17l1654,209r60,-21l1770,166r53,-23l1871,117r52,-31l1963,57r37,-29xe" fillcolor="#00b0f0" strokecolor="#00b0f0" strokeweight="0">
                  <v:path arrowok="t" o:connecttype="custom" o:connectlocs="1975,0;1896,58;1902,54;1910,73;1856,82;1756,131;1640,174;1512,211;1452,243;1444,225;1452,224;1309,247;1158,263;999,268;841,263;688,247;546,224;553,225;546,243;485,211;357,175;242,132;141,83;90,74;96,56;103,60;25,1;35,58;82,91;176,143;284,190;405,229;538,260;617,274;764,294;919,304;1078,304;1233,294;1382,274;1459,260;1592,229;1714,188;1823,143;1923,86;2000,28" o:connectangles="0,0,0,0,0,0,0,0,0,0,0,0,0,0,0,0,0,0,0,0,0,0,0,0,0,0,0,0,0,0,0,0,0,0,0,0,0,0,0,0,0,0,0,0,0"/>
                </v:shape>
                <v:shape id="Freeform 175" o:spid="_x0000_s1035" style="position:absolute;left:3528;top:12044;width:1996;height:307;visibility:visible;mso-wrap-style:square;v-text-anchor:top" coordsize="199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" path="m,270r24,29l63,269,48,256r8,17l63,269,48,256r8,17l97,246r45,-27l190,193r53,-23l299,148r58,-20l420,110,484,93,552,78,545,61r,18l552,78,545,61r,18l614,67,686,57r74,-9l837,41r77,-2l994,37r80,2l1153,41r77,7l1305,57r73,10l1449,80r,-18l1441,79r8,1l1449,62r-8,17l1509,95r66,16l1638,131r58,21l1752,174r52,25l1854,225r44,27l1906,234r-14,14l1898,252r8,-18l1892,248r42,29l1971,307r25,-29l1961,249r-42,-28l1913,217r-45,-27l1819,164r-52,-25l1711,117,1652,96,1589,76,1523,59,1455,44r-6,-2l1378,29,1305,19r-75,-9l1153,3,1074,1,994,,914,1,837,3r-77,7l686,19,614,29,545,41r-8,1l469,58,406,75,343,93r-59,20l228,135r-52,23l128,184,82,210,42,238r-7,4l,270xe" fillcolor="#00b0f0" strokecolor="#00b0f0" strokeweight="0">
                  <v:path arrowok="t" o:connecttype="custom" o:connectlocs="24,299;48,256;63,269;56,273;142,219;243,170;357,128;484,93;545,61;552,78;545,79;686,57;837,41;994,37;1153,41;1305,57;1449,80;1441,79;1449,62;1509,95;1638,131;1752,174;1854,225;1906,234;1898,252;1892,248;1971,307;1961,249;1913,217;1819,164;1711,117;1589,76;1455,44;1378,29;1230,10;1074,1;914,1;760,10;614,29;537,42;406,75;284,113;176,158;82,210;35,242" o:connectangles="0,0,0,0,0,0,0,0,0,0,0,0,0,0,0,0,0,0,0,0,0,0,0,0,0,0,0,0,0,0,0,0,0,0,0,0,0,0,0,0,0,0,0,0,0"/>
                </v:shape>
                <v:shape id="Freeform 176" o:spid="_x0000_s1036" style="position:absolute;left:2812;top:10151;width:3090;height:1814;visibility:visible;mso-wrap-style:square;v-text-anchor:top" coordsize="309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" path="m3090,1015r,-5l3088,1002r-2,l3086,1001r-1,-1l3085,998r-3,-1l3077,993r,-5l3080,983r5,-7l3088,971r,-1l3085,970r-1,-2l3082,968r,-1l3081,965r-1,-10l3081,949r-1,-8l3077,933r-5,-8l3065,919r-5,-9l3058,902r-3,-6l3048,889r-9,-5l3037,880r2,-5l3043,869r7,-6l3055,854r,-8l3051,840r-8,-4l3034,830r-8,-5l3020,820r-4,-9l3016,803r4,-6l3030,784r3,-7l3032,768r-6,-8l3018,755r-18,-10l2990,737r-7,-5l2982,726r4,-4l2995,717r3,-5l2995,705r-13,-13l2979,689r-4,-4l2968,682r-8,1l2952,682r-8,-3l2940,674r-2,-6l2936,661r-4,-5l2926,655r-4,1l2919,657r-2,4l2915,664r-2,8l2913,674r-9,-4l2895,661r-8,-11l2882,638r-6,-9l2871,622r-13,-18l2856,596r10,-1l2871,591r4,-5l2876,579r,-6l2878,568r4,-4l2891,557r4,-6l2892,544r-5,-8l2874,521r1,-4l2880,512r8,-6l2899,500r9,-5l2915,489r6,-1l2931,484r4,-5l2934,473r-4,-7l2923,458r-10,-13l2908,433r-2,-13l2905,409r-5,-12l2897,391r,-6l2899,380r,-6l2895,367r-7,-10l2886,346r2,l2891,345r1,-1l2893,341r-1,-9l2889,324r-3,-5l2882,315r-2,-5l2883,302r6,-9l2899,282r6,-11l2912,258r,-9l2905,242r-9,-4l2886,236r-14,-2l2861,233r-17,l2820,230r-10,3l2799,241r-7,10l2789,256r-3,3l2781,258r-6,-4l2779,254r6,-4l2792,242r6,-9l2805,225r4,-8l2811,213r-1,-7l2803,197r-7,-7l2792,185r-7,-7l2781,177r-8,-4l2763,169r-10,-1l2756,165r7,-2l2772,161r7,l2784,160r12,l2797,159r1,-3l2798,152r1,-5l2803,141r7,-7l2828,126r7,-4l2842,116r11,-8l2862,99r8,-9l2874,79r-2,-11l2867,61r-8,-4l2844,55r-7,-4l2835,48r-8,-2l2823,46r-4,1l2812,49r-2,-1l2814,40r4,-5l2820,29r3,-4l2823,22,2811,10r-8,-6l2796,r-6,l2779,7r-24,15l2743,26r-1,5l2739,49r-1,7l2738,60r9,4l2758,66r9,2l2764,74r-5,2l2753,76r-10,-3l2734,69r-6,-1l2723,66r-12,3l2704,72r-5,5l2693,85r-8,6l2674,96r-8,7l2657,111r-14,6l2629,125r-13,8l2607,139r-21,19l2578,168r-1,10l2574,180r-3,5l2566,193r-4,6l2560,203r-10,9l2543,224r-8,13l2532,249r-4,1l2527,255r1,7l2531,268r3,5l2537,276r13,3l2577,276r-4,8l2563,290r-10,5l2543,298r-8,-1l2524,294r-7,3l2513,303r-3,9l2509,323r,12l2506,337r-4,5l2489,358r-5,6l2481,367r-4,8l2479,383r6,8l2492,400r5,7l2500,415r-8,-2l2483,409r-9,-5l2468,398r-4,-1l2460,397r-2,1l2450,401r-3,1l2445,402r-1,-1l2444,398r-2,-2l2440,393r-13,-6l2412,385r-14,3l2385,394r-12,10l2365,414r-2,9l2360,435r-3,10l2352,456r-6,6l2337,463r-13,-1l2313,465r-13,4l2291,469r-8,-6l2281,461r,-7l2270,456r-12,3l2249,465r-5,9l2244,484r1,5l2248,496r1,6l2248,508r-7,1l2241,505r-1,-4l2240,499r-2,-2l2236,496r-2,l2230,497r-2,-1l2228,495r-1,-3l2225,488r-2,-2l2221,483r-3,-1l2215,488r-9,7l2196,501r-12,5l2174,509r-7,1l2162,512r-1,3l2161,521r1,5l2161,531r-3,8l2154,548r,10l2155,560r3,1l2166,561r2,1l2171,565r8,5l2181,573r3,4l2184,579r-4,3l2174,584r-8,2l2162,586r1,5l2167,596r3,5l2171,607r-10,-2l2152,603r-7,-2l2138,604r-6,8l2127,620r-5,2l2118,622r-6,-1l2106,620r-8,l2094,622r-1,7l2094,638r5,18l2102,664r1,6l2094,669r-9,l2076,666r-8,-3l2064,655r-2,-8l2058,639r-13,-17l2034,604r-5,-8l2020,592r-9,l1999,596r-9,4l1977,607r-13,l1957,605r-5,l1949,607r-1,3l1949,620r3,13l1951,640r-4,7l1940,650r-9,2l1919,655r-6,1l1902,656r-3,-4l1897,646r-2,-6l1888,639r-6,1l1874,642r-7,1l1857,646r-11,5l1836,652r-27,l1803,657r-2,l1798,656r-4,-3l1786,650r-1,2l1785,655r-1,l1781,656r-1,l1780,657r-1,3l1776,659r1,-4l1781,650r7,-6l1794,638r7,-5l1806,629r1,-2l1809,618r5,-9l1818,600r1,-9l1818,582r-9,-16l1798,552r-6,-8l1783,536r-8,-6l1767,525r-9,-4l1732,521r-2,6l1730,531r-1,3l1726,535r-5,-5l1719,522r-4,-3l1708,517r-8,-2l1695,514r,-4l1697,509r2,l1702,510r,-5l1707,505r-3,-8l1697,492r-10,-3l1678,489r-8,4l1667,497r-2,5l1663,508r-4,5l1652,519r-2,8l1650,536r-2,11l1644,551r-6,1l1630,553r-5,2l1622,560r5,6l1626,566r-3,2l1622,570r,3l1621,573r-1,1l1617,575r-3,3l1612,579r-2,2l1608,581r-1,-4l1604,573r,-3l1601,568r-4,l1594,569r-4,2l1579,574r-22,l1557,577r4,7l1561,590r-1,1l1552,595r-8,l1536,596r-9,3l1521,603r-3,4l1513,613r-3,3l1506,617r-2,3l1500,622r-3,4l1494,629r-1,4l1484,633r-3,1l1479,639r-2,8l1477,655r3,9l1481,672r-4,7l1470,683r-11,2l1447,685r-26,-3l1411,681r-8,l1394,683r-4,6l1390,695r5,16l1398,717r,7l1397,725r-3,5l1393,734r-3,3l1389,739r-1,2l1411,760r5,5l1419,769r2,3l1421,773r-1,l1419,774r-4,l1412,776r-2,l1407,774r-1,-1l1406,771r-9,-10l1395,759r-2,-1l1393,756r-3,-2l1385,750r-12,-12l1367,734r-6,l1359,737r1,-2l1361,733r,-1l1363,729r1,-1l1363,726r-2,l1358,725r-13,l1341,726r-3,2l1337,729r2,3l1342,733r4,2l1350,737r2,2l1356,741r2,1l1350,742r-9,9l1339,751r-4,-4l1333,746r-2,l1337,738r-2,-1l1333,737r-3,2l1328,741r-2,2l1321,746r3,-7l1331,729r3,-5l1333,715r-3,-10l1328,698r-4,-4l1320,689r-5,-4l1309,685r-5,5l1303,694r,1l1304,698r1,1l1307,699r2,1l1312,700r1,2l1316,702r1,1l1318,705r-5,2l1311,712r-3,7l1308,726r-1,7l1305,738r-4,3l1295,743r-16,3l1277,745r1,-7l1283,732r7,-7l1295,719r1,-8l1294,703r-4,-5l1285,695r-6,-4l1273,686r5,3l1282,686r4,-5l1287,673r,-7l1285,663r-6,1l1282,661r,-4l1279,655r-5,-3l1271,652r-2,1l1266,659r-2,1l1261,663r-3,l1257,669r-5,3l1245,673r-6,-1l1234,672r,5l1235,678r1,l1236,683r-1,3l1227,699r-5,14l1218,722r-5,3l1200,728r-8,2l1184,737r-2,8l1184,756r,8l1180,771r-4,3l1172,781r-5,10l1159,804r-2,6l1158,815r5,4l1172,820r2,13l1178,847r2,13l1172,862r-5,l1163,860r-5,-6l1153,842r-5,-14l1142,815r-7,-12l1127,794r-32,-23l1088,765r-4,-4l1081,756r-2,-4l1084,745r-3,-2l1079,743r-3,-2l1073,735r-1,-5l1071,726r-5,-2l1063,724r-3,1l1056,726r-2,3l1051,737r4,8l1060,752r6,7l1066,763r-2,9l1063,782r-3,11l1056,799r-4,l1050,797r-3,-2l1045,795r,2l1043,799r,2l1042,804r,6l1039,815r-1,1l1036,817r-3,-2l1033,801r1,-6l1036,795r,-1l1038,794r,-1l1039,793r3,-3l1045,789r1,-3l1047,785r-2,l1042,784r-10,-2l1019,781r-10,-3l1004,776r-4,-9l1002,758r5,-8l1015,745r9,-2l1024,739r-3,-5l1013,732r-19,l994,739r-2,l992,741r-2,1l989,742r-2,-8l982,729r-6,-1l966,728r-27,7l933,738r-6,1l927,732r-2,-3l922,729r-5,3l912,732r-6,-3l904,726r,-1l906,722r7,l913,721r4,-4l926,712r8,-4l935,707r3,-2l939,703r,-3l938,698r-2,-4l935,691r-2,-4l918,673r-6,-4l906,666r-1,l904,668r-3,1l900,673r,4l897,677r-1,1l892,686r-1,8l891,713r-3,6l879,728r-6,2l863,729r-9,-3l845,725r-2,l841,728r-2,2l837,734r-1,5l828,737r-1,-2l830,730r6,-6l846,717r8,-8l858,703r-2,-16l849,670,837,657r-10,-6l815,648r-1,12l813,668r-4,8l801,682r-3,1l794,687r-4,3l785,695r-4,8l785,711r2,1l787,717r-3,l781,719r-4,1l772,722r-6,l762,720r-4,-1l754,716r-3,-3l743,708r-3,-1l708,707r-4,-2l699,705r-10,-1l680,707r-8,9l669,721r-5,16l664,742r-4,l657,741r-2,-3l650,729r-2,-9l648,712r-1,-5l643,696r-5,-9l630,679r-3,l626,681r-4,5l609,702r-1,3l607,708r2,5l617,719r3,5l620,725r-2,1l616,728r-4,1l612,730r-8,l603,729r-3,-1l600,725r3,-3l603,704r-2,-9l600,690r,-5l601,681r3,-4l605,674r3,-2l611,670r2,-2l627,656r13,-13l642,640r2,-3l646,633r,-21l643,590r-1,-21l646,573r2,9l650,594r2,28l655,635r1,5l661,648r3,2l668,651r,10l674,674r10,8l694,687r3,l697,690r1,2l704,698r11,1l724,698r8,-3l737,694r8,-3l754,690r6,l767,687r5,-8l776,668r3,-12l777,648r-5,-14l770,620r-2,-16l768,588r-1,-15l762,560r-9,-13l750,544r-1,-3l751,540r2,-2l755,535r,-1l754,532r-3,l749,534r,-4l743,525r-7,-6l729,514r-2,-4l727,509r1,-1l730,506r6,-1l745,502r5,-5l749,492r-4,-6l738,479,723,469r-3,-3l716,465r-3,-2l702,458r-11,-5l680,450r-13,-2l656,450r-8,6l643,463r-4,11l637,486r-2,11l634,508r-5,l621,510r-3,2l614,513r-3,l607,512r-7,l596,513r-2,1l590,518r,3l588,523r,2l587,526r,2l578,544r-13,12l562,557r-1,1l558,560r-1,1l554,561r-2,3l544,570r-7,8l531,587r-8,7l521,595r-2,1l519,597r-1,2l518,601r-1,l517,605r-6,11l509,617r-4,3l501,621r-3,2l494,626r-5,5l489,637r3,18l489,663r-1,l488,664r-1,l487,665r-6,1l478,669r-6,1l471,670r-1,2l444,676r-29,l407,674r-9,-2l388,668r-8,-2l373,668r,1l372,669r,1l368,678r-3,16l364,696r-1,4l363,703r-2,2l359,708r-3,1l354,709r-4,-1l345,705r-4,-1l335,699r-1,-3l333,700r-1,2l329,703r-4,l322,702r-1,6l317,712r-12,l299,711r-5,-2l287,712r-6,5l274,724r-4,6l269,732r,1l266,739r-4,3l252,745r-3,1l248,751r,7l247,759r-2,2l243,763r-3,2l236,768r-14,14l214,798r,1l213,802r,12l212,823r,10l213,842r4,5l221,851r4,8l229,866r5,3l231,875r-12,8l217,885r-3,1l210,889r-4,1l204,893r-4,3l199,898r-2,4l191,932r-3,6l188,944r4,4l192,953r-3,5l187,961r-4,1l178,962r-2,-3l174,957r,-4l166,951r-8,l154,954r-5,7l145,963r-4,4l139,971r-4,4l133,979r-1,6l132,1001r4,6l141,1011r11,l154,1014r2,3l157,1020r1,3l159,1023r2,-1l162,1019r3,-2l169,1017r1,2l172,1030r-1,6l170,1040r,3l167,1044r-1,1l163,1045r-2,2l156,1052r-7,9l149,1067r1,7l154,1079r3,5l158,1091r-2,8l152,1102r-4,3l144,1109r-2,5l144,1123r2,5l152,1135r7,8l166,1148r5,1l169,1153r1,8l172,1169r4,9l180,1186r2,5l182,1195r5,-3l191,1196r1,3l193,1203r2,2l196,1209r,4l200,1222r5,8l208,1237r-11,2l187,1244r-9,7l170,1256r-3,5l165,1268r-2,6l158,1279r-2,2l152,1281r-2,-2l149,1277r1,-3l148,1274r-3,-1l144,1270r-3,-2l140,1265r-3,-1l120,1264r-2,-1l111,1261r-6,2l97,1265r-5,5l89,1277r7,1l114,1286r4,4l115,1291r-16,3l94,1291r-9,-9l79,1278r-6,-1l73,1291r-2,8l68,1304r-4,3l58,1303r-5,-1l46,1304r-7,4l33,1313r-7,2l25,1308r-4,-6l15,1298r-6,-2l4,1299r-4,7l,1312r2,9l4,1332r3,7l9,1346r2,6l12,1364r1,14l16,1410r3,13l23,1432r3,4l26,1443r4,4l36,1450r2,l42,1451r4,4l49,1462r6,13l58,1479r1,4l59,1488r10,2l73,1493r4,8l79,1510r1,8l85,1527r7,9l96,1544r-3,9l93,1557r8,8l105,1567r2,3l110,1571r10,l127,1572r6,4l136,1584r,4l135,1591r-3,1l128,1596r-2,1l124,1601r2,6l131,1617r6,9l142,1634r2,7l142,1656r,13l145,1680r5,9l158,1695r12,2l184,1695r12,-6l202,1680r4,-9l209,1660r,-13l210,1635r2,-13l214,1617r4,-7l225,1602r10,-18l238,1575r,-7l232,1563r-9,-2l226,1557r8,-5l243,1546r12,-5l265,1536r9,-3l279,1532r12,1l303,1536r12,l324,1535r9,-6l338,1520r3,-14l346,1503r4,-7l350,1464r-2,-5l342,1451r-18,-15l321,1428r8,-1l333,1424r1,-5l335,1411r2,-7l342,1398r8,-8l358,1385r19,-20l384,1361r5,-2l393,1360r2,5l394,1376r,9l397,1391r6,3l410,1395r8,-2l424,1390r4,-5l434,1380r10,-4l457,1373r11,-2l480,1371r9,-2l496,1372r4,4l505,1382r6,4l517,1388r13,5l535,1393r1,4l540,1403r5,8l551,1420r1,5l554,1433r8,8l573,1443r-2,11l571,1464r2,9l578,1480r9,4l591,1484r3,-1l596,1483r3,-2l601,1481r4,2l621,1486r12,7l638,1496r13,-6l656,1489r,17l659,1518r5,7l672,1531r10,5l697,1542r9,6l713,1550r7,2l728,1550r10,-5l747,1540r6,-9l753,1520r-4,-8l743,1509r-5,-6l733,1497r-1,-3l732,1492r1,-3l734,1488r3,-2l740,1484r2,l745,1483r2,-3l750,1479r9,-6l770,1471r9,-1l787,1466r6,-10l793,1453r-1,-6l789,1442r-1,-4l790,1436r6,l814,1440r17,2l854,1442r24,1l900,1446r21,3l940,1451r21,-2l970,1447r11,-1l994,1447r12,2l1016,1454r6,6l1025,1470r-1,5l1021,1479r-4,4l1016,1486r,7l1017,1494r4,l1021,1498r-6,5l1017,1509r8,5l1034,1518r9,2l1051,1522r5,-2l1062,1516r1,2l1064,1520r,17l1066,1542r3,7l1072,1553r5,1l1095,1557r19,-5l1120,1549r9,-4l1137,1542r5,-1l1144,1541r10,11l1157,1559r1,8l1161,1567r1,1l1165,1570r1,1l1171,1580r1,9l1174,1600r2,9l1180,1620r2,12l1187,1644r4,8l1195,1661r3,10l1200,1680r,7l1201,1695r3,7l1209,1709r5,3l1222,1709r4,-3l1231,1704r5,-2l1242,1702r2,4l1243,1713r1,6l1249,1725r8,4l1269,1729r4,1l1282,1730r3,-1l1290,1723r2,3l1295,1730r1,-3l1299,1725r6,l1308,1726r8,l1318,1729r,3l1321,1740r5,7l1330,1749r4,2l1337,1753r,8l1341,1762r1,6l1342,1781r3,5l1350,1788r5,2l1371,1795r2,4l1381,1799r3,1l1386,1800r3,3l1390,1805r,4l1398,1809r3,3l1401,1814r14,-1l1444,1803r27,-11l1497,1778r10,-8l1518,1764r12,-6l1543,1756r17,-1l1578,1753r17,l1595,1748r1,-1l1597,1747r3,1l1599,1756r,10l1600,1775r4,7l1610,1786r11,2l1644,1791r8,l1678,1788r12,-1l1702,1783r9,-6l1719,1769r2,-13l1720,1745r-5,-6l1708,1732r-5,-6l1704,1722r4,-6l1713,1708r7,-6l1724,1699r10,-7l1745,1691r9,2l1764,1699r15,5l1792,1704r13,-2l1819,1701r1,11l1824,1721r3,8l1828,1736r3,9l1837,1751r9,2l1856,1755r7,-3l1873,1748r10,-4l1896,1739r12,-4l1919,1732r10,l1935,1738r1,1l1939,1740r3,l1946,1739r7,l1956,1742r1,2l1961,1744r4,1l1982,1753r17,9l2012,1768r16,-2l2045,1762r15,-6l2075,1748r11,-8l2095,1734r12,-7l2116,1719r7,-9l2128,1702r13,-13l2145,1680r9,2l2165,1684r10,l2183,1682r6,-4l2197,1675r9,-1l2213,1675r8,5l2228,1682r8,-2l2245,1679r10,-4l2258,1673r4,-4l2268,1662r24,-25l2295,1632r-4,-6l2284,1619r-6,-5l2274,1610r,-5l2277,1596r7,-18l2286,1572r1,-6l2288,1555r3,-10l2292,1535r,-10l2291,1520r-5,-2l2278,1515r-9,-3l2262,1510r-4,-4l2260,1501r6,-5l2273,1492r8,-4l2287,1483r3,-8l2296,1475r3,-2l2305,1467r11,-3l2326,1463r9,-3l2351,1455r17,-2l2384,1454r6,2l2399,1462r11,8l2419,1477r6,8l2427,1492r9,2l2445,1502r8,9l2459,1519r8,8l2474,1527r,1l2475,1531r,2l2476,1536r,2l2477,1541r2,1l2483,1545r7,8l2494,1555r4,4l2510,1563r12,-2l2535,1557r13,-5l2556,1550r7,l2573,1552r4,l2590,1549r5,-1l2595,1545r4,8l2600,1561r1,9l2603,1578r6,6l2620,1587r10,-4l2648,1570r8,-7l2665,1554r11,-13l2691,1515r3,-12l2702,1505r4,4l2707,1515r,23l2715,1557r1,9l2717,1579r4,14l2725,1605r1,14l2725,1632r-4,7l2715,1641r-7,l2699,1645r-8,5l2687,1657r-4,8l2681,1673r,9l2687,1691r19,15l2711,1713r4,9l2725,1740r1,8l2716,1764r,9l2719,1783r5,8l2732,1798r6,1l2743,1794r4,-8l2751,1777r4,-11l2759,1757r5,-6l2769,1748r17,-3l2801,1739r13,-12l2823,1713r10,-30l2841,1654r3,-31l2842,1588r2,-34l2844,1549r1,-8l2846,1531r,-21l2845,1502r-4,-3l2840,1492r-3,-9l2835,1475r-2,-11l2835,1441r-2,-21l2829,1401r-6,-19l2812,1361r-6,-11l2799,1337r-6,-12l2783,1315r-8,-11l2769,1291r2,-5l2769,1282r-1,-3l2766,1277r-4,l2759,1274r-3,-4l2754,1263r18,5l2780,1269r-1,3l2780,1274r3,3l2786,1278r11,l2803,1277r7,l2811,1285r3,5l2819,1295r4,7l2828,1315r4,5l2837,1322r-2,6l2832,1338r5,4l2841,1346r1,6l2848,1361r6,8l2861,1373r18,7l2892,1393r10,15l2908,1427r2,5l2914,1438r5,7l2925,1450r6,4l2938,1454r5,-5l2944,1443r-2,-6l2936,1432r-1,-7l2939,1421r5,-1l2952,1416r16,-5l2972,1411r-13,-13l2944,1386r-15,-8l2919,1377r-9,l2902,1374r-6,-5l2892,1364r-6,-8l2879,1346r-5,-11l2872,1326r2,-5l2880,1317r8,-1l2897,1315r9,l2914,1312r5,-3l2922,1304r-5,-8l2908,1289r-26,-16l2869,1268r-8,-5l2850,1257r-10,-4l2829,1248r-7,-6l2812,1234r-7,-4l2801,1226r-4,-8l2794,1212r-4,-7l2785,1204r-17,-23l2756,1169r-6,-5l2745,1161r-9,-3l2730,1155r-2,-4l2725,1145r-5,-3l2717,1140r-4,l2711,1142r-3,2l2706,1148r-3,3l2703,1157r1,5l2706,1165r1,1l2710,1166r1,-1l2713,1164r2,-3l2716,1160r1,-3l2719,1156r1,l2726,1160r3,5l2728,1171r-4,7l2721,1183r-1,4l2723,1187r-3,7l2713,1197r-7,l2682,1190r-5,-2l2668,1188r-12,2l2646,1194r-8,6l2634,1209r1,8l2638,1224r2,7l2642,1238r-3,5l2633,1248r-7,l2622,1244r-4,-6l2614,1233r-4,-2l2609,1247r-5,-3l2600,1240r-4,-6l2592,1230r-6,-3l2577,1230r-8,5l2560,1239r-7,l2552,1235r1,-5l2556,1224r5,-7l2565,1210r4,-5l2570,1204r1,-3l2571,1199r-1,-2l2570,1190r3,1l2575,1190r2,l2577,1184r-2,-2l2578,1127r,-34l2579,1087r5,-3l2586,1080r1,-7l2587,1057r-3,-34l2584,1006r3,-17l2595,974r12,-15l2616,953r20,-13l2646,932r5,-9l2655,918r6,-7l2680,898r7,-6l2691,886r,-3l2689,883r-3,-2l2685,880r,-4l2686,873r1,-1l2682,872r-5,-3l2673,868r-3,-4l2674,866r6,-3l2686,860r7,-4l2695,854r7,-3l2706,851r4,2l2713,855r8,1l2734,855r11,-8l2751,837r4,-13l2759,812r13,-21l2776,781r-3,-10l2768,763r-4,-2l2760,763r-4,5l2751,772r-5,5l2741,778r-3,-20l2736,738r-2,-19l2734,709r-4,-7l2726,695r-5,-8l2721,682r3,-5l2728,672r2,-6l2736,653r3,-5l2745,647r6,1l2759,652r10,3l2781,656r9,l2797,653r4,-5l2799,639r-5,-10l2790,622r-2,-4l2788,616r1,-3l2790,609r2,-8l2792,595r2,-13l2801,577r5,-2l2809,579r1,7l2810,604r-1,12l2811,629r1,2l2814,633r2,1l2819,637r3,16l2827,670r8,15l2841,700r3,16l2844,733r-2,15l2842,765r3,15l2853,794r4,9l2859,814r2,10l2863,834r4,8l2886,862r16,22l2912,894r18,16l2942,922r13,10l2969,940r14,6l2996,953r12,5l3018,963r11,7l3039,975r11,3l3062,974r-3,2l3062,984r2,4l3064,991r-4,2l3051,996r-4,1l3046,997r-1,3l3045,1001r1,3l3048,1005r2,2l3052,1009r7,l3060,1004r,3l3059,1009r,9l3063,1028r5,8l3073,1040r3,l3077,1039r3,l3085,1033r1,-2l3088,1027r1,l3089,1023r1,-3l3090,1015xe" strokecolor="white" strokeweight="0">
                  <v:path arrowok="t" o:connecttype="custom" o:connectlocs="3050,863;2932,656;2921,488;2896,238;2796,160;2779,7;2566,193;2492,400;2281,461;2161,521;2094,622;1902,656;1818,600;1663,508;1561,590;1398,717;1363,729;1328,698;1285,695;1200,728;1079,743;1036,795;933,738;892,686;781,703;627,679;646,612;768,604;680,450;531,587;373,668;266,739;191,932;169,1017;182,1195;97,1265;12,1364;136,1584;226,1557;394,1376;591,1484;740,1484;1016,1486;1171,1580;1299,1725;1518,1764;1745,1691;2012,1768;2274,1610;2419,1477;2603,1578;2725,1740;2835,1441;2837,1322;2902,1374;2745,1161;2682,1190;2570,1204;2685,880;2736,738;2810,604;3039,975;3090,1015" o:connectangles="0,0,0,0,0,0,0,0,0,0,0,0,0,0,0,0,0,0,0,0,0,0,0,0,0,0,0,0,0,0,0,0,0,0,0,0,0,0,0,0,0,0,0,0,0,0,0,0,0,0,0,0,0,0,0,0,0,0,0,0,0,0,0"/>
                </v:shape>
                <v:shape id="Freeform 177" o:spid="_x0000_s1037" style="position:absolute;left:2812;top:10151;width:3090;height:1814;visibility:visible;mso-wrap-style:square;v-text-anchor:top" coordsize="3090,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" path="m3090,1015r,-5l3088,1002r-2,l3086,1001r-1,-1l3085,998r-3,-1l3077,993r,-5l3080,983r5,-7l3088,971r,-1l3085,970r-1,-2l3082,968r,-1l3081,965r-1,-10l3081,949r-1,-8l3077,933r-5,-8l3065,919r-5,-9l3058,902r-3,-6l3048,889r-9,-5l3037,880r2,-5l3043,869r7,-6l3055,854r,-8l3051,840r-8,-4l3034,830r-8,-5l3020,820r-4,-9l3016,803r4,-6l3030,784r3,-7l3032,768r-6,-8l3018,755r-18,-10l2990,737r-7,-5l2982,726r4,-4l2995,717r3,-5l2995,705r-13,-13l2979,689r-4,-4l2968,682r-8,1l2952,682r-8,-3l2940,674r-2,-6l2936,661r-4,-5l2926,655r-4,1l2919,657r-2,4l2915,664r-2,8l2913,674r-9,-4l2895,661r-8,-11l2882,638r-6,-9l2871,622r-13,-18l2856,596r10,-1l2871,591r4,-5l2876,579r,-6l2878,568r4,-4l2891,557r4,-6l2892,544r-5,-8l2874,521r1,-4l2880,512r8,-6l2899,500r9,-5l2915,489r6,-1l2931,484r4,-5l2934,473r-4,-7l2923,458r-10,-13l2908,433r-2,-13l2905,409r-5,-12l2897,391r,-6l2899,380r,-6l2895,367r-7,-10l2886,346r2,l2891,345r1,-1l2893,341r-1,-9l2889,324r-3,-5l2882,315r-2,-5l2883,302r6,-9l2899,282r6,-11l2912,258r,-9l2905,242r-9,-4l2886,236r-14,-2l2861,233r-17,l2820,230r-10,3l2799,241r-7,10l2789,256r-3,3l2781,258r-6,-4l2779,254r6,-4l2792,242r6,-9l2805,225r4,-8l2811,213r-1,-7l2803,197r-7,-7l2792,185r-7,-7l2781,177r-8,-4l2763,169r-10,-1l2756,165r7,-2l2772,161r7,l2784,160r12,l2797,159r1,-3l2798,152r1,-5l2803,141r7,-7l2828,126r7,-4l2842,116r11,-8l2862,99r8,-9l2874,79r-2,-11l2867,61r-8,-4l2844,55r-7,-4l2835,48r-8,-2l2823,46r-4,1l2812,49r-2,-1l2814,40r4,-5l2820,29r3,-4l2823,22,2811,10r-8,-6l2796,r-6,l2779,7r-24,15l2743,26r-1,5l2739,49r-1,7l2738,60r9,4l2758,66r9,2l2764,74r-5,2l2753,76r-10,-3l2734,69r-6,-1l2723,66r-12,3l2704,72r-5,5l2693,85r-8,6l2674,96r-8,7l2657,111r-14,6l2629,125r-13,8l2607,139r-21,19l2578,168r-1,10l2574,180r-3,5l2566,193r-4,6l2560,203r-10,9l2543,224r-8,13l2532,249r-4,1l2527,255r1,7l2531,268r3,5l2537,276r13,3l2577,276r-4,8l2563,290r-10,5l2543,298r-8,-1l2524,294r-7,3l2513,303r-3,9l2509,323r,12l2506,337r-4,5l2489,358r-5,6l2481,367r-4,8l2479,383r6,8l2492,400r5,7l2500,415r-8,-2l2483,409r-9,-5l2468,398r-4,-1l2460,397r-2,1l2450,401r-3,1l2445,402r-1,-1l2444,398r-2,-2l2440,393r-13,-6l2412,385r-14,3l2385,394r-12,10l2365,414r-2,9l2360,435r-3,10l2352,456r-6,6l2337,463r-13,-1l2313,465r-13,4l2291,469r-8,-6l2281,461r,-7l2270,456r-12,3l2249,465r-5,9l2244,484r1,5l2248,496r1,6l2248,508r-7,1l2241,505r-1,-4l2240,499r-2,-2l2236,496r-2,l2230,497r-2,-1l2228,495r-1,-3l2225,488r-2,-2l2221,483r-3,-1l2215,488r-9,7l2196,501r-12,5l2174,509r-7,1l2162,512r-1,3l2161,521r1,5l2161,531r-3,8l2154,548r,10l2155,560r3,1l2166,561r2,1l2171,565r8,5l2181,573r3,4l2184,579r-4,3l2174,584r-8,2l2162,586r1,5l2167,596r3,5l2171,607r-10,-2l2152,603r-7,-2l2138,604r-6,8l2127,620r-5,2l2118,622r-6,-1l2106,620r-8,l2094,622r-1,7l2094,638r5,18l2102,664r1,6l2094,669r-9,l2076,666r-8,-3l2064,655r-2,-8l2058,639r-13,-17l2034,604r-5,-8l2020,592r-9,l1999,596r-9,4l1977,607r-13,l1957,605r-5,l1949,607r-1,3l1949,620r3,13l1951,640r-4,7l1940,650r-9,2l1919,655r-6,1l1902,656r-3,-4l1897,646r-2,-6l1888,639r-6,1l1874,642r-7,1l1857,646r-11,5l1836,652r-27,l1803,657r-2,l1798,656r-4,-3l1786,650r-1,2l1785,655r-1,l1781,656r-1,l1780,657r-1,3l1776,659r1,-4l1781,650r7,-6l1794,638r7,-5l1806,629r1,-2l1809,618r5,-9l1818,600r1,-9l1818,582r-9,-16l1798,552r-6,-8l1783,536r-8,-6l1767,525r-9,-4l1732,521r-2,6l1730,531r-1,3l1726,535r-5,-5l1719,522r-4,-3l1708,517r-8,-2l1695,514r,-4l1697,509r2,l1702,510r,-5l1707,505r-3,-8l1697,492r-10,-3l1678,489r-8,4l1667,497r-2,5l1663,508r-4,5l1652,519r-2,8l1650,536r-2,11l1644,551r-6,1l1630,553r-5,2l1622,560r5,6l1626,566r-3,2l1622,570r,3l1621,573r-1,1l1617,575r-3,3l1612,579r-2,2l1608,581r-1,-4l1604,573r,-3l1601,568r-4,l1594,569r-4,2l1579,574r-22,l1557,577r4,7l1561,590r-1,1l1552,595r-8,l1536,596r-9,3l1521,603r-3,4l1513,613r-3,3l1506,617r-2,3l1500,622r-3,4l1494,629r-1,4l1484,633r-3,1l1479,639r-2,8l1477,655r3,9l1481,672r-4,7l1470,683r-11,2l1447,685r-26,-3l1411,681r-8,l1394,683r-4,6l1390,695r5,16l1398,717r,7l1397,725r-3,5l1393,734r-3,3l1389,739r-1,2l1411,760r5,5l1419,769r2,3l1421,773r-1,l1419,774r-4,l1412,776r-2,l1407,774r-1,-1l1406,771r-9,-10l1395,759r-2,-1l1393,756r-3,-2l1385,750r-12,-12l1367,734r-6,l1359,737r1,-2l1361,733r,-1l1363,729r1,-1l1363,726r-2,l1358,725r-13,l1341,726r-3,2l1337,729r2,3l1342,733r4,2l1350,737r2,2l1356,741r2,1l1350,742r-9,9l1339,751r-4,-4l1333,746r-2,l1337,738r-2,-1l1333,737r-3,2l1328,741r-2,2l1321,746r3,-7l1331,729r3,-5l1333,715r-3,-10l1328,698r-4,-4l1320,689r-5,-4l1309,685r-5,5l1303,694r,1l1304,698r1,1l1307,699r2,1l1312,700r1,2l1316,702r1,1l1318,705r-5,2l1311,712r-3,7l1308,726r-1,7l1305,738r-4,3l1295,743r-16,3l1277,745r1,-7l1283,732r7,-7l1295,719r1,-8l1294,703r-4,-5l1285,695r-6,-4l1273,686r5,3l1282,686r4,-5l1287,673r,-7l1285,663r-6,1l1282,661r,-4l1279,655r-5,-3l1271,652r-2,1l1266,659r-2,1l1261,663r-3,l1257,669r-5,3l1245,673r-6,-1l1234,672r,5l1235,678r1,l1236,683r-1,3l1227,699r-5,14l1218,722r-5,3l1200,728r-8,2l1184,737r-2,8l1184,756r,8l1180,771r-4,3l1172,781r-5,10l1159,804r-2,6l1158,815r5,4l1172,820r2,13l1178,847r2,13l1172,862r-5,l1163,860r-5,-6l1153,842r-5,-14l1142,815r-7,-12l1127,794r-32,-23l1088,765r-4,-4l1081,756r-2,-4l1084,745r-3,-2l1079,743r-3,-2l1073,735r-1,-5l1071,726r-5,-2l1063,724r-3,1l1056,726r-2,3l1051,737r4,8l1060,752r6,7l1066,763r-2,9l1063,782r-3,11l1056,799r-4,l1050,797r-3,-2l1045,795r,2l1043,799r,2l1042,804r,6l1039,815r-1,1l1036,817r-3,-2l1033,801r1,-6l1036,795r,-1l1038,794r,-1l1039,793r3,-3l1045,789r1,-3l1047,785r-2,l1042,784r-10,-2l1019,781r-10,-3l1004,776r-4,-9l1002,758r5,-8l1015,745r9,-2l1024,739r-3,-5l1013,732r-19,l994,739r-2,l992,741r-2,1l989,742r-2,-8l982,729r-6,-1l966,728r-27,7l933,738r-6,1l927,732r-2,-3l922,729r-5,3l912,732r-6,-3l904,726r,-1l906,722r7,l913,721r4,-4l926,712r8,-4l935,707r3,-2l939,703r,-3l938,698r-2,-4l935,691r-2,-4l918,673r-6,-4l906,666r-1,l904,668r-3,1l900,673r,4l897,677r-1,1l892,686r-1,8l891,713r-3,6l879,728r-6,2l863,729r-9,-3l845,725r-2,l841,728r-2,2l837,734r-1,5l828,737r-1,-2l830,730r6,-6l846,717r8,-8l858,703r-2,-16l849,670,837,657r-10,-6l815,648r-1,12l813,668r-4,8l801,682r-3,1l794,687r-4,3l785,695r-4,8l785,711r2,1l787,717r-3,l781,719r-4,1l772,722r-6,l762,720r-4,-1l754,716r-3,-3l743,708r-3,-1l708,707r-4,-2l699,705r-10,-1l680,707r-8,9l669,721r-5,16l664,742r-4,l657,741r-2,-3l650,729r-2,-9l648,712r-1,-5l643,696r-5,-9l630,679r-3,l626,681r-4,5l609,702r-1,3l607,708r2,5l617,719r3,5l620,725r-2,1l616,728r-4,1l612,730r-8,l603,729r-3,-1l600,725r3,-3l603,704r-2,-9l600,690r,-5l601,681r3,-4l605,674r3,-2l611,670r2,-2l627,656r13,-13l642,640r2,-3l646,633r,-21l643,590r-1,-21l646,573r2,9l650,594r2,28l655,635r1,5l661,648r3,2l668,651r,10l674,674r10,8l694,687r3,l697,690r1,2l704,698r11,1l724,698r8,-3l737,694r8,-3l754,690r6,l767,687r5,-8l776,668r3,-12l777,648r-5,-14l770,620r-2,-16l768,588r-1,-15l762,560r-9,-13l750,544r-1,-3l751,540r2,-2l755,535r,-1l754,532r-3,l749,534r,-4l743,525r-7,-6l729,514r-2,-4l727,509r1,-1l730,506r6,-1l745,502r5,-5l749,492r-4,-6l738,479,723,469r-3,-3l716,465r-3,-2l702,458r-11,-5l680,450r-13,-2l656,450r-8,6l643,463r-4,11l637,486r-2,11l634,508r-5,l621,510r-3,2l614,513r-3,l607,512r-7,l596,513r-2,1l590,518r,3l588,523r,2l587,526r,2l578,544r-13,12l562,557r-1,1l558,560r-1,1l554,561r-2,3l544,570r-7,8l531,587r-8,7l521,595r-2,1l519,597r-1,2l518,601r-1,l517,605r-6,11l509,617r-4,3l501,621r-3,2l494,626r-5,5l489,637r3,18l489,663r-1,l488,664r-1,l487,665r-6,1l478,669r-6,1l471,670r-1,2l444,676r-29,l407,674r-9,-2l388,668r-8,-2l373,668r,1l372,669r,1l368,678r-3,16l364,696r-1,4l363,703r-2,2l359,708r-3,1l354,709r-4,-1l345,705r-4,-1l335,699r-1,-3l333,700r-1,2l329,703r-4,l322,702r-1,6l317,712r-12,l299,711r-5,-2l287,712r-6,5l274,724r-4,6l269,732r,1l266,739r-4,3l252,745r-3,1l248,751r,7l247,759r-2,2l243,763r-3,2l236,768r-14,14l214,798r,1l213,802r,12l212,823r,10l213,842r4,5l221,851r4,8l229,866r5,3l231,875r-12,8l217,885r-3,1l210,889r-4,1l204,893r-4,3l199,898r-2,4l191,932r-3,6l188,944r4,4l192,953r-3,5l187,961r-4,1l178,962r-2,-3l174,957r,-4l166,951r-8,l154,954r-5,7l145,963r-4,4l139,971r-4,4l133,979r-1,6l132,1001r4,6l141,1011r11,l154,1014r2,3l157,1020r1,3l159,1023r2,-1l162,1019r3,-2l169,1017r1,2l172,1030r-1,6l170,1040r,3l167,1044r-1,1l163,1045r-2,2l156,1052r-7,9l149,1067r1,7l154,1079r3,5l158,1091r-2,8l152,1102r-4,3l144,1109r-2,5l144,1123r2,5l152,1135r7,8l166,1148r5,1l169,1153r1,8l172,1169r4,9l180,1186r2,5l182,1195r5,-3l191,1196r1,3l193,1203r2,2l196,1209r,4l200,1222r5,8l208,1237r-11,2l187,1244r-9,7l170,1256r-3,5l165,1268r-2,6l158,1279r-2,2l152,1281r-2,-2l149,1277r1,-3l148,1274r-3,-1l144,1270r-3,-2l140,1265r-3,-1l120,1264r-2,-1l111,1261r-6,2l97,1265r-5,5l89,1277r7,1l114,1286r4,4l115,1291r-16,3l94,1291r-9,-9l79,1278r-6,-1l73,1291r-2,8l68,1304r-4,3l58,1303r-5,-1l46,1304r-7,4l33,1313r-7,2l25,1308r-4,-6l15,1298r-6,-2l4,1299r-4,7l,1312r2,9l4,1332r3,7l9,1346r2,6l12,1364r1,14l16,1410r3,13l23,1432r3,4l26,1443r4,4l36,1450r2,l42,1451r4,4l49,1462r6,13l58,1479r1,4l59,1488r10,2l73,1493r4,8l79,1510r1,8l85,1527r7,9l96,1544r-3,9l93,1557r8,8l105,1567r2,3l110,1571r10,l127,1572r6,4l136,1584r,4l135,1591r-3,1l128,1596r-2,1l124,1601r2,6l131,1617r6,9l142,1634r2,7l142,1656r,13l145,1680r5,9l158,1695r12,2l184,1695r12,-6l202,1680r4,-9l209,1660r,-13l210,1635r2,-13l214,1617r4,-7l225,1602r10,-18l238,1575r,-7l232,1563r-9,-2l226,1557r8,-5l243,1546r12,-5l265,1536r9,-3l279,1532r12,1l303,1536r12,l324,1535r9,-6l338,1520r3,-14l346,1503r4,-7l350,1464r-2,-5l342,1451r-18,-15l321,1428r8,-1l333,1424r1,-5l335,1411r2,-7l342,1398r8,-8l358,1385r19,-20l384,1361r5,-2l393,1360r2,5l394,1376r,9l397,1391r6,3l410,1395r8,-2l424,1390r4,-5l434,1380r10,-4l457,1373r11,-2l480,1371r9,-2l496,1372r4,4l505,1382r6,4l517,1388r13,5l535,1393r1,4l540,1403r5,8l551,1420r1,5l554,1433r8,8l573,1443r-2,11l571,1464r2,9l578,1480r9,4l591,1484r3,-1l596,1483r3,-2l601,1481r4,2l621,1486r12,7l638,1496r13,-6l656,1489r,17l659,1518r5,7l672,1531r10,5l697,1542r9,6l713,1550r7,2l728,1550r10,-5l747,1540r6,-9l753,1520r-4,-8l743,1509r-5,-6l733,1497r-1,-3l732,1492r1,-3l734,1488r3,-2l740,1484r2,l745,1483r2,-3l750,1479r9,-6l770,1471r9,-1l787,1466r6,-10l793,1453r-1,-6l789,1442r-1,-4l790,1436r6,l814,1440r17,2l854,1442r24,1l900,1446r21,3l940,1451r21,-2l970,1447r11,-1l994,1447r12,2l1016,1454r6,6l1025,1470r-1,5l1021,1479r-4,4l1016,1486r,7l1017,1494r4,l1021,1498r-6,5l1017,1509r8,5l1034,1518r9,2l1051,1522r5,-2l1062,1516r1,2l1064,1520r,17l1066,1542r3,7l1072,1553r5,1l1095,1557r19,-5l1120,1549r9,-4l1137,1542r5,-1l1144,1541r10,11l1157,1559r1,8l1161,1567r1,1l1165,1570r1,1l1171,1580r1,9l1174,1600r2,9l1180,1620r2,12l1187,1644r4,8l1195,1661r3,10l1200,1680r,7l1201,1695r3,7l1209,1709r5,3l1222,1709r4,-3l1231,1704r5,-2l1242,1702r2,4l1243,1713r1,6l1249,1725r8,4l1269,1729r4,1l1282,1730r3,-1l1290,1723r2,3l1295,1730r1,-3l1299,1725r6,l1308,1726r8,l1318,1729r,3l1321,1740r5,7l1330,1749r4,2l1337,1753r,8l1341,1762r1,6l1342,1781r3,5l1350,1788r5,2l1371,1795r2,4l1381,1799r3,1l1386,1800r3,3l1390,1805r,4l1398,1809r3,3l1401,1814r14,-1l1444,1803r27,-11l1497,1778r10,-8l1518,1764r12,-6l1543,1756r17,-1l1578,1753r17,l1595,1748r1,-1l1597,1747r3,1l1599,1756r,10l1600,1775r4,7l1610,1786r11,2l1644,1791r8,l1678,1788r12,-1l1702,1783r9,-6l1719,1769r2,-13l1720,1745r-5,-6l1708,1732r-5,-6l1704,1722r4,-6l1713,1708r7,-6l1724,1699r10,-7l1745,1691r9,2l1764,1699r15,5l1792,1704r13,-2l1819,1701r1,11l1824,1721r3,8l1828,1736r3,9l1837,1751r9,2l1856,1755r7,-3l1873,1748r10,-4l1896,1739r12,-4l1919,1732r10,l1935,1738r1,1l1939,1740r3,l1946,1739r7,l1956,1742r1,2l1961,1744r4,1l1982,1753r17,9l2012,1768r16,-2l2045,1762r15,-6l2075,1748r11,-8l2095,1734r12,-7l2116,1719r7,-9l2128,1702r13,-13l2145,1680r9,2l2165,1684r10,l2183,1682r6,-4l2197,1675r9,-1l2213,1675r8,5l2228,1682r8,-2l2245,1679r10,-4l2258,1673r4,-4l2268,1662r24,-25l2295,1632r-4,-6l2284,1619r-6,-5l2274,1610r,-5l2277,1596r7,-18l2286,1572r1,-6l2288,1555r3,-10l2292,1535r,-10l2291,1520r-5,-2l2278,1515r-9,-3l2262,1510r-4,-4l2260,1501r6,-5l2273,1492r8,-4l2287,1483r3,-8l2296,1475r3,-2l2305,1467r11,-3l2326,1463r9,-3l2351,1455r17,-2l2384,1454r6,2l2399,1462r11,8l2419,1477r6,8l2427,1492r9,2l2445,1502r8,9l2459,1519r8,8l2474,1527r,1l2475,1531r,2l2476,1536r,2l2477,1541r2,1l2483,1545r7,8l2494,1555r4,4l2510,1563r12,-2l2535,1557r13,-5l2556,1550r7,l2573,1552r4,l2590,1549r5,-1l2595,1545r4,8l2600,1561r1,9l2603,1578r6,6l2620,1587r10,-4l2648,1570r8,-7l2665,1554r11,-13l2691,1515r3,-12l2702,1505r4,4l2707,1515r,23l2715,1557r1,9l2717,1579r4,14l2725,1605r1,14l2725,1632r-4,7l2715,1641r-7,l2699,1645r-8,5l2687,1657r-4,8l2681,1673r,9l2687,1691r19,15l2711,1713r4,9l2725,1740r1,8l2716,1764r,9l2719,1783r5,8l2732,1798r6,1l2743,1794r4,-8l2751,1777r4,-11l2759,1757r5,-6l2769,1748r17,-3l2801,1739r13,-12l2823,1713r10,-30l2841,1654r3,-31l2842,1588r2,-34l2844,1549r1,-8l2846,1531r,-21l2845,1502r-4,-3l2840,1492r-3,-9l2835,1475r-2,-11l2835,1441r-2,-21l2829,1401r-6,-19l2812,1361r-6,-11l2799,1337r-6,-12l2783,1315r-8,-11l2769,1291r2,-5l2769,1282r-1,-3l2766,1277r-4,l2759,1274r-3,-4l2754,1263r18,5l2780,1269r-1,3l2780,1274r3,3l2786,1278r11,l2803,1277r7,l2811,1285r3,5l2819,1295r4,7l2828,1315r4,5l2837,1322r-2,6l2832,1338r5,4l2841,1346r1,6l2848,1361r6,8l2861,1373r18,7l2892,1393r10,15l2908,1427r2,5l2914,1438r5,7l2925,1450r6,4l2938,1454r5,-5l2944,1443r-2,-6l2936,1432r-1,-7l2939,1421r5,-1l2952,1416r16,-5l2972,1411r-13,-13l2944,1386r-15,-8l2919,1377r-9,l2902,1374r-6,-5l2892,1364r-6,-8l2879,1346r-5,-11l2872,1326r2,-5l2880,1317r8,-1l2897,1315r9,l2914,1312r5,-3l2922,1304r-5,-8l2908,1289r-26,-16l2869,1268r-8,-5l2850,1257r-10,-4l2829,1248r-7,-6l2812,1234r-7,-4l2801,1226r-4,-8l2794,1212r-4,-7l2785,1204r-17,-23l2756,1169r-6,-5l2745,1161r-9,-3l2730,1155r-2,-4l2725,1145r-5,-3l2717,1140r-4,l2711,1142r-3,2l2706,1148r-3,3l2703,1157r1,5l2706,1165r1,1l2710,1166r1,-1l2713,1164r2,-3l2716,1160r1,-3l2719,1156r1,l2726,1160r3,5l2728,1171r-4,7l2721,1183r-1,4l2723,1187r-3,7l2713,1197r-7,l2682,1190r-5,-2l2668,1188r-12,2l2646,1194r-8,6l2634,1209r1,8l2638,1224r2,7l2642,1238r-3,5l2633,1248r-7,l2622,1244r-4,-6l2614,1233r-4,-2l2609,1247r-5,-3l2600,1240r-4,-6l2592,1230r-6,-3l2577,1230r-8,5l2560,1239r-7,l2552,1235r1,-5l2556,1224r5,-7l2565,1210r4,-5l2570,1204r1,-3l2571,1199r-1,-2l2570,1190r3,1l2575,1190r2,l2577,1184r-2,-2l2578,1127r,-34l2579,1087r5,-3l2586,1080r1,-7l2587,1057r-3,-34l2584,1006r3,-17l2595,974r12,-15l2616,953r20,-13l2646,932r5,-9l2655,918r6,-7l2680,898r7,-6l2691,886r,-3l2689,883r-3,-2l2685,880r,-4l2686,873r1,-1l2682,872r-5,-3l2673,868r-3,-4l2674,866r6,-3l2686,860r7,-4l2695,854r7,-3l2706,851r4,2l2713,855r8,1l2734,855r11,-8l2751,837r4,-13l2759,812r13,-21l2776,781r-3,-10l2768,763r-4,-2l2760,763r-4,5l2751,772r-5,5l2741,778r-3,-20l2736,738r-2,-19l2734,709r-4,-7l2726,695r-5,-8l2721,682r3,-5l2728,672r2,-6l2736,653r3,-5l2745,647r6,1l2759,652r10,3l2781,656r9,l2797,653r4,-5l2799,639r-5,-10l2790,622r-2,-4l2788,616r1,-3l2790,609r2,-8l2792,595r2,-13l2801,577r5,-2l2809,579r1,7l2810,604r-1,12l2811,629r1,2l2814,633r2,1l2819,637r3,16l2827,670r8,15l2841,700r3,16l2844,733r-2,15l2842,765r3,15l2853,794r4,9l2859,814r2,10l2863,834r4,8l2886,862r16,22l2912,894r18,16l2942,922r13,10l2969,940r14,6l2996,953r12,5l3018,963r11,7l3039,975r11,3l3062,974r-3,2l3062,984r2,4l3064,991r-4,2l3051,996r-4,1l3046,997r-1,3l3045,1001r1,3l3048,1005r2,2l3052,1009r7,l3060,1004r,3l3059,1009r,9l3063,1028r5,8l3073,1040r3,l3077,1039r3,l3085,1033r1,-2l3088,1027r1,l3089,1023r1,-3l3090,1015e" filled="f" strokecolor="#007fff" strokeweight="1e-4mm">
                  <v:path arrowok="t" o:connecttype="custom" o:connectlocs="3050,863;2932,656;2921,488;2896,238;2796,160;2779,7;2566,193;2492,400;2281,461;2161,521;2094,622;1902,656;1818,600;1663,508;1561,590;1398,717;1363,729;1328,698;1285,695;1200,728;1079,743;1036,795;933,738;892,686;781,703;627,679;646,612;768,604;680,450;531,587;373,668;266,739;191,932;169,1017;182,1195;97,1265;12,1364;136,1584;226,1557;394,1376;591,1484;740,1484;1016,1486;1171,1580;1299,1725;1518,1764;1745,1691;2012,1768;2274,1610;2419,1477;2603,1578;2725,1740;2835,1441;2837,1322;2902,1374;2745,1161;2682,1190;2570,1204;2685,880;2736,738;2810,604;3039,975;3090,1015" o:connectangles="0,0,0,0,0,0,0,0,0,0,0,0,0,0,0,0,0,0,0,0,0,0,0,0,0,0,0,0,0,0,0,0,0,0,0,0,0,0,0,0,0,0,0,0,0,0,0,0,0,0,0,0,0,0,0,0,0,0,0,0,0,0,0"/>
                </v:shape>
                <v:shape id="Freeform 178" o:spid="_x0000_s1038" style="position:absolute;left:3180;top:11510;width:27;height:17;visibility:visible;mso-wrap-style:square;v-text-anchor:top" coordsize="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" path="m26,17l27,6,25,1,22,,17,2,12,6,5,10,,15r13,2l26,17xe" fillcolor="#007fff" strokecolor="#007fff" strokeweight="0">
                  <v:path arrowok="t" o:connecttype="custom" o:connectlocs="26,17;27,6;25,1;22,0;17,2;12,6;5,10;0,15;13,17;26,17" o:connectangles="0,0,0,0,0,0,0,0,0,0"/>
                </v:shape>
                <v:shape id="Freeform 179" o:spid="_x0000_s1039" style="position:absolute;left:5871;top:1115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" path="m,5l3,2,3,,,5xe" fillcolor="#007fff" strokecolor="#007fff" strokeweight="0">
                  <v:path arrowok="t" o:connecttype="custom" o:connectlocs="0,5;3,2;3,0;0,5" o:connectangles="0,0,0,0"/>
                </v:shape>
                <v:shape id="Freeform 180" o:spid="_x0000_s1040" style="position:absolute;left:3248;top:11520;width:68;height:11;visibility:visible;mso-wrap-style:square;v-text-anchor:top" coordsize="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" path="m53,l43,2,28,3,13,5,,9r34,2l68,11,64,7,60,4,57,2,53,xe" fillcolor="#007fff" strokecolor="#007fff" strokeweight="0">
                  <v:path arrowok="t" o:connecttype="custom" o:connectlocs="53,0;43,2;28,3;13,5;0,9;34,11;68,11;64,7;60,4;57,2;53,0" o:connectangles="0,0,0,0,0,0,0,0,0,0,0"/>
                </v:shape>
                <v:shape id="Freeform 181" o:spid="_x0000_s1041" style="position:absolute;left:5744;top:11063;width:158;height:128;visibility:visible;mso-wrap-style:square;v-text-anchor:top" coordsize="1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" path="m37,28r14,6l64,41r12,5l86,51r11,7l107,63r12,3l131,62r-3,2l128,68r3,4l132,76r,3l128,81r-9,3l115,85r-1,l113,88r,1l114,92r2,1l118,95r2,2l127,97r3,-5l130,94r-3,3l127,106r4,10l136,124r5,4l145,128r,-1l148,127r5,-6l156,116r1,-1l157,111r1,-3l158,98r-2,-8l154,90r,-1l153,88r,-2l150,85r-5,-5l146,76r3,-5l153,64r1,-2l154,58r-1,l152,56r-2,l149,55r,-2l148,47r,-8l,,11,11r13,9l37,28xe" fillcolor="#007fff" strokecolor="#007fff" strokeweight="0">
                  <v:path arrowok="t" o:connecttype="custom" o:connectlocs="51,34;76,46;97,58;119,66;128,64;131,72;132,79;119,84;114,85;113,89;116,93;120,97;130,92;127,97;131,116;141,128;145,127;153,121;157,115;158,108;156,90;154,89;153,86;145,80;149,71;154,62;153,58;150,56;149,53;148,39;11,11;37,28" o:connectangles="0,0,0,0,0,0,0,0,0,0,0,0,0,0,0,0,0,0,0,0,0,0,0,0,0,0,0,0,0,0,0,0"/>
                </v:shape>
                <v:shape id="Freeform 182" o:spid="_x0000_s1042" style="position:absolute;left:2811;top:10922;width:2962;height:630;visibility:visible;mso-wrap-style:square;v-text-anchor:top" coordsize="296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" path="m198,131r-6,30l189,167r,6l193,177r,5l190,187r-2,3l184,191r-5,l177,188r-2,-2l175,182r-8,-2l159,180r-4,3l150,190r-4,2l143,196r-3,4l134,208r-1,6l133,230r4,6l142,240r11,l155,242r2,1l157,246r1,3l159,252r1,l162,251r1,-3l167,244r3,l171,247r1,5l173,256r,4l172,265r-1,4l171,272r-3,1l167,274r-3,l162,276r-5,5l150,290r,6l151,303r4,5l158,313r1,7l157,328r-4,3l149,334r-4,4l143,343r2,9l147,357r6,7l160,372r7,5l172,378r-2,4l171,390r2,8l177,407r4,8l183,420r,4l185,423r3,l190,424r2,2l194,430r2,4l196,437r1,4l197,442r4,9l206,459r3,7l198,467r-10,5l179,479r-8,6l168,490r-2,7l164,503r-4,5l159,510r-6,l151,508r-1,-2l151,503r-2,l146,502r-1,-3l142,497r-1,-3l138,493r-17,l119,492r-7,-2l106,492r-8,2l93,499r-3,7l97,507r18,8l119,519r-3,1l110,521r-8,2l97,520r-4,-4l86,511r-6,-4l74,506r,14l72,528r-3,5l65,536r-6,-4l54,531r-7,2l40,537r-6,5l27,544r-1,-7l22,531r-6,-4l10,525r-5,3l1,535,,542r5,21l123,581r121,13l369,603r5,-5l381,594r5,-4l391,588r3,1l396,594r-1,11l437,607r13,-4l465,601r15,-1l490,598r4,2l497,602r4,3l505,609r122,l754,603,883,593r131,-16l1149,555r137,-28l1411,502r126,-18l1665,472r129,-5l1923,467r130,6l2182,482r130,16l2439,516r127,22l2691,563r122,29l2813,590r-6,-11l2800,566r-6,-12l2784,544r-8,-11l2770,520r2,-4l2772,512r-3,-5l2767,506r-4,l2760,503r-3,-4l2755,492r6,1l2768,497r8,1l2781,498r-1,3l2781,503r3,3l2787,507r10,l2802,506r9,l2812,514r3,5l2825,532r2,3l2829,542r1,3l2833,549r3,1l2840,551r-3,4l2833,567r5,4l2842,575r1,6l2849,590r6,8l2862,602r11,4l2962,630r-10,-10l2941,613r-11,-6l2920,606r-9,l2903,603r-6,-5l2893,593r-6,-8l2881,575r-5,-9l2873,557r2,-7l2881,546r8,-1l2898,544r9,l2915,541r5,-3l2923,533r-5,-8l2909,518r-26,-16l2870,497r-8,-5l2851,486r-10,-4l2830,477r-7,-6l2813,463r-7,-4l2802,455r-4,-8l2790,434r-5,-1l2769,410r-12,-12l2751,393r-5,-3l2737,387r-6,-3l2729,380r-3,-6l2721,371r-4,-2l2714,371r-3,1l2708,374r-3,4l2704,382r,4l2705,391r2,3l2708,395r3,l2712,394r2,-1l2716,390r1,-1l2718,386r2,-1l2721,385r6,4l2730,394r-1,6l2725,407r-3,5l2721,416r3,l2721,423r-7,3l2707,426r-24,-7l2678,417r-9,l2657,419r-10,4l2639,429r-4,9l2636,446r3,7l2641,460r2,7l2640,472r-6,5l2627,477r-5,-4l2619,467r-4,-5l2611,460r-1,16l2605,473r-4,-4l2597,463r-4,-4l2587,458r-9,2l2570,464r-9,4l2554,468r-1,-4l2554,459r3,-6l2562,446r4,-7l2570,434r1,-1l2572,430r,-2l2571,426r,-7l2576,419r2,-2l2578,415r-2,-4l2579,356r,-34l2580,316r5,-3l2587,309r1,-7l2588,286r-3,-34l2585,235r3,-17l2596,204r12,-14l2617,182r20,-13l2647,161r5,-10l2656,145r6,-5l2681,127r7,-6l2692,115r,-3l2690,112r-3,-2l2686,109r,-4l2687,102r1,-1l2683,101r-5,-3l2674,97r-3,-4l2675,95r6,-3l2687,89r5,-4l2571,62,2450,43,2326,26,2202,13,2077,5,1952,,1828,1,1704,7,1580,18,1459,36,1339,59,1202,88r-134,22l936,126,807,136r-126,5l558,141,438,138,322,130,210,118r-3,3l203,122r-2,3l200,127r-2,4xm2751,400r,6l2752,407r2,l2756,406r1,10l2763,423r9,9l2777,445r1,6l2777,456r-4,2l2774,455r,-1l2773,453r-4,l2769,449r-1,-3l2768,443r-5,-5l2761,436r-1,-2l2756,433r-4,-3l2750,429r-4,-3l2744,424r,-3l2738,419r-1,-4l2739,411r4,-5l2747,402r4,-2xe" fillcolor="#06f" strokecolor="#06f" strokeweight="0">
                  <v:path arrowok="t" o:connecttype="custom" o:connectlocs="190,187;167,180;134,208;157,243;167,244;171,269;150,290;153,331;160,372;181,415;194,430;209,466;164,503;149,503;119,492;115,515;86,511;59,532;22,531;123,581;394,589;490,598;883,593;1794,467;2691,563;2776,533;2760,503;2780,501;2812,514;2836,550;2849,590;2930,607;2881,575;2907,544;2870,497;2806,459;2751,393;2717,369;2705,391;2717,389;2725,407;2683,419;2636,446;2622,473;2597,463;2553,464;2572,430;2576,411;2588,286;2637,169;2692,115;2688,101;2687,89;1952,0;1068,110;210,118;2751,406;2777,445;2769,453;2756,433;2737,415" o:connectangles="0,0,0,0,0,0,0,0,0,0,0,0,0,0,0,0,0,0,0,0,0,0,0,0,0,0,0,0,0,0,0,0,0,0,0,0,0,0,0,0,0,0,0,0,0,0,0,0,0,0,0,0,0,0,0,0,0,0,0,0,0"/>
                  <o:lock v:ext="edit" verticies="t"/>
                </v:shape>
                <v:shape id="Freeform 183" o:spid="_x0000_s1043" style="position:absolute;left:5548;top:11322;width:41;height:58;visibility:visible;mso-wrap-style:square;v-text-anchor:top" coordsize="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" path="m7,21r,3l9,26r4,3l15,30r4,3l23,34r1,2l26,38r5,5l31,46r1,3l32,53r4,l37,54r,1l36,58r4,-2l41,51,40,45,35,32,26,23,20,16,19,6,17,7r-2,l14,6,14,,10,2,6,6,2,11,,15r1,4l7,21xe" fillcolor="#007fff" strokecolor="#007fff" strokeweight="0">
                  <v:path arrowok="t" o:connecttype="custom" o:connectlocs="7,21;7,24;9,26;13,29;15,30;19,33;23,34;24,36;26,38;31,43;31,46;32,49;32,53;36,53;37,54;37,55;36,58;40,56;41,51;40,45;35,32;26,23;20,16;19,6;17,7;15,7;14,6;14,0;10,2;6,6;2,11;0,15;1,19;7,21" o:connectangles="0,0,0,0,0,0,0,0,0,0,0,0,0,0,0,0,0,0,0,0,0,0,0,0,0,0,0,0,0,0,0,0,0,0"/>
                </v:shape>
                <v:shape id="Freeform 184" o:spid="_x0000_s1044" style="position:absolute;left:3480;top:11674;width:85;height:29;visibility:visible;mso-wrap-style:square;v-text-anchor:top" coordsize="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" path="m29,19r9,6l45,27r7,2l60,27,70,22r8,-5l83,9,85,,42,2,,5r12,7l29,19xe" fillcolor="red" strokecolor="red" strokeweight="0">
                  <v:path arrowok="t" o:connecttype="custom" o:connectlocs="29,19;38,25;45,27;52,29;60,27;70,22;78,17;83,9;85,0;42,2;0,5;12,12;29,19" o:connectangles="0,0,0,0,0,0,0,0,0,0,0,0,0"/>
                </v:shape>
                <v:shape id="Freeform 185" o:spid="_x0000_s1045" style="position:absolute;left:3206;top:11527;width:42;height:19;visibility:visible;mso-wrap-style:square;v-text-anchor:top" coordsize="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" path="m34,9l35,6,38,4,42,2,,,,9r3,6l9,18r7,1l24,17r6,-3l34,9xe" fillcolor="red" strokecolor="red" strokeweight="0">
                  <v:path arrowok="t" o:connecttype="custom" o:connectlocs="34,9;35,6;38,4;42,2;0,0;0,9;3,15;9,18;16,19;24,17;30,14;34,9" o:connectangles="0,0,0,0,0,0,0,0,0,0,0,0"/>
                </v:shape>
                <v:shape id="Freeform 186" o:spid="_x0000_s1046" style="position:absolute;left:3316;top:11389;width:2342;height:576;visibility:visible;mso-wrap-style:square;v-text-anchor:top" coordsize="234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" path="m2340,316r1,-6l2341,299r1,-12l2342,269r-2,-5l2337,261r-1,-7l2333,245r-2,-8l2329,226r2,-23l2329,182r-4,-18l2319,144r-11,-19l2186,96,2061,71,1934,49,1807,31,1677,15,1548,6,1418,,1289,,1160,5,1032,17,906,35,781,60,644,88,509,110,378,126,249,136r-127,6l,142r1,2l4,147r3,1l13,150r13,5l31,155r1,4l36,165r5,8l47,182r1,5l50,195r8,8l69,205r-2,11l67,226r2,9l74,242r9,4l87,246r3,-1l92,245r3,-2l97,243r4,2l117,248r12,7l134,258r13,-6l152,251r,16l153,277r4,8l164,290r42,-3l249,285r,-3l245,274r-6,-3l234,265r-5,-6l228,256r,-2l229,251r1,-1l233,248r3,-2l238,246r3,-1l243,242r3,-1l255,235r11,-2l275,232r8,-4l289,218r,-3l288,209r-3,-5l284,200r2,-2l292,198r18,4l327,204r35,1l396,207r21,4l436,213r21,-2l466,209r11,-1l490,209r12,2l512,216r6,6l521,232r-1,5l517,241r-4,4l512,248r,8l515,256r1,2l517,258r,2l511,265r2,6l521,276r9,4l539,282r8,2l552,282r6,-4l559,280r1,2l560,299r2,5l565,311r3,4l573,316r18,3l610,314r6,-3l625,307r8,-3l638,303r2,l650,314r4,11l654,329r3,l658,330r3,2l662,333r5,9l668,351r2,11l672,371r4,11l678,394r5,12l687,414r4,9l694,433r2,9l696,449r1,8l700,464r5,7l710,474r8,-3l722,468r5,-2l732,464r6,l740,468r-1,7l740,481r5,6l754,491r11,l769,492r9,l781,491r5,-6l788,488r3,4l792,489r3,-2l801,487r3,1l812,488r2,3l814,494r3,8l822,509r4,2l830,513r1,2l833,523r4,1l838,530r,13l841,548r5,2l851,552r16,5l869,561r11,l882,562r3,3l886,567r,4l894,571r3,3l897,576r14,-1l940,565r27,-11l993,540r12,-8l1015,526r11,-6l1039,518r26,-1l1091,514r,-4l1096,510r-1,8l1095,528r1,9l1100,544r6,4l1117,550r23,3l1148,553r39,-4l1199,545r8,-6l1215,531r2,-13l1216,507r-5,-6l1204,494r-5,-6l1200,484r4,-6l1209,470r7,-6l1220,461r10,-7l1241,453r9,2l1260,461r15,5l1288,466r13,-2l1315,463r1,11l1320,483r3,8l1324,498r3,9l1333,513r9,2l1352,517r7,-3l1369,510r10,-4l1392,501r12,-4l1415,494r10,l1431,500r1,1l1435,502r3,l1442,501r7,l1452,504r1,2l1461,509r17,6l1495,524r13,6l1524,528r17,-4l1556,518r15,-8l1582,502r9,-6l1603,489r11,-8l1620,472r4,-8l1637,451r4,-9l1650,444r11,2l1671,446r8,-2l1685,440r8,-3l1702,436r7,1l1717,442r7,2l1732,442r9,-1l1751,437r3,-2l1757,431r5,-7l1775,412r12,-13l1790,394r-3,-6l1780,381r-6,-5l1770,372r,-5l1773,358r7,-18l1782,334r1,-6l1784,317r3,-10l1788,297r,-10l1787,282r-5,-2l1774,277r-9,-3l1758,272r-4,-4l1756,263r6,-5l1769,254r8,-4l1783,245r3,-8l1792,237r3,-2l1801,229r11,-3l1822,225r9,-3l1846,217r17,-2l1880,216r6,2l1895,224r11,8l1915,239r6,8l1923,254r9,2l1941,264r8,9l1955,281r8,8l1970,289r,1l1971,293r,2l1972,298r,2l1973,303r2,1l1979,307r7,8l1990,317r4,4l2006,325r12,-2l2031,319r13,-5l2052,312r7,l2069,314r4,l2086,311r5,-1l2091,307r4,8l2096,323r1,9l2099,340r6,6l2116,349r10,-4l2144,332r8,-7l2161,316r11,-13l2187,277r3,-12l2198,267r4,4l2203,277r,25l2207,310r4,9l2212,327r1,14l2221,367r1,14l2221,394r-4,7l2211,403r-7,l2195,407r-8,5l2179,425r-2,10l2177,444r6,9l2202,468r5,7l2211,484r6,9l2221,502r,8l2216,518r-4,8l2212,535r3,10l2220,553r8,7l2234,561r5,-5l2243,548r4,-9l2251,528r4,-9l2260,513r5,-3l2282,507r15,-6l2310,489r9,-14l2328,453r7,-22l2338,409r2,-24l2338,350r2,-34xe" fillcolor="red" strokecolor="red" strokeweight="0">
                  <v:path arrowok="t" o:connecttype="custom" o:connectlocs="2337,261;2325,164;1677,15;781,60;1,144;36,165;67,216;92,245;147,252;249,285;228,254;243,242;289,215;327,204;477,208;517,241;517,260;552,282;568,315;638,303;661,332;678,394;697,457;732,464;765,491;792,489;817,502;838,530;880,561;897,576;1026,520;1095,528;1187,549;1204,494;1230,454;1315,463;1342,515;1415,494;1449,501;1524,528;1614,481;1671,446;1724,444;1775,412;1770,367;1788,297;1754,268;1792,237;1863,215;1923,254;1970,290;1979,307;2044,314;2091,307;2126,345;2198,267;2213,341;2195,407;2207,475;2212,535;2247,539;2310,489;2340,316" o:connectangles="0,0,0,0,0,0,0,0,0,0,0,0,0,0,0,0,0,0,0,0,0,0,0,0,0,0,0,0,0,0,0,0,0,0,0,0,0,0,0,0,0,0,0,0,0,0,0,0,0,0,0,0,0,0,0,0,0,0,0,0,0,0,0"/>
                </v:shape>
                <v:shape id="Freeform 187" o:spid="_x0000_s1047" style="position:absolute;left:5684;top:11528;width:98;height:77;visibility:visible;mso-wrap-style:square;v-text-anchor:top" coordsize="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" path="m37,50r1,5l42,61r5,7l53,73r6,4l66,77r5,-5l72,66,70,60,66,55,63,50r4,-4l72,43r7,-3l88,37r6,-3l98,34,92,27,89,24,,,14,9,24,20r8,14l37,50xe" fillcolor="red" strokecolor="red" strokeweight="0">
                  <v:path arrowok="t" o:connecttype="custom" o:connectlocs="37,50;38,55;42,61;47,68;53,73;59,77;66,77;71,72;72,66;70,60;66,55;63,50;67,46;72,43;79,40;88,37;94,34;98,34;92,27;89,24;0,0;14,9;24,20;32,34;37,50" o:connectangles="0,0,0,0,0,0,0,0,0,0,0,0,0,0,0,0,0,0,0,0,0,0,0,0,0"/>
                </v:shape>
                <v:shape id="Freeform 188" o:spid="_x0000_s1048" style="position:absolute;left:2816;top:11485;width:364;height:363;visibility:visible;mso-wrap-style:square;v-text-anchor:top" coordsize="36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" path="m333,70r5,-6l346,56r8,-5l359,46r1,l361,44r2,-2l364,40,239,31,118,18,,,3,8r1,3l5,12r2,6l8,30,9,44r3,32l15,89r4,9l22,102r,7l26,113r6,3l34,116r4,1l42,121r3,7l51,141r3,4l55,149r,5l65,156r4,3l71,160r1,3l72,164r4,20l81,193r7,9l92,210r-3,9l89,223r8,8l101,233r2,3l106,237r10,l124,238r5,4l132,250r,4l131,257r-3,1l124,262r-2,1l120,267r2,6l127,283r6,9l138,300r2,7l138,322r,13l141,346r5,9l154,361r12,2l180,361r12,-6l198,346r4,-9l205,326r,-13l206,301r2,-13l210,283r4,-7l221,267r10,-18l234,241r,-8l228,229r-9,-2l222,223r8,-5l239,212r12,-5l261,202r9,-3l275,198r13,3l301,202r12,l324,198r7,-8l334,186r1,-4l337,177r,-5l342,169r4,-7l346,130r-2,-5l338,117,320,102r-3,-8l325,93r4,-3l330,85r1,-8l333,70xe" fillcolor="red" strokecolor="red" strokeweight="0">
                  <v:path arrowok="t" o:connecttype="custom" o:connectlocs="338,64;354,51;360,46;363,42;239,31;0,0;4,11;7,18;9,44;15,89;22,102;26,113;34,116;42,121;51,141;55,149;65,156;71,160;72,164;81,193;92,210;89,223;101,233;106,237;124,238;132,250;131,257;124,262;120,267;127,283;138,300;138,322;141,346;154,361;180,361;198,346;205,326;206,301;210,283;221,267;234,241;228,229;222,223;239,212;261,202;275,198;301,202;324,198;334,186;337,177;342,169;346,130;338,117;317,94;329,90;331,77" o:connectangles="0,0,0,0,0,0,0,0,0,0,0,0,0,0,0,0,0,0,0,0,0,0,0,0,0,0,0,0,0,0,0,0,0,0,0,0,0,0,0,0,0,0,0,0,0,0,0,0,0,0,0,0,0,0,0,0"/>
                </v:shape>
                <v:shape id="Freeform 189" o:spid="_x0000_s1049" style="position:absolute;left:3825;top:10629;width:326;height:225;visibility:visible;mso-wrap-style:square;v-text-anchor:top" coordsize="3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" path="m43,225r-1,-4l41,218r-3,-1l34,217r-5,-5l24,196r-3,-6l17,182r-4,-9l11,168r-7,2l,166r2,-2l7,162r18,l24,156r-4,-4l13,148,9,144,7,138r,-3l6,134,4,131,3,130r,-7l6,121r5,-3l13,116r3,-2l20,113r3,l25,114r7,3l36,114r2,-4l39,105r3,-4l46,99r-1,l45,92r1,-2l49,88r13,l63,87r1,-3l66,80r1,l68,82r3,1l73,83r6,3l84,86r1,-2l85,83r1,-3l86,74r2,-3l88,66,86,65r-1,l92,61r15,-3l115,56r9,-8l133,37r7,-10l144,17r2,l148,18r,1l149,21r,1l150,23r3,l154,19r1,-2l157,15r2,-1l162,15r3,l169,17r5,l175,15r1,-2l179,11r1,-1l184,9r13,l210,10r3,l217,6r,-2l219,1r6,l230,4r5,5l239,10r6,1l260,11,274,8r9,-6l294,r10,l309,4r4,5l318,13r8,2l322,31r-9,13l300,53r-15,7l269,62r-17,1l239,62r-10,l217,65r-12,5l191,79r-17,7l158,90r-8,3l135,109r-6,8l127,118r-8,3l115,121r-5,2l102,129r-4,3l96,136r-3,3l85,149r-8,12l71,175r-2,15l71,196r4,8l75,211r-6,7l60,222r-7,3l43,225xe" strokecolor="white" strokeweight="0">
                  <v:path arrowok="t" o:connecttype="custom" o:connectlocs="41,218;29,212;17,182;4,170;7,162;20,152;7,138;4,131;6,121;16,114;25,114;38,110;46,99;46,90;63,87;67,80;73,83;85,84;86,74;86,65;107,58;133,37;146,17;149,21;153,23;157,15;165,15;175,15;180,10;210,10;217,4;230,4;245,11;283,2;309,4;326,15;300,53;252,63;217,65;174,86;135,109;119,121;102,129;93,139;71,175;75,204;60,222" o:connectangles="0,0,0,0,0,0,0,0,0,0,0,0,0,0,0,0,0,0,0,0,0,0,0,0,0,0,0,0,0,0,0,0,0,0,0,0,0,0,0,0,0,0,0,0,0,0,0"/>
                </v:shape>
                <v:shape id="Freeform 190" o:spid="_x0000_s1050" style="position:absolute;left:3825;top:10629;width:326;height:225;visibility:visible;mso-wrap-style:square;v-text-anchor:top" coordsize="3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" path="m43,225r-1,-4l41,218r-3,-1l34,217r-5,-5l24,196r-3,-6l17,182r-4,-9l11,168r-7,2l,166r2,-2l7,162r18,l24,156r-4,-4l13,148,9,144,7,138r,-3l6,134,4,131,3,130r,-7l6,121r5,-3l13,116r3,-2l20,113r3,l25,114r7,3l36,114r2,-4l39,105r3,-4l46,99r-1,l45,92r1,-2l49,88r13,l63,87r1,-3l66,80r1,l68,82r3,1l73,83r6,3l84,86r1,-2l85,83r1,-3l86,74r2,-3l88,66,86,65r-1,l92,61r15,-3l115,56r9,-8l133,37r7,-10l144,17r2,l148,18r,1l149,21r,1l150,23r3,l154,19r1,-2l157,15r2,-1l162,15r3,l169,17r5,l175,15r1,-2l179,11r1,-1l184,9r13,l210,10r3,l217,6r,-2l219,1r6,l230,4r5,5l239,10r6,1l260,11,274,8r9,-6l294,r10,l309,4r4,5l318,13r8,2l322,31r-9,13l300,53r-15,7l269,62r-17,1l239,62r-10,l217,65r-12,5l191,79r-17,7l158,90r-8,3l135,109r-6,8l127,118r-8,3l115,121r-5,2l102,129r-4,3l96,136r-3,3l85,149r-8,12l71,175r-2,15l71,196r4,8l75,211r-6,7l60,222r-7,3l43,225e" filled="f" strokecolor="#007fff" strokeweight="1e-4mm">
                  <v:path arrowok="t" o:connecttype="custom" o:connectlocs="41,218;29,212;17,182;4,170;7,162;20,152;7,138;4,131;6,121;16,114;25,114;38,110;46,99;46,90;63,87;67,80;73,83;85,84;86,74;86,65;107,58;133,37;146,17;149,21;153,23;157,15;165,15;175,15;180,10;210,10;217,4;230,4;245,11;283,2;309,4;326,15;300,53;252,63;217,65;174,86;135,109;119,121;102,129;93,139;71,175;75,204;60,222" o:connectangles="0,0,0,0,0,0,0,0,0,0,0,0,0,0,0,0,0,0,0,0,0,0,0,0,0,0,0,0,0,0,0,0,0,0,0,0,0,0,0,0,0,0,0,0,0,0,0"/>
                </v:shape>
                <v:shape id="Freeform 191" o:spid="_x0000_s1051" style="position:absolute;left:4455;top:10555;width:72;height:89;visibility:visible;mso-wrap-style:square;v-text-anchor:top" coordsize="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" path="m4,88r,-5l3,82r-2,l1,80,5,76,3,74,1,71r,-2l,67,,62r3,l5,63,7,53,8,46r2,-5l12,35r,-4l13,28r1,-1l17,22r,-7l18,6,22,1,27,r7,2l39,6r3,4l43,14r4,l48,15r,1l47,19r3,l55,22r2,2l57,29r4,2l64,32r1,1l68,35r,2l70,39r2,2l72,44r-4,4l65,53r-2,1l61,54r-1,5l55,63r-7,3l42,70r-5,4l35,79r-5,l22,82r-6,2l14,89,10,88r-6,xe" strokecolor="white" strokeweight="0">
                  <v:path arrowok="t" o:connecttype="custom" o:connectlocs="4,88;4,83;3,82;1,82;1,80;5,76;3,74;1,71;1,69;0,67;0,62;3,62;5,63;7,53;8,46;10,41;12,35;12,31;13,28;14,27;17,22;17,15;18,6;22,1;27,0;34,2;39,6;42,10;43,14;47,14;48,15;48,16;47,19;50,19;55,22;57,24;57,29;61,31;64,32;65,33;68,35;68,37;70,39;72,41;72,44;68,48;65,53;63,54;61,54;60,59;55,63;48,66;42,70;37,74;35,79;30,79;22,82;16,84;14,89;10,88;4,88" o:connectangles="0,0,0,0,0,0,0,0,0,0,0,0,0,0,0,0,0,0,0,0,0,0,0,0,0,0,0,0,0,0,0,0,0,0,0,0,0,0,0,0,0,0,0,0,0,0,0,0,0,0,0,0,0,0,0,0,0,0,0,0,0"/>
                </v:shape>
                <v:shape id="Freeform 192" o:spid="_x0000_s1052" style="position:absolute;left:4455;top:10555;width:72;height:89;visibility:visible;mso-wrap-style:square;v-text-anchor:top" coordsize="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" path="m4,88r,-5l3,82r-2,l1,80,5,76,3,74,1,71r,-2l,67,,62r3,l5,63,7,53,8,46r2,-5l12,35r,-4l13,28r1,-1l17,22r,-7l18,6,22,1,27,r7,2l39,6r3,4l43,14r4,l48,15r,1l47,19r3,l55,22r2,2l57,29r4,2l64,32r1,1l68,35r,2l70,39r2,2l72,44r-4,4l65,53r-2,1l61,54r-1,5l55,63r-7,3l42,70r-5,4l35,79r-5,l22,82r-6,2l14,89,10,88r-6,e" filled="f" strokecolor="#007fff" strokeweight="1e-4mm">
                  <v:path arrowok="t" o:connecttype="custom" o:connectlocs="4,88;4,83;3,82;1,82;1,80;5,76;3,74;1,71;1,69;0,67;0,62;3,62;5,63;7,53;8,46;10,41;12,35;12,31;13,28;14,27;17,22;17,15;18,6;22,1;27,0;34,2;39,6;42,10;43,14;47,14;48,15;48,16;47,19;50,19;55,22;57,24;57,29;61,31;64,32;65,33;68,35;68,37;70,39;72,41;72,44;68,48;65,53;63,54;61,54;60,59;55,63;48,66;42,70;37,74;35,79;30,79;22,82;16,84;14,89;10,88;4,88" o:connectangles="0,0,0,0,0,0,0,0,0,0,0,0,0,0,0,0,0,0,0,0,0,0,0,0,0,0,0,0,0,0,0,0,0,0,0,0,0,0,0,0,0,0,0,0,0,0,0,0,0,0,0,0,0,0,0,0,0,0,0,0,0"/>
                </v:shape>
                <v:shape id="Freeform 193" o:spid="_x0000_s1053" style="position:absolute;left:4948;top:10609;width:69;height:46;visibility:visible;mso-wrap-style:square;v-text-anchor:top" coordsize="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" path="m22,46r,-20l19,20,17,16r-4,l10,17r-4,l4,16,2,15,1,12,,11,,8,1,5,2,4,5,3,9,1r5,l14,5r2,3l17,9r4,l22,8,25,7,27,4,30,3,39,,51,4r9,5l66,17r3,7l65,30r-8,5l47,39r-9,4l29,44r-7,2xe" strokecolor="white" strokeweight="0">
                  <v:path arrowok="t" o:connecttype="custom" o:connectlocs="22,46;22,26;19,20;17,16;13,16;10,17;6,17;4,16;2,15;1,12;0,11;0,8;1,5;2,4;5,3;9,1;14,1;14,5;16,8;17,9;21,9;22,8;25,7;27,4;30,3;39,0;51,4;60,9;66,17;69,24;65,30;57,35;47,39;38,43;29,44;22,46" o:connectangles="0,0,0,0,0,0,0,0,0,0,0,0,0,0,0,0,0,0,0,0,0,0,0,0,0,0,0,0,0,0,0,0,0,0,0,0"/>
                </v:shape>
                <v:shape id="Freeform 194" o:spid="_x0000_s1054" style="position:absolute;left:4948;top:10609;width:69;height:46;visibility:visible;mso-wrap-style:square;v-text-anchor:top" coordsize="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" path="m22,46r,-20l19,20,17,16r-4,l10,17r-4,l4,16,2,15,1,12,,11,,8,1,5,2,4,5,3,9,1r5,l14,5r2,3l17,9r4,l22,8,25,7,27,4,30,3,39,,51,4r9,5l66,17r3,7l65,30r-8,5l47,39r-9,4l29,44r-7,2e" filled="f" strokecolor="#007fff" strokeweight="1e-4mm">
                  <v:path arrowok="t" o:connecttype="custom" o:connectlocs="22,46;22,26;19,20;17,16;13,16;10,17;6,17;4,16;2,15;1,12;0,11;0,8;1,5;2,4;5,3;9,1;14,1;14,5;16,8;17,9;21,9;22,8;25,7;27,4;30,3;39,0;51,4;60,9;66,17;69,24;65,30;57,35;47,39;38,43;29,44;22,46" o:connectangles="0,0,0,0,0,0,0,0,0,0,0,0,0,0,0,0,0,0,0,0,0,0,0,0,0,0,0,0,0,0,0,0,0,0,0,0"/>
                </v:shape>
                <v:shape id="Freeform 195" o:spid="_x0000_s1055" style="position:absolute;left:4862;top:10496;width:176;height:130;visibility:visible;mso-wrap-style:square;v-text-anchor:top" coordsize="1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" path="m39,130r-1,-5l32,122r-9,-2l14,118,8,116,4,112r,-1l2,109r,-2l1,103,,100,,96,1,95r5,l12,100r6,4l25,103,23,99,19,92,15,83,12,75,10,70,13,60r5,-4l23,55r7,l36,56r6,l45,53r2,-2l47,49,44,47r,-1l43,44r,-1l47,39r6,-3l62,31r6,-5l78,26r9,1l92,30r4,2l102,36r6,2l108,35r-1,-1l107,32r-3,-2l104,21r1,-2l105,18r4,l112,21r3,1l116,23r2,l121,14r8,-8l139,3,150,r10,1l169,5r7,9l176,23r-5,9l163,40r-9,7l143,51r-8,2l126,55r-10,4l111,65r-3,8l107,81r-2,4l105,87r-2,3l100,90r-2,1l94,94r-11,7l75,111r-6,7l62,125r-10,4l39,130xe" strokecolor="white" strokeweight="0">
                  <v:path arrowok="t" o:connecttype="custom" o:connectlocs="38,125;23,120;8,116;4,111;2,107;0,100;1,95;12,100;25,103;19,92;12,75;13,60;23,55;36,56;45,53;47,49;44,46;43,43;53,36;68,26;87,27;96,32;108,38;107,34;104,30;105,19;109,18;115,22;118,23;129,6;150,0;169,5;176,23;163,40;143,51;126,55;111,65;107,81;105,87;100,90;94,94;75,111;62,125;39,130" o:connectangles="0,0,0,0,0,0,0,0,0,0,0,0,0,0,0,0,0,0,0,0,0,0,0,0,0,0,0,0,0,0,0,0,0,0,0,0,0,0,0,0,0,0,0,0"/>
                </v:shape>
                <v:shape id="Freeform 196" o:spid="_x0000_s1056" style="position:absolute;left:4862;top:10496;width:176;height:130;visibility:visible;mso-wrap-style:square;v-text-anchor:top" coordsize="17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" path="m39,130r-1,-5l32,122r-9,-2l14,118,8,116,4,112r,-1l2,109r,-2l1,103,,100,,96,1,95r5,l12,100r6,4l25,103,23,99,19,92,15,83,12,75,10,70,13,60r5,-4l23,55r7,l36,56r6,l45,53r2,-2l47,49,44,47r,-1l43,44r,-1l47,39r6,-3l62,31r6,-5l78,26r9,1l92,30r4,2l102,36r6,2l108,35r-1,-1l107,32r-3,-2l104,21r1,-2l105,18r4,l112,21r3,1l116,23r2,l121,14r8,-8l139,3,150,r10,1l169,5r7,9l176,23r-5,9l163,40r-9,7l143,51r-8,2l126,55r-10,4l111,65r-3,8l107,81r-2,4l105,87r-2,3l100,90r-2,1l94,94r-11,7l75,111r-6,7l62,125r-10,4l39,130e" filled="f" strokecolor="#007fff" strokeweight="1e-4mm">
                  <v:path arrowok="t" o:connecttype="custom" o:connectlocs="38,125;23,120;8,116;4,111;2,107;0,100;1,95;12,100;25,103;19,92;12,75;13,60;23,55;36,56;45,53;47,49;44,46;43,43;53,36;68,26;87,27;96,32;108,38;107,34;104,30;105,19;109,18;115,22;118,23;129,6;150,0;169,5;176,23;163,40;143,51;126,55;111,65;107,81;105,87;100,90;94,94;75,111;62,125;39,130" o:connectangles="0,0,0,0,0,0,0,0,0,0,0,0,0,0,0,0,0,0,0,0,0,0,0,0,0,0,0,0,0,0,0,0,0,0,0,0,0,0,0,0,0,0,0,0"/>
                </v:shape>
                <v:shape id="Freeform 197" o:spid="_x0000_s1057" style="position:absolute;left:4381;top:10463;width:83;height:138;visibility:visible;mso-wrap-style:square;v-text-anchor:top" coordsize="8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" path="m54,138r-2,-2l47,132r-7,-4l35,124r-3,-1l26,110r-3,-9l19,93,17,92r2,-3l18,89,15,88r-7,l5,86r-3,l1,85r,-1l2,82,5,79,4,75,,67,,64,4,62r9,l13,56,9,50,5,45,4,39r4,l11,34r4,-8l19,17r4,-7l28,3,35,r8,3l52,12r5,8l61,28r3,8l64,42r-3,4l53,47r1,5l60,56r6,2l73,60r5,4l81,69r2,8l83,94r-4,5l77,102r,4l79,111r3,4l81,120r-8,11l65,136r-11,2xe" strokecolor="white" strokeweight="0">
                  <v:path arrowok="t" o:connecttype="custom" o:connectlocs="54,138;52,136;47,132;40,128;35,124;32,123;26,110;23,101;19,93;17,92;19,89;18,89;15,88;8,88;5,86;2,86;1,85;1,84;2,82;5,79;4,75;0,67;0,64;4,62;13,62;13,56;9,50;5,45;4,39;8,39;11,34;15,26;19,17;23,10;28,3;35,0;43,3;52,12;57,20;61,28;64,36;64,42;61,46;53,47;54,52;60,56;66,58;73,60;78,64;81,69;83,77;83,94;79,99;77,102;77,106;79,111;82,115;81,120;73,131;65,136;54,138" o:connectangles="0,0,0,0,0,0,0,0,0,0,0,0,0,0,0,0,0,0,0,0,0,0,0,0,0,0,0,0,0,0,0,0,0,0,0,0,0,0,0,0,0,0,0,0,0,0,0,0,0,0,0,0,0,0,0,0,0,0,0,0,0"/>
                </v:shape>
                <v:shape id="Freeform 198" o:spid="_x0000_s1058" style="position:absolute;left:4381;top:10463;width:83;height:138;visibility:visible;mso-wrap-style:square;v-text-anchor:top" coordsize="8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" path="m54,138r-2,-2l47,132r-7,-4l35,124r-3,-1l26,110r-3,-9l19,93,17,92r2,-3l18,89,15,88r-7,l5,86r-3,l1,85r,-1l2,82,5,79,4,75,,67,,64,4,62r9,l13,56,9,50,5,45,4,39r4,l11,34r4,-8l19,17r4,-7l28,3,35,r8,3l52,12r5,8l61,28r3,8l64,42r-3,4l53,47r1,5l60,56r6,2l73,60r5,4l81,69r2,8l83,94r-4,5l77,102r,4l79,111r3,4l81,120r-8,11l65,136r-11,2e" filled="f" strokecolor="#007fff" strokeweight="1e-4mm">
                  <v:path arrowok="t" o:connecttype="custom" o:connectlocs="54,138;52,136;47,132;40,128;35,124;32,123;26,110;23,101;19,93;17,92;19,89;18,89;15,88;8,88;5,86;2,86;1,85;1,84;2,82;5,79;4,75;0,67;0,64;4,62;13,62;13,56;9,50;5,45;4,39;8,39;11,34;15,26;19,17;23,10;28,3;35,0;43,3;52,12;57,20;61,28;64,36;64,42;61,46;53,47;54,52;60,56;66,58;73,60;78,64;81,69;83,77;83,94;79,99;77,102;77,106;79,111;82,115;81,120;73,131;65,136;54,138" o:connectangles="0,0,0,0,0,0,0,0,0,0,0,0,0,0,0,0,0,0,0,0,0,0,0,0,0,0,0,0,0,0,0,0,0,0,0,0,0,0,0,0,0,0,0,0,0,0,0,0,0,0,0,0,0,0,0,0,0,0,0,0,0"/>
                </v:shape>
                <v:shape id="Freeform 199" o:spid="_x0000_s1059" style="position:absolute;left:3060;top:11078;width:656;height:713;visibility:visible;mso-wrap-style:square;v-text-anchor:top" coordsize="65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" path="m339,129r-42,1l253,134r-47,8l157,151r-49,13l60,178,13,194,27,152,46,117,67,87,90,64,117,44,147,28,180,18r36,-8l254,5,296,1,340,r75,l443,2r28,3l497,10r26,7l548,26r22,12l591,52r18,18l625,91r13,26l648,146r5,33l656,217r-5,39l638,297r-21,39l588,372r-35,35l514,438r-45,28l421,488r-51,18l317,516r-54,4l245,520r-15,-1l207,518r-28,-4l143,510r-30,49l110,567r-3,9l107,588r6,13l97,628,81,654,67,678,54,696,40,709r-11,4l18,713r-5,-3l8,705,3,696,,680,3,664,8,647r9,-20l29,605,42,582,57,557,73,533,87,513r13,-19l84,488,67,479,54,466,44,451,40,437r2,-10l44,415r7,-10l61,393,76,381,95,371r26,-11l153,351r40,-8l339,129xm256,337r14,-1l280,334r37,l322,336r3,1l327,339r,7l325,354r-7,4l309,360r-51,l246,363r-9,5l231,376r-3,13l232,397r11,6l256,408r14,3l282,412r19,l325,410r27,-4l379,401r29,-7l438,385r29,-10l494,360r25,-15l542,325r19,-21l575,280r9,-29l588,220r-3,-22l576,179,563,165,546,153r-19,-9l505,138r-24,-5l458,130r-24,-1l391,129,256,337xe" fillcolor="black" strokeweight="0">
                  <v:path arrowok="t" o:connecttype="custom" o:connectlocs="253,134;108,164;27,152;90,64;180,18;296,1;443,2;523,17;591,52;638,117;656,217;617,336;514,438;370,506;245,520;179,514;110,567;113,601;67,678;29,713;8,705;3,664;29,605;73,533;84,488;44,451;44,415;76,381;153,351;256,337;317,334;327,339;318,358;246,363;228,389;256,408;301,412;379,401;467,375;542,325;584,251;576,179;527,144;458,130;256,337" o:connectangles="0,0,0,0,0,0,0,0,0,0,0,0,0,0,0,0,0,0,0,0,0,0,0,0,0,0,0,0,0,0,0,0,0,0,0,0,0,0,0,0,0,0,0,0,0"/>
                  <o:lock v:ext="edit" verticies="t"/>
                </v:shape>
                <v:shape id="Freeform 200" o:spid="_x0000_s1060" style="position:absolute;left:3643;top:11398;width:328;height:344;visibility:visible;mso-wrap-style:square;v-text-anchor:top" coordsize="32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" path="m300,99r-2,17l294,131r-7,29l275,187r-13,24l259,215r-1,4l261,225r6,7l279,234r10,-1l297,228r7,-4l310,219r8,-2l322,217r5,3l328,221r,3l326,232r-8,7l306,250r-15,9l274,267r-19,6l237,277r-6,1l225,278r-6,-1l194,303r-25,18l146,334r-24,7l99,344,77,341,57,333,40,320,27,305,17,288,9,268,4,249,1,230,,213,2,190,12,164,26,138,44,112,65,87,90,64,116,43,143,25,172,12,199,3,225,r20,3l261,9r10,9l275,27r-1,7l271,49r12,6l291,62r5,10l298,81r2,9l300,99xm178,221r3,-32l188,161r9,-22l203,122r7,-10l214,103r2,-11l215,90r-3,-3l210,86r-4,-3l202,83r-11,3l180,91r-13,9l152,111r-13,10l128,131r-10,8l99,160,83,180,72,200r-7,23l62,249r2,14l69,275r8,6l85,285r9,1l102,288r6,l132,284r20,-8l172,263r16,-13l181,236r-3,-15xe" fillcolor="black" strokeweight="0">
                  <v:path arrowok="t" o:connecttype="custom" o:connectlocs="298,116;287,160;262,211;258,219;267,232;289,233;304,224;318,217;327,220;328,224;318,239;291,259;255,273;231,278;219,277;169,321;122,341;77,341;40,320;17,288;4,249;0,213;12,164;44,112;90,64;143,25;199,3;245,3;271,18;274,34;283,55;296,72;300,90;178,221;188,161;203,122;214,103;215,90;210,86;202,83;180,91;152,111;128,131;99,160;72,200;62,249;69,275;85,285;102,288;132,284;172,263;181,236" o:connectangles="0,0,0,0,0,0,0,0,0,0,0,0,0,0,0,0,0,0,0,0,0,0,0,0,0,0,0,0,0,0,0,0,0,0,0,0,0,0,0,0,0,0,0,0,0,0,0,0,0,0,0,0"/>
                  <o:lock v:ext="edit" verticies="t"/>
                </v:shape>
                <v:shape id="Freeform 201" o:spid="_x0000_s1061" style="position:absolute;left:3944;top:11389;width:309;height:372;visibility:visible;mso-wrap-style:square;v-text-anchor:top" coordsize="30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" path="m249,r10,1l269,2r9,6l283,15r3,12l284,36r-5,12l272,64r-9,17l253,99r-12,17l229,131r-11,12l207,152r-10,3l190,153r-1,-3l188,143r,-8l183,129r-11,-7l160,122r-14,7l130,139r-18,13l95,169,80,187,68,205r-9,19l56,241r1,10l61,261r7,11l78,281r13,8l110,294r22,1l159,293r25,-7l203,277r17,-9l267,237r12,-9l287,222r5,-5l300,215r2,l305,216r4,4l309,226r-4,8l300,241r-8,7l283,260r-14,13l252,289r-23,19l206,328r-25,17l155,359r-25,9l104,372,82,369,61,360,44,347,31,330,20,311,10,290,5,268,1,248,,229,4,203r9,-27l29,148,48,121,72,94,99,69,128,45,158,27,189,13,219,4,249,xe" fillcolor="black" strokeweight="0">
                  <v:path arrowok="t" o:connecttype="custom" o:connectlocs="259,1;278,8;286,27;279,48;263,81;241,116;218,143;197,155;189,150;188,135;172,122;146,129;112,152;80,187;59,224;57,251;68,272;91,289;132,295;184,286;220,268;279,228;292,217;302,215;309,220;305,234;292,248;269,273;229,308;181,345;130,368;82,369;44,347;20,311;5,268;0,229;13,176;48,121;99,69;158,27;219,4" o:connectangles="0,0,0,0,0,0,0,0,0,0,0,0,0,0,0,0,0,0,0,0,0,0,0,0,0,0,0,0,0,0,0,0,0,0,0,0,0,0,0,0,0"/>
                </v:shape>
                <v:shape id="Freeform 202" o:spid="_x0000_s1062" style="position:absolute;left:4233;top:11076;width:777;height:655;visibility:visible;mso-wrap-style:square;v-text-anchor:top" coordsize="77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" path="m475,189r5,-6l489,172r9,-13l509,145r8,-14l523,116r3,-11l525,95r-6,-6l513,84r-8,-3l497,80r-5,l470,81r-29,3l407,89r-36,6l333,103r-38,9l260,124r-33,13l199,153r-23,15l174,176r-1,8l173,188r1,2l174,194,20,270r-7,-5l7,257,2,246,,233,3,202,8,176r9,-22l28,135,41,119,54,106,67,95,79,88,90,82r8,-3l135,63,178,47,229,33,282,20,341,10,402,3,463,r60,l547,2r18,4l579,12r11,11l598,38r3,20l603,85r-3,22l594,127r-12,17l569,159,406,341r27,-3l466,334r39,-4l548,325r7,-8l565,305r13,-16l594,271r18,-21l631,228r20,-23l672,181r19,-22l711,138r17,-18l744,105,755,92r9,-8l770,81r4,3l776,89r1,8l777,106r-1,10l774,125r-4,10l762,145r-9,12l742,170r-14,15l712,205r-18,23l673,254r-25,33l622,325r26,-2l671,322r23,l707,323r13,l659,436r-15,-1l630,435r-40,1l548,440r-20,26l510,490r-14,22l484,534r-8,24l474,584r,13l475,611r-80,44l390,640r-2,-17l390,598r7,-25l407,546r15,-28l437,491r18,-25l475,443r-85,10l299,460r-10,9l260,498r-17,18l225,534r-17,21l192,574r-14,19l167,611r-8,16l157,640r,3l161,655r-18,-4l126,642,114,632r-9,-12l102,610r1,-8l106,594r5,-10l119,571r12,-16l145,537r18,-21l187,490r27,-30l183,461r-22,-1l145,457r-10,-5l128,446r-4,-8l123,429r,-11l126,403r7,-19l144,366r10,-17l165,336r1,8l169,351r6,5l186,360r15,2l222,365r29,l277,364r22,-4l321,352,475,189xe" fillcolor="black" strokeweight="0">
                  <v:path arrowok="t" o:connecttype="custom" o:connectlocs="489,172;517,131;525,95;505,81;470,81;371,95;260,124;176,168;173,188;20,270;2,246;8,176;41,119;79,88;135,63;282,20;463,0;565,6;598,38;600,107;569,159;466,334;555,317;594,271;651,205;711,138;755,92;774,84;777,106;770,135;742,170;694,228;622,325;694,322;659,436;590,436;510,490;476,558;475,611;388,623;407,546;455,466;299,460;243,516;192,574;159,627;161,655;114,632;103,602;119,571;163,516;183,461;135,452;123,429;133,384;165,336;175,356;222,365;299,360" o:connectangles="0,0,0,0,0,0,0,0,0,0,0,0,0,0,0,0,0,0,0,0,0,0,0,0,0,0,0,0,0,0,0,0,0,0,0,0,0,0,0,0,0,0,0,0,0,0,0,0,0,0,0,0,0,0,0,0,0,0,0"/>
                </v:shape>
                <v:shape id="Freeform 203" o:spid="_x0000_s1063" style="position:absolute;left:4965;top:11099;width:541;height:630;visibility:visible;mso-wrap-style:square;v-text-anchor:top" coordsize="5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" path="m541,217r-4,43l527,304r-17,44l486,393r-27,41l427,475r-35,36l353,544r-39,30l272,597r-43,17l188,626r-42,4l129,628r-17,-2l95,619,77,609,55,589,35,566,21,538,9,508,2,477,,446,4,399,14,354,31,312,53,270,79,233r30,-36l143,164r35,-30l214,105,250,80,287,59,321,41,353,26,383,14,409,6,430,1,440,r11,1l467,7r14,13l494,36r12,18l515,72r6,17l494,95r-22,6l454,109r-16,8l457,117r20,2l494,127r16,11l523,152r10,17l538,191r3,26xm167,308r-19,22l130,356r-15,30l102,419,90,451r-7,30l81,510r2,21l90,549r9,13l111,571r11,6l134,579r22,-3l180,567r27,-13l236,536r30,-22l296,489r30,-27l354,432r28,-32l407,368r22,-33l447,303r14,-31l470,240r3,-28l472,196r-3,-13l464,173r-9,-9l443,158r-16,-1l401,161r-28,9l344,183r-30,18l285,222r-27,24l232,270r-24,24l189,317r-22,-9xe" fillcolor="black" strokeweight="0">
                  <v:path arrowok="t" o:connecttype="custom" o:connectlocs="537,260;510,348;459,434;392,511;314,574;229,614;146,630;112,626;77,609;35,566;9,508;0,446;14,354;53,270;109,197;178,134;250,80;321,41;383,14;430,1;451,1;481,20;506,54;521,89;472,101;438,117;477,119;510,138;533,169;541,217;148,330;115,386;90,451;81,510;90,549;111,571;134,579;180,567;236,536;296,489;354,432;407,368;447,303;470,240;472,196;464,173;443,158;401,161;344,183;285,222;232,270;189,317" o:connectangles="0,0,0,0,0,0,0,0,0,0,0,0,0,0,0,0,0,0,0,0,0,0,0,0,0,0,0,0,0,0,0,0,0,0,0,0,0,0,0,0,0,0,0,0,0,0,0,0,0,0,0,0"/>
                  <o:lock v:ext="edit" verticies="t"/>
                </v:shape>
                <v:shape id="Freeform 204" o:spid="_x0000_s1064" style="position:absolute;left:5506;top:10954;width:652;height:1028;visibility:visible;mso-wrap-style:square;v-text-anchor:top" coordsize="652,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" path="m613,145l467,290r-40,41l392,366r-32,30l332,423r-26,21l284,461r-21,12l245,480r-17,3l220,483r-8,-3l210,479r-3,-6l207,462r3,-10l215,441r3,-6l223,426r6,-9l237,405r9,-16l258,372r16,-22l291,325r20,-29l336,260r28,-40l387,186r18,-28l421,133r13,-22l443,93r7,-16l455,63r1,-13l457,38,456,22,451,12,443,5,433,1,420,,394,3,364,8r-33,9l297,29,262,42,225,57,192,73r-66,33l99,121,75,134,56,147r-13,9l27,173,16,195,8,219,2,246r,26l4,298r12,-6l31,283,51,271,73,258,96,244r26,-15l177,198r55,-29l257,158r23,-11l300,138r17,-5l330,130r8,l340,135r-2,12l331,164r-10,20l308,206r-32,47l259,277r-15,22l229,319r-13,17l207,349r-12,16l167,407r-16,25l134,460r-16,27l103,513,91,539,81,564r-7,21l72,601r2,10l82,621r10,10l103,639r10,7l120,648r15,-2l152,639r16,-10l214,596r41,-32l292,532r32,-28l353,476r24,-24l396,430r17,-17l425,400r9,-9l439,388r2,3l439,396r-13,26l416,439r-12,21l392,482r-13,21l368,523r-11,20l348,560r-8,11l336,579r-22,37l295,650r-16,31l265,708r-12,17l237,745r-17,22l184,811r-20,21l146,851r-16,16l117,877r-10,7l94,888r-8,-2l81,883r-3,-8l79,863r3,-13l86,834r5,-15l98,802r5,-18l109,767r4,-16l117,737r-26,8l70,756,52,773,38,793,26,817r-9,28l9,875,2,906,,939r2,31l12,1001r7,13l31,1022r13,6l60,1028r15,-2l85,1023r9,-4l105,1014r13,-6l134,997r17,-13l171,966r23,-22l220,915r22,-30l267,853r24,-32l315,790r21,-31l356,730r15,-26l373,702r5,-9l384,678r11,-19l407,637r13,-28l435,581r34,-65l487,480r19,-33l525,411r19,-35l562,344r17,-32l596,284r15,-26l624,237r13,-18l647,206r5,-11l650,182r-5,-13l636,158r-12,-8l613,145xe" fillcolor="black" strokeweight="0">
                  <v:path arrowok="t" o:connecttype="custom" o:connectlocs="392,366;284,461;220,483;207,462;223,426;258,372;336,260;421,133;455,63;451,12;394,3;262,42;99,121;27,173;2,272;51,271;177,198;300,138;340,135;308,206;229,319;167,407;103,513;72,601;103,639;152,639;292,532;396,430;439,388;416,439;368,523;336,579;265,708;184,811;117,877;81,883;86,834;109,767;70,756;17,845;2,970;44,1028;94,1019;151,984;242,885;336,759;378,693;420,609;506,447;579,312;637,219;645,169" o:connectangles="0,0,0,0,0,0,0,0,0,0,0,0,0,0,0,0,0,0,0,0,0,0,0,0,0,0,0,0,0,0,0,0,0,0,0,0,0,0,0,0,0,0,0,0,0,0,0,0,0,0,0,0"/>
                </v:shape>
                <v:shape id="Freeform 205" o:spid="_x0000_s1065" style="position:absolute;left:3043;top:11061;width:656;height:713;visibility:visible;mso-wrap-style:square;v-text-anchor:top" coordsize="65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" path="m338,129r-41,1l253,134r-47,6l157,151r-49,12l60,177,13,194,27,152,46,117,67,87,90,64,117,44,147,28,180,18r35,-8l254,5,296,1,340,r75,l443,2r28,3l497,10r26,7l548,26r22,12l591,52r18,18l625,91r13,26l648,146r5,33l656,217r-5,39l638,297r-21,39l588,372r-35,35l514,438r-45,28l421,488r-51,18l317,517r-54,3l245,520r-17,-1l206,518r-27,-4l142,510r-30,50l108,567r-2,9l107,588r5,13l95,628,80,655,65,678,52,696,41,709r-12,4l18,713r-5,-3l8,705,3,696,,681,3,664,8,647r9,-20l29,605,42,582,57,557,73,533,87,513r14,-19l84,488,67,478,54,466,44,451,41,437r1,-10l44,415r7,-12l61,392,76,381,95,369r26,-9l153,351r40,-8l338,129xm256,337r14,-1l279,334r38,l322,336r3,1l327,340r,6l325,354r-7,4l309,360r-51,l247,363r-10,4l231,376r-3,12l231,396r8,5l249,406r12,4l271,411r9,1l301,412r24,-2l351,406r29,-5l408,394r30,-9l467,375r27,-15l519,345r23,-20l561,304r14,-24l584,251r4,-31l585,198r-9,-19l563,165,546,153r-19,-9l505,138r-24,-5l458,130r-24,-1l391,129,256,337xe" fillcolor="#ffff7f" strokecolor="#ffff7f" strokeweight="0">
                  <v:path arrowok="t" o:connecttype="custom" o:connectlocs="253,134;108,163;27,152;90,64;180,18;296,1;443,2;523,17;591,52;638,117;656,217;617,336;514,438;370,506;245,520;179,514;108,567;112,601;65,678;29,713;8,705;3,664;29,605;73,533;84,488;44,451;44,415;76,381;153,351;256,337;317,334;327,340;318,358;247,363;228,388;249,406;280,412;351,406;438,385;519,345;575,280;585,198;546,153;481,133;391,129" o:connectangles="0,0,0,0,0,0,0,0,0,0,0,0,0,0,0,0,0,0,0,0,0,0,0,0,0,0,0,0,0,0,0,0,0,0,0,0,0,0,0,0,0,0,0,0,0"/>
                  <o:lock v:ext="edit" verticies="t"/>
                </v:shape>
                <v:shape id="Freeform 206" o:spid="_x0000_s1066" style="position:absolute;left:3626;top:11381;width:328;height:344;visibility:visible;mso-wrap-style:square;v-text-anchor:top" coordsize="32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" path="m300,99r-2,17l295,131r-10,29l275,186r-14,25l259,212r,3l258,216r,3l261,225r6,5l279,233r10,-1l297,228r5,-5l309,219r9,-2l322,217r5,3l328,221r,3l326,232r-8,8l305,250r-14,9l274,267r-20,6l236,277r-5,2l224,279r-5,-2l194,303r-25,19l146,335r-24,6l99,344,77,341,57,333,40,320,27,305,17,286,9,268,4,249,1,229,,212,2,189,12,163,26,137,44,111,65,86,90,62,116,43,143,25,171,12,198,3,224,r20,3l261,9r10,9l275,26r-3,10l270,49r11,6l291,62r5,10l298,81r2,9l300,99xm178,221r3,-32l188,161r7,-22l203,122r5,-10l212,103r3,-11l212,87r-4,-1l206,83r-4,l192,86r-12,5l165,100r-13,11l138,121r-10,10l119,139,99,160,83,180,72,200r-7,23l62,249r2,14l69,275r8,6l85,285r9,1l102,288r6,l130,284r21,-8l171,263r17,-13l181,236r-3,-15xe" fillcolor="#ffff7f" strokecolor="#ffff7f" strokeweight="0">
                  <v:path arrowok="t" o:connecttype="custom" o:connectlocs="298,116;285,160;261,211;259,215;258,219;267,230;289,232;302,223;318,217;327,220;328,224;318,240;291,259;254,273;231,279;219,277;169,322;122,341;77,341;40,320;17,286;4,249;0,212;12,163;44,111;90,62;143,25;198,3;244,3;271,18;272,36;281,55;296,72;300,90;178,221;188,161;203,122;212,103;212,87;206,83;192,86;165,100;138,121;119,139;83,180;65,223;64,263;77,281;94,286;108,288;151,276;188,250;178,221" o:connectangles="0,0,0,0,0,0,0,0,0,0,0,0,0,0,0,0,0,0,0,0,0,0,0,0,0,0,0,0,0,0,0,0,0,0,0,0,0,0,0,0,0,0,0,0,0,0,0,0,0,0,0,0,0"/>
                  <o:lock v:ext="edit" verticies="t"/>
                </v:shape>
                <v:shape id="Freeform 207" o:spid="_x0000_s1067" style="position:absolute;left:3927;top:11371;width:309;height:373;visibility:visible;mso-wrap-style:square;v-text-anchor:top" coordsize="30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" path="m249,r10,1l269,4r7,5l282,17r2,10l283,36r-5,13l271,65r-9,17l252,100r-11,17l230,132r-12,12l207,153r-10,3l190,154r-1,-3l188,144r,-8l183,130r-11,-7l160,123r-14,7l130,139r-18,14l95,169,80,187,68,205r-9,20l56,242r1,10l61,263r7,10l78,282r13,8l110,295r22,1l159,294r24,-7l203,278r17,-10l232,261r35,-23l278,229r8,-6l292,218r8,-2l303,216r2,1l309,221r,6l305,235r-5,7l292,250r-9,11l269,274r-17,16l230,309r-24,20l181,346r-26,14l130,369r-26,4l82,371,61,361,44,347,31,330,20,311,10,290,5,269,1,248,,230,4,204r9,-27l29,149,48,121,72,95,99,69,128,46,158,27,189,13,219,4,249,xe" fillcolor="#ffff7f" strokecolor="#ffff7f" strokeweight="0">
                  <v:path arrowok="t" o:connecttype="custom" o:connectlocs="259,1;276,9;284,27;278,49;262,82;241,117;218,144;197,156;189,151;188,136;172,123;146,130;112,153;80,187;59,225;57,252;68,273;91,290;132,296;183,287;220,268;267,238;286,223;300,216;305,217;309,227;300,242;283,261;252,290;206,329;155,360;104,373;61,361;31,330;10,290;1,248;4,204;29,149;72,95;128,46;189,13;249,0" o:connectangles="0,0,0,0,0,0,0,0,0,0,0,0,0,0,0,0,0,0,0,0,0,0,0,0,0,0,0,0,0,0,0,0,0,0,0,0,0,0,0,0,0,0"/>
                </v:shape>
                <v:shape id="Freeform 208" o:spid="_x0000_s1068" style="position:absolute;left:4216;top:11060;width:777;height:653;visibility:visible;mso-wrap-style:square;v-text-anchor:top" coordsize="77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" path="m474,187r5,-7l488,170r10,-12l508,144r9,-16l523,115r3,-11l525,95r-6,-7l513,83r-8,-3l497,79r-5,l470,80r-30,3l407,88r-36,5l295,111r-36,12l226,136r-27,15l176,166r-2,7l173,178r,9l174,190r,3l20,269r-6,-7l7,255,2,246,,233,3,201,8,175r9,-22l28,134,41,117,54,105,67,95,79,85,90,80r8,-4l135,62,178,46,229,32,282,19,341,9,402,2,463,r60,l547,1r18,4l579,11r11,11l598,36r3,21l603,84r-3,22l594,124r-12,17l569,157,406,341r27,-4l466,333r39,-5l548,322r7,-7l564,303r13,-16l592,269r19,-21l630,226r20,-23l671,180r19,-23l710,136r17,-18l755,89r9,-7l770,79r4,3l776,87r1,9l777,105r-1,9l774,124r-6,10l762,144r-9,10l741,169r-13,15l711,203r-18,23l672,253r-25,32l621,322r26,-1l694,321r13,1l720,322,658,436r-28,-2l590,436r-42,3l528,465r-18,24l496,511r-12,22l476,557r-2,24l474,610r-78,43l390,637r-2,-15l390,597r7,-25l407,545r15,-27l437,490r18,-25l474,442r-55,7l360,454r-61,4l289,467r-13,13l260,497r-17,17l225,533r-17,20l192,572r-14,20l167,610r-7,16l157,639r,5l158,648r3,5l143,649r-17,-8l114,631r-9,-12l102,609r1,-8l106,593r5,-10l119,570r12,-16l145,536r18,-21l187,489r27,-30l182,460r-21,-1l145,456r-12,-5l127,445r-4,-8l122,426r,-10l124,400r8,-18l143,365r11,-17l165,335r1,8l169,350r6,5l186,359r15,2l222,364r29,l277,363r22,-6l321,351,474,187xe" fillcolor="#ffff7f" strokecolor="#ffff7f" strokeweight="0">
                  <v:path arrowok="t" o:connecttype="custom" o:connectlocs="488,170;517,128;525,95;505,80;470,80;371,93;226,136;174,173;174,190;14,262;0,233;17,153;54,105;90,80;178,46;341,9;523,0;579,11;601,57;594,124;406,341;505,328;564,303;611,248;671,180;727,118;770,79;777,96;774,124;753,154;711,203;647,285;694,321;658,436;548,439;496,511;474,581;390,637;397,572;437,490;419,449;289,467;243,514;192,572;160,626;158,648;126,641;102,609;111,583;145,536;214,459;145,456;123,437;124,400;154,348;169,350;201,361;277,363;474,187" o:connectangles="0,0,0,0,0,0,0,0,0,0,0,0,0,0,0,0,0,0,0,0,0,0,0,0,0,0,0,0,0,0,0,0,0,0,0,0,0,0,0,0,0,0,0,0,0,0,0,0,0,0,0,0,0,0,0,0,0,0,0"/>
                </v:shape>
                <v:shape id="Freeform 209" o:spid="_x0000_s1069" style="position:absolute;left:4948;top:11082;width:540;height:628;visibility:visible;mso-wrap-style:square;v-text-anchor:top" coordsize="54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" path="m540,217r-4,43l525,304r-17,44l486,393r-29,41l426,473r-35,37l353,544r-40,28l272,596r-43,17l188,624r-42,4l128,627r-16,-3l95,619,77,609,55,589,35,566,21,539,9,509,2,477,,445,4,398,14,354,31,311,53,270,79,233r30,-37l143,164r35,-32l214,105,250,80,287,58,321,40,353,24,383,13,409,5,430,r21,l467,7r14,12l494,36r12,18l515,73r6,16l494,93r-22,7l452,108r-14,9l457,117r19,2l494,127r14,11l521,152r11,17l537,191r3,26xm167,307r-19,22l130,356r-15,30l102,419,90,451r-7,30l81,510r2,21l90,549r9,13l111,571r10,7l133,579r22,-3l180,567r27,-13l236,536r30,-22l296,489r30,-27l354,432r28,-31l407,368r22,-33l447,303r14,-31l471,240r2,-28l472,196r-3,-13l464,173r-9,-9l443,158r-16,-1l401,161r-28,9l344,183r-30,18l285,222r-27,24l232,269r-24,24l188,316r-21,-9xe" fillcolor="#ffff7f" strokecolor="#ffff7f" strokeweight="0">
                  <v:path arrowok="t" o:connecttype="custom" o:connectlocs="536,260;508,348;457,434;391,510;313,572;229,613;146,628;112,624;77,609;35,566;9,509;0,445;14,354;53,270;109,196;178,132;250,80;321,40;383,13;430,0;467,7;494,36;515,73;494,93;452,108;457,117;494,127;521,152;537,191;167,307;130,356;102,419;83,481;83,531;99,562;121,578;155,576;207,554;266,514;326,462;382,401;429,335;461,272;473,212;469,183;455,164;427,157;373,170;314,201;258,246;208,293;167,307" o:connectangles="0,0,0,0,0,0,0,0,0,0,0,0,0,0,0,0,0,0,0,0,0,0,0,0,0,0,0,0,0,0,0,0,0,0,0,0,0,0,0,0,0,0,0,0,0,0,0,0,0,0,0,0"/>
                  <o:lock v:ext="edit" verticies="t"/>
                </v:shape>
                <v:shape id="Freeform 210" o:spid="_x0000_s1070" style="position:absolute;left:5489;top:10937;width:652;height:1028;visibility:visible;mso-wrap-style:square;v-text-anchor:top" coordsize="652,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" path="m613,145r-54,52l511,246,392,365r-32,31l332,422r-26,22l284,461r-21,12l245,480r-17,3l220,483r-8,-3l210,479r-3,-6l207,462r3,-10l215,441r3,-6l223,426r6,-9l237,405r9,-16l258,372r16,-22l291,326r21,-30l336,259r28,-39l387,186r18,-28l421,133r13,-22l443,93r7,-16l455,63r1,-13l458,38,456,22,451,12,443,5,433,1,420,,394,3,364,8r-33,9l296,29,261,42,190,73,158,90r-32,16l99,121,74,134,56,147r-13,9l27,173,16,195,8,219,3,245r,27l4,298r12,-6l31,283,51,271,73,258,96,244r26,-15l177,198r55,-29l257,158r23,-11l300,138r17,-5l330,130r8,l340,136r-2,11l331,164r-10,20l308,206r-32,47l259,276r-15,22l229,319r-13,17l207,349r-12,16l167,408r-16,24l134,460r-15,26l103,513,91,539,81,562r-7,21l72,600r2,8l79,617r8,9l96,634r11,8l115,647r5,1l135,646r17,-7l168,629r46,-33l255,564r37,-31l325,503r27,-28l377,452r19,-22l412,413r13,-15l434,391r5,-3l441,391r-2,5l426,422r-10,17l404,460r-12,22l379,503r-11,20l356,543r-9,17l339,572r-4,7l314,616r-19,34l279,680r-14,28l253,725r-16,20l220,767r-36,44l164,832r-18,19l130,867r-13,10l107,884r-13,4l86,887r-5,-4l78,875r1,-12l82,850r4,-16l91,819r7,-17l103,784r6,-17l113,751r4,-14l91,745,70,756,52,773,38,793,26,818r-9,27l9,874,3,906,,937r3,33l12,1001r7,13l31,1022r13,6l60,1028r16,-2l85,1023r9,-4l106,1014r13,-6l133,997r17,-13l169,966r24,-22l219,915r1,l242,884r25,-31l291,820r23,-31l336,759r19,-29l370,704r1,-2l377,693r6,-15l394,659r24,-50l434,581r34,-65l504,445r20,-35l542,376r19,-32l579,313r17,-29l610,258r14,-22l636,219r11,-13l652,195r-2,-13l645,169r-9,-11l624,150r-11,-5xe" fillcolor="#ffff7f" strokecolor="#ffff7f" strokeweight="0">
                  <v:path arrowok="t" o:connecttype="custom" o:connectlocs="392,365;284,461;220,483;207,462;223,426;258,372;336,259;421,133;455,63;451,12;394,3;261,42;99,121;27,173;3,272;51,271;177,198;300,138;340,136;308,206;229,319;167,408;103,513;72,600;96,634;135,646;255,564;377,452;434,391;426,422;379,503;339,572;279,680;220,767;130,867;86,887;82,850;103,784;91,745;26,818;0,937;31,1022;85,1023;133,997;219,915;291,820;370,704;394,659;504,445;579,313;636,219;645,169" o:connectangles="0,0,0,0,0,0,0,0,0,0,0,0,0,0,0,0,0,0,0,0,0,0,0,0,0,0,0,0,0,0,0,0,0,0,0,0,0,0,0,0,0,0,0,0,0,0,0,0,0,0,0,0"/>
                </v:shape>
                <v:shape id="Freeform 211" o:spid="_x0000_s1071" style="position:absolute;left:5488;top:12314;width:35;height:38;visibility:visible;mso-wrap-style:square;v-text-anchor:top" coordsize="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" path="m,9l24,38,35,29,10,,,9xe" fillcolor="#b2ffff" strokecolor="#b2ffff" strokeweight="0">
                  <v:path arrowok="t" o:connecttype="custom" o:connectlocs="0,9;24,38;35,29;10,0;0,9" o:connectangles="0,0,0,0,0"/>
                </v:shape>
                <w10:wrap type="square"/>
              </v:group>
            </w:pict>
          </mc:Fallback>
        </mc:AlternateContent>
      </w:r>
      <w:r w:rsidR="00C72F12">
        <w:rPr>
          <w:rFonts w:eastAsia="Calibri"/>
          <w:b/>
          <w:color w:val="17365D"/>
          <w:sz w:val="28"/>
          <w:szCs w:val="28"/>
          <w:lang w:eastAsia="en-US"/>
        </w:rPr>
        <w:t>АНО</w:t>
      </w:r>
      <w:r w:rsidR="008306D3" w:rsidRPr="008306D3">
        <w:rPr>
          <w:rFonts w:eastAsia="Calibri"/>
          <w:b/>
          <w:color w:val="17365D"/>
          <w:sz w:val="28"/>
          <w:szCs w:val="28"/>
          <w:lang w:eastAsia="en-US"/>
        </w:rPr>
        <w:t xml:space="preserve"> ВО</w:t>
      </w:r>
      <w:r w:rsidR="00C72F12">
        <w:rPr>
          <w:rFonts w:eastAsia="Calibri"/>
          <w:b/>
          <w:color w:val="17365D"/>
          <w:sz w:val="28"/>
          <w:szCs w:val="28"/>
          <w:lang w:eastAsia="en-US"/>
        </w:rPr>
        <w:t xml:space="preserve"> </w:t>
      </w:r>
      <w:r w:rsidR="008306D3" w:rsidRPr="008306D3">
        <w:rPr>
          <w:rFonts w:eastAsia="Calibri"/>
          <w:b/>
          <w:color w:val="17365D"/>
          <w:sz w:val="28"/>
          <w:szCs w:val="28"/>
          <w:lang w:eastAsia="en-US"/>
        </w:rPr>
        <w:t>«Российский новый университет»</w:t>
      </w:r>
    </w:p>
    <w:p w:rsidR="008306D3" w:rsidRPr="008306D3" w:rsidRDefault="008306D3" w:rsidP="00D30255">
      <w:pPr>
        <w:widowControl/>
        <w:autoSpaceDE/>
        <w:autoSpaceDN/>
        <w:adjustRightInd/>
        <w:jc w:val="center"/>
        <w:rPr>
          <w:rFonts w:eastAsia="Calibri"/>
          <w:b/>
          <w:color w:val="17365D"/>
          <w:sz w:val="28"/>
          <w:szCs w:val="28"/>
          <w:lang w:eastAsia="en-US"/>
        </w:rPr>
      </w:pPr>
      <w:r w:rsidRPr="008306D3">
        <w:rPr>
          <w:rFonts w:eastAsia="Calibri"/>
          <w:b/>
          <w:color w:val="17365D"/>
          <w:sz w:val="28"/>
          <w:szCs w:val="28"/>
          <w:lang w:eastAsia="en-US"/>
        </w:rPr>
        <w:t xml:space="preserve"> Тамбовский филиал</w:t>
      </w:r>
    </w:p>
    <w:p w:rsidR="008306D3" w:rsidRPr="008306D3" w:rsidRDefault="008306D3" w:rsidP="00D30255">
      <w:pPr>
        <w:widowControl/>
        <w:autoSpaceDE/>
        <w:autoSpaceDN/>
        <w:adjustRightInd/>
        <w:rPr>
          <w:rFonts w:eastAsia="Calibri"/>
          <w:color w:val="17365D"/>
          <w:sz w:val="24"/>
          <w:szCs w:val="22"/>
          <w:lang w:eastAsia="en-US"/>
        </w:rPr>
      </w:pPr>
      <w:r w:rsidRPr="008306D3">
        <w:rPr>
          <w:rFonts w:eastAsia="Calibri"/>
          <w:color w:val="17365D"/>
          <w:sz w:val="24"/>
          <w:szCs w:val="22"/>
          <w:lang w:eastAsia="en-US"/>
        </w:rPr>
        <w:t>_____________________________________________________________________________</w:t>
      </w:r>
    </w:p>
    <w:p w:rsidR="008306D3" w:rsidRPr="008306D3" w:rsidRDefault="008306D3" w:rsidP="00D30255">
      <w:pPr>
        <w:widowControl/>
        <w:rPr>
          <w:rFonts w:eastAsia="Calibri"/>
          <w:b/>
          <w:color w:val="002060"/>
          <w:sz w:val="40"/>
          <w:szCs w:val="40"/>
          <w:lang w:eastAsia="en-US"/>
        </w:rPr>
      </w:pPr>
      <w:r w:rsidRPr="008306D3">
        <w:rPr>
          <w:rFonts w:eastAsia="Calibri"/>
          <w:b/>
          <w:color w:val="002060"/>
          <w:sz w:val="22"/>
          <w:szCs w:val="22"/>
          <w:lang w:eastAsia="en-US"/>
        </w:rPr>
        <w:t>392001, г. Тамбов, ул.</w:t>
      </w:r>
      <w:r w:rsidR="00C72F12">
        <w:rPr>
          <w:rFonts w:eastAsia="Calibri"/>
          <w:b/>
          <w:color w:val="002060"/>
          <w:sz w:val="22"/>
          <w:szCs w:val="22"/>
          <w:lang w:eastAsia="en-US"/>
        </w:rPr>
        <w:t>Пензенская/К.Маркса</w:t>
      </w:r>
      <w:r w:rsidRPr="008306D3">
        <w:rPr>
          <w:rFonts w:eastAsia="Calibri"/>
          <w:b/>
          <w:color w:val="002060"/>
          <w:sz w:val="22"/>
          <w:szCs w:val="22"/>
          <w:lang w:eastAsia="en-US"/>
        </w:rPr>
        <w:t xml:space="preserve">, </w:t>
      </w:r>
      <w:r w:rsidR="00C72F12">
        <w:rPr>
          <w:rFonts w:eastAsia="Calibri"/>
          <w:b/>
          <w:color w:val="002060"/>
          <w:sz w:val="22"/>
          <w:szCs w:val="22"/>
          <w:lang w:eastAsia="en-US"/>
        </w:rPr>
        <w:t>д.61/175, к.3</w:t>
      </w:r>
      <w:r w:rsidRPr="008306D3">
        <w:rPr>
          <w:rFonts w:eastAsia="Calibri"/>
          <w:b/>
          <w:color w:val="002060"/>
          <w:sz w:val="22"/>
          <w:szCs w:val="22"/>
          <w:lang w:eastAsia="en-US"/>
        </w:rPr>
        <w:t>, тел. (4752)44-46-09, 77-10-65, факс (4752)44-46-09</w:t>
      </w:r>
    </w:p>
    <w:p w:rsidR="008306D3" w:rsidRPr="008306D3" w:rsidRDefault="008306D3" w:rsidP="00D30255">
      <w:pPr>
        <w:widowControl/>
        <w:spacing w:after="200"/>
        <w:jc w:val="center"/>
        <w:rPr>
          <w:rFonts w:eastAsia="Calibri"/>
          <w:b/>
          <w:color w:val="FF0000"/>
          <w:sz w:val="40"/>
          <w:szCs w:val="40"/>
          <w:lang w:eastAsia="en-US"/>
        </w:rPr>
      </w:pPr>
    </w:p>
    <w:p w:rsidR="008306D3" w:rsidRPr="008306D3" w:rsidRDefault="008306D3" w:rsidP="00D30255">
      <w:pPr>
        <w:widowControl/>
        <w:autoSpaceDE/>
        <w:autoSpaceDN/>
        <w:adjustRightInd/>
        <w:rPr>
          <w:rFonts w:eastAsia="Calibri"/>
          <w:b/>
          <w:sz w:val="24"/>
          <w:szCs w:val="22"/>
          <w:lang w:eastAsia="en-US"/>
        </w:rPr>
      </w:pPr>
    </w:p>
    <w:p w:rsidR="008306D3" w:rsidRPr="008306D3" w:rsidRDefault="008306D3" w:rsidP="00D30255">
      <w:pPr>
        <w:widowControl/>
        <w:autoSpaceDE/>
        <w:autoSpaceDN/>
        <w:adjustRightInd/>
        <w:rPr>
          <w:rFonts w:eastAsia="Calibri"/>
          <w:b/>
          <w:sz w:val="24"/>
          <w:szCs w:val="22"/>
          <w:lang w:eastAsia="en-US"/>
        </w:rPr>
      </w:pPr>
    </w:p>
    <w:p w:rsidR="008306D3" w:rsidRPr="008306D3" w:rsidRDefault="008306D3" w:rsidP="00D30255">
      <w:pPr>
        <w:widowControl/>
        <w:autoSpaceDE/>
        <w:autoSpaceDN/>
        <w:adjustRightInd/>
        <w:rPr>
          <w:rFonts w:eastAsia="Calibri"/>
          <w:b/>
          <w:sz w:val="24"/>
          <w:szCs w:val="22"/>
          <w:lang w:eastAsia="en-US"/>
        </w:rPr>
      </w:pPr>
    </w:p>
    <w:p w:rsidR="008306D3" w:rsidRPr="008306D3" w:rsidRDefault="008306D3" w:rsidP="00D30255">
      <w:pPr>
        <w:widowControl/>
        <w:autoSpaceDE/>
        <w:autoSpaceDN/>
        <w:adjustRightInd/>
        <w:jc w:val="center"/>
        <w:rPr>
          <w:rFonts w:eastAsia="Calibri"/>
          <w:b/>
          <w:sz w:val="24"/>
          <w:szCs w:val="22"/>
          <w:lang w:eastAsia="en-US"/>
        </w:rPr>
      </w:pPr>
    </w:p>
    <w:p w:rsidR="008306D3" w:rsidRPr="008306D3" w:rsidRDefault="008306D3" w:rsidP="00D30255">
      <w:pPr>
        <w:widowControl/>
        <w:autoSpaceDE/>
        <w:autoSpaceDN/>
        <w:adjustRightInd/>
        <w:jc w:val="center"/>
        <w:rPr>
          <w:rFonts w:eastAsia="Calibri"/>
          <w:b/>
          <w:sz w:val="24"/>
          <w:szCs w:val="22"/>
          <w:lang w:eastAsia="en-US"/>
        </w:rPr>
      </w:pPr>
    </w:p>
    <w:p w:rsidR="008306D3" w:rsidRPr="008306D3" w:rsidRDefault="008306D3" w:rsidP="00D30255">
      <w:pPr>
        <w:widowControl/>
        <w:autoSpaceDE/>
        <w:autoSpaceDN/>
        <w:adjustRightInd/>
        <w:jc w:val="center"/>
        <w:rPr>
          <w:rFonts w:eastAsia="Calibri"/>
          <w:b/>
          <w:sz w:val="40"/>
          <w:szCs w:val="40"/>
          <w:lang w:eastAsia="en-US"/>
        </w:rPr>
      </w:pPr>
      <w:r>
        <w:rPr>
          <w:rFonts w:eastAsia="Calibri"/>
          <w:b/>
          <w:sz w:val="40"/>
          <w:szCs w:val="40"/>
          <w:lang w:eastAsia="en-US"/>
        </w:rPr>
        <w:t>АСТАХОВ</w:t>
      </w:r>
      <w:r w:rsidRPr="008306D3">
        <w:rPr>
          <w:rFonts w:eastAsia="Calibri"/>
          <w:b/>
          <w:sz w:val="40"/>
          <w:szCs w:val="40"/>
          <w:lang w:eastAsia="en-US"/>
        </w:rPr>
        <w:t xml:space="preserve"> </w:t>
      </w:r>
      <w:r>
        <w:rPr>
          <w:rFonts w:eastAsia="Calibri"/>
          <w:b/>
          <w:sz w:val="40"/>
          <w:szCs w:val="40"/>
          <w:lang w:eastAsia="en-US"/>
        </w:rPr>
        <w:t>В</w:t>
      </w:r>
      <w:r w:rsidRPr="008306D3">
        <w:rPr>
          <w:rFonts w:eastAsia="Calibri"/>
          <w:b/>
          <w:sz w:val="40"/>
          <w:szCs w:val="40"/>
          <w:lang w:eastAsia="en-US"/>
        </w:rPr>
        <w:t>.</w:t>
      </w:r>
      <w:r>
        <w:rPr>
          <w:rFonts w:eastAsia="Calibri"/>
          <w:b/>
          <w:sz w:val="40"/>
          <w:szCs w:val="40"/>
          <w:lang w:eastAsia="en-US"/>
        </w:rPr>
        <w:t>К</w:t>
      </w:r>
      <w:r w:rsidRPr="008306D3">
        <w:rPr>
          <w:rFonts w:eastAsia="Calibri"/>
          <w:b/>
          <w:sz w:val="40"/>
          <w:szCs w:val="40"/>
          <w:lang w:eastAsia="en-US"/>
        </w:rPr>
        <w:t>.</w:t>
      </w:r>
    </w:p>
    <w:p w:rsidR="008306D3" w:rsidRPr="008306D3" w:rsidRDefault="008306D3" w:rsidP="00D30255">
      <w:pPr>
        <w:widowControl/>
        <w:autoSpaceDE/>
        <w:autoSpaceDN/>
        <w:adjustRightInd/>
        <w:rPr>
          <w:rFonts w:eastAsia="Calibri"/>
          <w:b/>
          <w:sz w:val="40"/>
          <w:szCs w:val="40"/>
          <w:lang w:eastAsia="en-US"/>
        </w:rPr>
      </w:pPr>
    </w:p>
    <w:p w:rsidR="008306D3" w:rsidRPr="008306D3" w:rsidRDefault="008306D3" w:rsidP="00D30255">
      <w:pPr>
        <w:widowControl/>
        <w:autoSpaceDE/>
        <w:autoSpaceDN/>
        <w:adjustRightInd/>
        <w:jc w:val="center"/>
        <w:rPr>
          <w:rFonts w:eastAsia="Calibri"/>
          <w:sz w:val="40"/>
          <w:szCs w:val="40"/>
          <w:lang w:eastAsia="en-US"/>
        </w:rPr>
      </w:pPr>
      <w:r w:rsidRPr="008306D3">
        <w:rPr>
          <w:rFonts w:eastAsia="Calibri"/>
          <w:sz w:val="40"/>
          <w:szCs w:val="40"/>
          <w:lang w:eastAsia="en-US"/>
        </w:rPr>
        <w:t>Конспект лекций по учебной дисциплине</w:t>
      </w:r>
    </w:p>
    <w:p w:rsidR="008306D3" w:rsidRPr="008306D3" w:rsidRDefault="008306D3" w:rsidP="00D30255">
      <w:pPr>
        <w:widowControl/>
        <w:autoSpaceDE/>
        <w:autoSpaceDN/>
        <w:adjustRightInd/>
        <w:jc w:val="center"/>
        <w:rPr>
          <w:rFonts w:eastAsia="Calibri"/>
          <w:b/>
          <w:sz w:val="40"/>
          <w:szCs w:val="40"/>
          <w:lang w:eastAsia="en-US"/>
        </w:rPr>
      </w:pPr>
    </w:p>
    <w:p w:rsidR="008306D3" w:rsidRDefault="008306D3" w:rsidP="00D30255">
      <w:pPr>
        <w:widowControl/>
        <w:autoSpaceDE/>
        <w:autoSpaceDN/>
        <w:adjustRightInd/>
        <w:jc w:val="center"/>
        <w:rPr>
          <w:rFonts w:eastAsia="Calibri"/>
          <w:b/>
          <w:sz w:val="40"/>
          <w:szCs w:val="40"/>
          <w:lang w:eastAsia="en-US"/>
        </w:rPr>
      </w:pPr>
      <w:r w:rsidRPr="008306D3">
        <w:rPr>
          <w:rFonts w:eastAsia="Calibri"/>
          <w:b/>
          <w:sz w:val="40"/>
          <w:szCs w:val="40"/>
          <w:lang w:eastAsia="en-US"/>
        </w:rPr>
        <w:t>«</w:t>
      </w:r>
      <w:r w:rsidR="00655DE7">
        <w:rPr>
          <w:rFonts w:eastAsia="Calibri"/>
          <w:b/>
          <w:sz w:val="40"/>
          <w:szCs w:val="40"/>
          <w:lang w:eastAsia="en-US"/>
        </w:rPr>
        <w:t>ВЫЧИСЛИТЕЛЬНЫЕ МЕТОДЫ</w:t>
      </w:r>
    </w:p>
    <w:p w:rsidR="008306D3" w:rsidRPr="008306D3" w:rsidRDefault="00D507FB" w:rsidP="00D30255">
      <w:pPr>
        <w:widowControl/>
        <w:autoSpaceDE/>
        <w:autoSpaceDN/>
        <w:adjustRightInd/>
        <w:jc w:val="center"/>
        <w:rPr>
          <w:rFonts w:eastAsia="Calibri"/>
          <w:b/>
          <w:sz w:val="40"/>
          <w:szCs w:val="40"/>
          <w:lang w:eastAsia="en-US"/>
        </w:rPr>
      </w:pPr>
      <w:r>
        <w:rPr>
          <w:rFonts w:eastAsia="Calibri"/>
          <w:b/>
          <w:sz w:val="40"/>
          <w:szCs w:val="40"/>
          <w:lang w:eastAsia="en-US"/>
        </w:rPr>
        <w:t>В ЭКОНОМИКЕ</w:t>
      </w:r>
      <w:r w:rsidR="008306D3" w:rsidRPr="008306D3">
        <w:rPr>
          <w:rFonts w:eastAsia="Calibri"/>
          <w:b/>
          <w:sz w:val="40"/>
          <w:szCs w:val="40"/>
          <w:lang w:eastAsia="en-US"/>
        </w:rPr>
        <w:t>»</w:t>
      </w:r>
    </w:p>
    <w:p w:rsidR="008306D3" w:rsidRPr="008306D3" w:rsidRDefault="008306D3" w:rsidP="00D30255">
      <w:pPr>
        <w:widowControl/>
        <w:autoSpaceDE/>
        <w:autoSpaceDN/>
        <w:adjustRightInd/>
        <w:spacing w:after="200"/>
        <w:jc w:val="center"/>
        <w:rPr>
          <w:rFonts w:eastAsia="Calibri"/>
          <w:sz w:val="40"/>
          <w:szCs w:val="40"/>
          <w:lang w:eastAsia="en-US"/>
        </w:rPr>
      </w:pPr>
    </w:p>
    <w:p w:rsidR="008306D3" w:rsidRPr="008306D3" w:rsidRDefault="008306D3" w:rsidP="00D30255">
      <w:pPr>
        <w:widowControl/>
        <w:autoSpaceDE/>
        <w:autoSpaceDN/>
        <w:adjustRightInd/>
        <w:spacing w:after="200"/>
        <w:jc w:val="center"/>
        <w:rPr>
          <w:rFonts w:eastAsia="Calibri"/>
          <w:sz w:val="40"/>
          <w:szCs w:val="40"/>
          <w:lang w:eastAsia="en-US"/>
        </w:rPr>
      </w:pPr>
    </w:p>
    <w:p w:rsidR="008306D3" w:rsidRPr="008306D3" w:rsidRDefault="008306D3" w:rsidP="00D30255">
      <w:pPr>
        <w:widowControl/>
        <w:autoSpaceDE/>
        <w:autoSpaceDN/>
        <w:adjustRightInd/>
        <w:spacing w:after="200"/>
        <w:rPr>
          <w:rFonts w:eastAsia="Calibri"/>
          <w:sz w:val="40"/>
          <w:szCs w:val="40"/>
          <w:lang w:eastAsia="en-US"/>
        </w:rPr>
      </w:pPr>
    </w:p>
    <w:p w:rsidR="008306D3" w:rsidRPr="008306D3" w:rsidRDefault="008306D3" w:rsidP="00D30255">
      <w:pPr>
        <w:widowControl/>
        <w:autoSpaceDE/>
        <w:autoSpaceDN/>
        <w:adjustRightInd/>
        <w:spacing w:after="200"/>
        <w:jc w:val="center"/>
        <w:rPr>
          <w:rFonts w:eastAsia="Calibri"/>
          <w:sz w:val="24"/>
          <w:szCs w:val="22"/>
          <w:lang w:eastAsia="en-US"/>
        </w:rPr>
      </w:pPr>
      <w:r w:rsidRPr="008306D3">
        <w:rPr>
          <w:rFonts w:eastAsia="Calibri"/>
          <w:sz w:val="24"/>
          <w:szCs w:val="22"/>
          <w:lang w:eastAsia="en-US"/>
        </w:rPr>
        <w:t>для студентов очной и заочной форм обучения</w:t>
      </w:r>
    </w:p>
    <w:p w:rsidR="007057EF" w:rsidRPr="007057EF" w:rsidRDefault="008306D3" w:rsidP="00D30255">
      <w:pPr>
        <w:widowControl/>
        <w:autoSpaceDE/>
        <w:autoSpaceDN/>
        <w:adjustRightInd/>
        <w:spacing w:after="200"/>
        <w:jc w:val="center"/>
        <w:rPr>
          <w:rFonts w:eastAsia="Calibri"/>
          <w:sz w:val="24"/>
          <w:szCs w:val="22"/>
          <w:lang w:eastAsia="en-US"/>
        </w:rPr>
      </w:pPr>
      <w:r w:rsidRPr="008306D3">
        <w:rPr>
          <w:rFonts w:eastAsia="Calibri"/>
          <w:sz w:val="24"/>
          <w:szCs w:val="22"/>
          <w:lang w:eastAsia="en-US"/>
        </w:rPr>
        <w:t xml:space="preserve">по направлению подготовки </w:t>
      </w:r>
      <w:r w:rsidR="007057EF" w:rsidRPr="007057EF">
        <w:rPr>
          <w:rFonts w:eastAsia="Calibri"/>
          <w:sz w:val="24"/>
          <w:szCs w:val="22"/>
          <w:lang w:eastAsia="en-US"/>
        </w:rPr>
        <w:t xml:space="preserve">38.03.01 «Экономика» </w:t>
      </w:r>
    </w:p>
    <w:p w:rsidR="008306D3" w:rsidRPr="008306D3" w:rsidRDefault="008306D3" w:rsidP="00D30255">
      <w:pPr>
        <w:widowControl/>
        <w:autoSpaceDE/>
        <w:autoSpaceDN/>
        <w:adjustRightInd/>
        <w:spacing w:after="200"/>
        <w:jc w:val="center"/>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spacing w:after="200"/>
        <w:jc w:val="both"/>
        <w:rPr>
          <w:rFonts w:eastAsia="Calibri"/>
          <w:sz w:val="24"/>
          <w:szCs w:val="22"/>
          <w:lang w:eastAsia="en-US"/>
        </w:rPr>
      </w:pPr>
    </w:p>
    <w:p w:rsidR="008306D3" w:rsidRPr="008306D3" w:rsidRDefault="008306D3" w:rsidP="00D30255">
      <w:pPr>
        <w:widowControl/>
        <w:autoSpaceDE/>
        <w:autoSpaceDN/>
        <w:adjustRightInd/>
        <w:jc w:val="center"/>
        <w:rPr>
          <w:rFonts w:eastAsia="Calibri"/>
          <w:sz w:val="24"/>
          <w:szCs w:val="22"/>
          <w:lang w:eastAsia="en-US"/>
        </w:rPr>
      </w:pPr>
      <w:r w:rsidRPr="008306D3">
        <w:rPr>
          <w:rFonts w:eastAsia="Calibri"/>
          <w:sz w:val="24"/>
          <w:szCs w:val="22"/>
          <w:lang w:eastAsia="en-US"/>
        </w:rPr>
        <w:t>Тамбов</w:t>
      </w:r>
    </w:p>
    <w:p w:rsidR="008306D3" w:rsidRPr="008306D3" w:rsidRDefault="008306D3" w:rsidP="00D30255">
      <w:pPr>
        <w:widowControl/>
        <w:autoSpaceDE/>
        <w:autoSpaceDN/>
        <w:adjustRightInd/>
        <w:jc w:val="center"/>
        <w:rPr>
          <w:rFonts w:eastAsia="Calibri"/>
          <w:sz w:val="24"/>
          <w:szCs w:val="22"/>
          <w:lang w:eastAsia="en-US"/>
        </w:rPr>
      </w:pPr>
      <w:r w:rsidRPr="008306D3">
        <w:rPr>
          <w:rFonts w:eastAsia="Calibri"/>
          <w:sz w:val="24"/>
          <w:szCs w:val="22"/>
          <w:lang w:eastAsia="en-US"/>
        </w:rPr>
        <w:t xml:space="preserve">  201</w:t>
      </w:r>
      <w:r w:rsidR="00C72F12">
        <w:rPr>
          <w:rFonts w:eastAsia="Calibri"/>
          <w:sz w:val="24"/>
          <w:szCs w:val="22"/>
          <w:lang w:eastAsia="en-US"/>
        </w:rPr>
        <w:t>7</w:t>
      </w:r>
      <w:r w:rsidRPr="008306D3">
        <w:rPr>
          <w:rFonts w:eastAsia="Calibri"/>
          <w:sz w:val="24"/>
          <w:szCs w:val="22"/>
          <w:lang w:eastAsia="en-US"/>
        </w:rPr>
        <w:t xml:space="preserve"> г.</w:t>
      </w:r>
    </w:p>
    <w:p w:rsidR="008306D3" w:rsidRDefault="008306D3" w:rsidP="00D30255">
      <w:pPr>
        <w:widowControl/>
        <w:autoSpaceDE/>
        <w:autoSpaceDN/>
        <w:adjustRightInd/>
        <w:spacing w:after="200"/>
        <w:jc w:val="both"/>
        <w:rPr>
          <w:rFonts w:eastAsia="Calibri"/>
          <w:b/>
          <w:sz w:val="24"/>
          <w:szCs w:val="24"/>
          <w:lang w:eastAsia="en-US"/>
        </w:rPr>
      </w:pPr>
      <w:r>
        <w:rPr>
          <w:rFonts w:eastAsia="Calibri"/>
          <w:sz w:val="24"/>
          <w:szCs w:val="22"/>
          <w:lang w:eastAsia="en-US"/>
        </w:rPr>
        <w:br w:type="page"/>
      </w:r>
    </w:p>
    <w:p w:rsidR="002309A6" w:rsidRPr="003225BD" w:rsidRDefault="00C72F12" w:rsidP="00D30255">
      <w:pPr>
        <w:widowControl/>
        <w:autoSpaceDE/>
        <w:autoSpaceDN/>
        <w:adjustRightInd/>
        <w:ind w:firstLine="709"/>
        <w:jc w:val="center"/>
        <w:rPr>
          <w:rFonts w:eastAsia="Calibri"/>
          <w:b/>
          <w:sz w:val="24"/>
          <w:szCs w:val="24"/>
          <w:lang w:eastAsia="en-US"/>
        </w:rPr>
      </w:pPr>
      <w:r>
        <w:rPr>
          <w:rFonts w:eastAsia="Calibri"/>
          <w:b/>
          <w:sz w:val="24"/>
          <w:szCs w:val="24"/>
          <w:lang w:eastAsia="en-US"/>
        </w:rPr>
        <w:t xml:space="preserve">АНО ВО </w:t>
      </w:r>
      <w:r w:rsidR="002309A6" w:rsidRPr="003225BD">
        <w:rPr>
          <w:rFonts w:eastAsia="Calibri"/>
          <w:b/>
          <w:sz w:val="24"/>
          <w:szCs w:val="24"/>
          <w:lang w:eastAsia="en-US"/>
        </w:rPr>
        <w:t>«РОССИЙСКИЙ НОВЫЙ УНИВЕРСИТЕТ»</w:t>
      </w:r>
    </w:p>
    <w:p w:rsidR="00AD3A0B" w:rsidRPr="003225BD" w:rsidRDefault="00AD3A0B" w:rsidP="00D30255">
      <w:pPr>
        <w:widowControl/>
        <w:autoSpaceDE/>
        <w:autoSpaceDN/>
        <w:adjustRightInd/>
        <w:ind w:firstLine="709"/>
        <w:jc w:val="center"/>
        <w:rPr>
          <w:rFonts w:eastAsia="Calibri"/>
          <w:b/>
          <w:sz w:val="24"/>
          <w:szCs w:val="24"/>
          <w:lang w:eastAsia="en-US"/>
        </w:rPr>
      </w:pPr>
      <w:r>
        <w:rPr>
          <w:rFonts w:eastAsia="Calibri"/>
          <w:b/>
          <w:sz w:val="24"/>
          <w:szCs w:val="24"/>
          <w:lang w:eastAsia="en-US"/>
        </w:rPr>
        <w:t>Тамбовский филиал</w:t>
      </w:r>
    </w:p>
    <w:p w:rsidR="002309A6" w:rsidRPr="003225BD" w:rsidRDefault="002309A6" w:rsidP="00D30255">
      <w:pPr>
        <w:widowControl/>
        <w:autoSpaceDE/>
        <w:autoSpaceDN/>
        <w:adjustRightInd/>
        <w:ind w:firstLine="709"/>
        <w:jc w:val="center"/>
        <w:rPr>
          <w:rFonts w:eastAsia="Calibri"/>
          <w:b/>
          <w:sz w:val="24"/>
          <w:szCs w:val="24"/>
          <w:lang w:eastAsia="en-US"/>
        </w:rPr>
      </w:pPr>
    </w:p>
    <w:p w:rsidR="002309A6" w:rsidRDefault="002309A6" w:rsidP="00D30255">
      <w:pPr>
        <w:widowControl/>
        <w:autoSpaceDE/>
        <w:autoSpaceDN/>
        <w:adjustRightInd/>
        <w:ind w:firstLine="709"/>
        <w:jc w:val="center"/>
        <w:rPr>
          <w:rFonts w:eastAsia="Calibri"/>
          <w:sz w:val="22"/>
          <w:szCs w:val="22"/>
          <w:lang w:eastAsia="en-US"/>
        </w:rPr>
      </w:pPr>
    </w:p>
    <w:p w:rsidR="00AD3A0B" w:rsidRDefault="00AD3A0B" w:rsidP="00D30255">
      <w:pPr>
        <w:widowControl/>
        <w:autoSpaceDE/>
        <w:autoSpaceDN/>
        <w:adjustRightInd/>
        <w:ind w:firstLine="709"/>
        <w:jc w:val="center"/>
        <w:rPr>
          <w:rFonts w:eastAsia="Calibri"/>
          <w:sz w:val="22"/>
          <w:szCs w:val="22"/>
          <w:lang w:eastAsia="en-US"/>
        </w:rPr>
      </w:pPr>
    </w:p>
    <w:p w:rsidR="00AD3A0B" w:rsidRDefault="00AD3A0B" w:rsidP="00D30255">
      <w:pPr>
        <w:widowControl/>
        <w:autoSpaceDE/>
        <w:autoSpaceDN/>
        <w:adjustRightInd/>
        <w:ind w:firstLine="709"/>
        <w:jc w:val="center"/>
        <w:rPr>
          <w:rFonts w:eastAsia="Calibri"/>
          <w:sz w:val="22"/>
          <w:szCs w:val="22"/>
          <w:lang w:eastAsia="en-US"/>
        </w:rPr>
      </w:pPr>
    </w:p>
    <w:p w:rsidR="007057EF" w:rsidRPr="007057EF" w:rsidRDefault="007057EF" w:rsidP="00D30255">
      <w:pPr>
        <w:widowControl/>
        <w:autoSpaceDE/>
        <w:autoSpaceDN/>
        <w:adjustRightInd/>
        <w:ind w:firstLine="709"/>
        <w:jc w:val="center"/>
        <w:rPr>
          <w:rFonts w:eastAsia="Calibri"/>
          <w:b/>
          <w:sz w:val="24"/>
          <w:szCs w:val="24"/>
          <w:lang w:eastAsia="en-US"/>
        </w:rPr>
      </w:pPr>
      <w:r w:rsidRPr="007057EF">
        <w:rPr>
          <w:rFonts w:eastAsia="Calibri"/>
          <w:sz w:val="24"/>
          <w:szCs w:val="24"/>
          <w:lang w:eastAsia="en-US"/>
        </w:rPr>
        <w:t xml:space="preserve">Факультет </w:t>
      </w:r>
      <w:r w:rsidRPr="007057EF">
        <w:rPr>
          <w:rFonts w:eastAsia="Calibri"/>
          <w:b/>
          <w:sz w:val="24"/>
          <w:szCs w:val="24"/>
          <w:lang w:eastAsia="en-US"/>
        </w:rPr>
        <w:t xml:space="preserve"> </w:t>
      </w:r>
      <w:r w:rsidRPr="007057EF">
        <w:rPr>
          <w:rFonts w:eastAsia="Calibri"/>
          <w:sz w:val="24"/>
          <w:szCs w:val="24"/>
          <w:lang w:eastAsia="en-US"/>
        </w:rPr>
        <w:t>экономики и прикладной информатики</w:t>
      </w:r>
    </w:p>
    <w:p w:rsidR="007057EF" w:rsidRPr="007057EF" w:rsidRDefault="007057EF" w:rsidP="00D30255">
      <w:pPr>
        <w:widowControl/>
        <w:autoSpaceDE/>
        <w:autoSpaceDN/>
        <w:adjustRightInd/>
        <w:ind w:firstLine="709"/>
        <w:jc w:val="center"/>
        <w:rPr>
          <w:rFonts w:eastAsia="Calibri"/>
          <w:b/>
          <w:sz w:val="24"/>
          <w:szCs w:val="24"/>
          <w:lang w:eastAsia="en-US"/>
        </w:rPr>
      </w:pPr>
    </w:p>
    <w:p w:rsidR="007057EF" w:rsidRPr="007057EF" w:rsidRDefault="007057EF" w:rsidP="00D30255">
      <w:pPr>
        <w:widowControl/>
        <w:autoSpaceDE/>
        <w:autoSpaceDN/>
        <w:adjustRightInd/>
        <w:ind w:firstLine="709"/>
        <w:jc w:val="center"/>
        <w:rPr>
          <w:rFonts w:eastAsia="Calibri"/>
          <w:sz w:val="24"/>
          <w:szCs w:val="24"/>
          <w:lang w:eastAsia="en-US"/>
        </w:rPr>
      </w:pPr>
      <w:r w:rsidRPr="007057EF">
        <w:rPr>
          <w:rFonts w:eastAsia="Calibri"/>
          <w:sz w:val="24"/>
          <w:szCs w:val="24"/>
          <w:lang w:eastAsia="en-US"/>
        </w:rPr>
        <w:t>Кафедра экономики</w:t>
      </w:r>
    </w:p>
    <w:p w:rsidR="002309A6" w:rsidRPr="004F2E5F" w:rsidRDefault="002309A6" w:rsidP="00D30255">
      <w:pPr>
        <w:widowControl/>
        <w:autoSpaceDE/>
        <w:autoSpaceDN/>
        <w:adjustRightInd/>
        <w:ind w:firstLine="709"/>
        <w:jc w:val="center"/>
        <w:rPr>
          <w:rFonts w:eastAsia="Calibri"/>
          <w:b/>
          <w:sz w:val="24"/>
          <w:szCs w:val="24"/>
          <w:lang w:eastAsia="en-US"/>
        </w:rPr>
      </w:pPr>
    </w:p>
    <w:p w:rsidR="002309A6" w:rsidRPr="003C0BCC" w:rsidRDefault="002309A6" w:rsidP="00D30255">
      <w:pPr>
        <w:widowControl/>
        <w:autoSpaceDE/>
        <w:autoSpaceDN/>
        <w:adjustRightInd/>
        <w:ind w:firstLine="709"/>
        <w:jc w:val="center"/>
        <w:rPr>
          <w:rFonts w:eastAsia="Calibri"/>
          <w:b/>
          <w:sz w:val="22"/>
          <w:szCs w:val="22"/>
          <w:lang w:eastAsia="en-US"/>
        </w:rPr>
      </w:pPr>
    </w:p>
    <w:p w:rsidR="004F2E5F" w:rsidRDefault="004F2E5F" w:rsidP="00D30255">
      <w:pPr>
        <w:widowControl/>
        <w:autoSpaceDE/>
        <w:autoSpaceDN/>
        <w:adjustRightInd/>
        <w:ind w:firstLine="709"/>
        <w:jc w:val="center"/>
        <w:rPr>
          <w:rFonts w:eastAsia="Calibri"/>
          <w:sz w:val="24"/>
          <w:szCs w:val="24"/>
          <w:lang w:eastAsia="en-US"/>
        </w:rPr>
      </w:pPr>
    </w:p>
    <w:p w:rsidR="004F2E5F" w:rsidRDefault="004F2E5F" w:rsidP="00D30255">
      <w:pPr>
        <w:widowControl/>
        <w:autoSpaceDE/>
        <w:autoSpaceDN/>
        <w:adjustRightInd/>
        <w:ind w:firstLine="709"/>
        <w:jc w:val="center"/>
        <w:rPr>
          <w:rFonts w:eastAsia="Calibri"/>
          <w:sz w:val="24"/>
          <w:szCs w:val="24"/>
          <w:lang w:eastAsia="en-US"/>
        </w:rPr>
      </w:pPr>
    </w:p>
    <w:p w:rsidR="002309A6" w:rsidRPr="003225BD" w:rsidRDefault="002309A6" w:rsidP="00D30255">
      <w:pPr>
        <w:widowControl/>
        <w:autoSpaceDE/>
        <w:autoSpaceDN/>
        <w:adjustRightInd/>
        <w:ind w:firstLine="709"/>
        <w:jc w:val="center"/>
        <w:rPr>
          <w:rFonts w:eastAsia="Calibri"/>
          <w:sz w:val="24"/>
          <w:szCs w:val="24"/>
          <w:lang w:eastAsia="en-US"/>
        </w:rPr>
      </w:pPr>
      <w:r w:rsidRPr="003225BD">
        <w:rPr>
          <w:rFonts w:eastAsia="Calibri"/>
          <w:sz w:val="24"/>
          <w:szCs w:val="24"/>
          <w:lang w:eastAsia="en-US"/>
        </w:rPr>
        <w:t>квалификация (степень) «бакалавр»</w:t>
      </w:r>
    </w:p>
    <w:p w:rsidR="002309A6" w:rsidRPr="003C0BCC" w:rsidRDefault="002309A6" w:rsidP="00D30255">
      <w:pPr>
        <w:widowControl/>
        <w:autoSpaceDE/>
        <w:autoSpaceDN/>
        <w:adjustRightInd/>
        <w:ind w:firstLine="709"/>
        <w:jc w:val="center"/>
        <w:rPr>
          <w:rFonts w:eastAsia="Calibri"/>
          <w:sz w:val="22"/>
          <w:szCs w:val="22"/>
          <w:lang w:eastAsia="en-US"/>
        </w:rPr>
      </w:pPr>
    </w:p>
    <w:p w:rsidR="002309A6" w:rsidRDefault="00D96DEA" w:rsidP="00D30255">
      <w:pPr>
        <w:widowControl/>
        <w:autoSpaceDE/>
        <w:autoSpaceDN/>
        <w:adjustRightInd/>
        <w:ind w:firstLine="709"/>
        <w:jc w:val="center"/>
        <w:rPr>
          <w:rFonts w:eastAsia="Calibri"/>
          <w:b/>
          <w:sz w:val="24"/>
          <w:szCs w:val="24"/>
          <w:lang w:eastAsia="en-US"/>
        </w:rPr>
      </w:pPr>
      <w:r>
        <w:rPr>
          <w:rFonts w:eastAsia="Calibri"/>
          <w:sz w:val="22"/>
          <w:szCs w:val="22"/>
          <w:lang w:eastAsia="en-US"/>
        </w:rPr>
        <w:br w:type="page"/>
      </w:r>
    </w:p>
    <w:p w:rsidR="00F778F9" w:rsidRPr="00F778F9" w:rsidRDefault="00F778F9" w:rsidP="00D30255">
      <w:pPr>
        <w:widowControl/>
        <w:autoSpaceDE/>
        <w:autoSpaceDN/>
        <w:adjustRightInd/>
        <w:ind w:firstLine="709"/>
        <w:jc w:val="center"/>
        <w:rPr>
          <w:rFonts w:eastAsia="Calibri"/>
          <w:b/>
          <w:sz w:val="24"/>
          <w:szCs w:val="24"/>
          <w:lang w:eastAsia="en-US"/>
        </w:rPr>
      </w:pPr>
      <w:r w:rsidRPr="00F778F9">
        <w:rPr>
          <w:rFonts w:eastAsia="Calibri"/>
          <w:b/>
          <w:sz w:val="24"/>
          <w:szCs w:val="24"/>
          <w:lang w:eastAsia="en-US"/>
        </w:rPr>
        <w:t>СОДЕРЖАНИЕ</w:t>
      </w:r>
    </w:p>
    <w:p w:rsidR="00F778F9" w:rsidRPr="00F778F9" w:rsidRDefault="00F778F9" w:rsidP="00D30255">
      <w:pPr>
        <w:widowControl/>
        <w:autoSpaceDE/>
        <w:autoSpaceDN/>
        <w:adjustRightInd/>
        <w:ind w:firstLine="709"/>
        <w:jc w:val="right"/>
        <w:rPr>
          <w:rFonts w:eastAsia="Calibri"/>
          <w:sz w:val="24"/>
          <w:szCs w:val="24"/>
          <w:lang w:eastAsia="en-US"/>
        </w:rPr>
      </w:pPr>
      <w:r w:rsidRPr="00F778F9">
        <w:rPr>
          <w:rFonts w:eastAsia="Calibri"/>
          <w:sz w:val="24"/>
          <w:szCs w:val="24"/>
          <w:lang w:eastAsia="en-US"/>
        </w:rPr>
        <w:t>Стр.</w:t>
      </w:r>
    </w:p>
    <w:p w:rsidR="00F778F9" w:rsidRPr="00F778F9" w:rsidRDefault="00F778F9" w:rsidP="00D30255">
      <w:pPr>
        <w:widowControl/>
        <w:autoSpaceDE/>
        <w:autoSpaceDN/>
        <w:adjustRightInd/>
        <w:ind w:firstLine="709"/>
        <w:jc w:val="both"/>
        <w:rPr>
          <w:rFonts w:eastAsia="Calibri"/>
          <w:sz w:val="24"/>
          <w:szCs w:val="24"/>
          <w:lang w:eastAsia="en-US"/>
        </w:rPr>
      </w:pPr>
    </w:p>
    <w:p w:rsidR="00F778F9" w:rsidRDefault="006D116B" w:rsidP="00D30255">
      <w:pPr>
        <w:widowControl/>
        <w:autoSpaceDE/>
        <w:autoSpaceDN/>
        <w:adjustRightInd/>
        <w:ind w:firstLine="709"/>
        <w:contextualSpacing/>
        <w:jc w:val="both"/>
        <w:rPr>
          <w:rFonts w:eastAsia="Calibri"/>
          <w:sz w:val="24"/>
          <w:szCs w:val="24"/>
          <w:lang w:eastAsia="en-US"/>
        </w:rPr>
      </w:pPr>
      <w:r>
        <w:rPr>
          <w:rFonts w:eastAsia="Calibri"/>
          <w:sz w:val="24"/>
          <w:szCs w:val="24"/>
          <w:lang w:eastAsia="en-US"/>
        </w:rPr>
        <w:t>Введение …………………………………………….</w:t>
      </w:r>
      <w:r w:rsidR="00F778F9" w:rsidRPr="00F778F9">
        <w:rPr>
          <w:rFonts w:eastAsia="Calibri"/>
          <w:sz w:val="24"/>
          <w:szCs w:val="24"/>
          <w:lang w:eastAsia="en-US"/>
        </w:rPr>
        <w:t>……………………………</w:t>
      </w:r>
      <w:r w:rsidR="00C40F7E">
        <w:rPr>
          <w:rFonts w:eastAsia="Calibri"/>
          <w:sz w:val="24"/>
          <w:szCs w:val="24"/>
          <w:lang w:eastAsia="en-US"/>
        </w:rPr>
        <w:t>…</w:t>
      </w:r>
      <w:r w:rsidR="00966172">
        <w:rPr>
          <w:rFonts w:eastAsia="Calibri"/>
          <w:sz w:val="24"/>
          <w:szCs w:val="24"/>
          <w:lang w:eastAsia="en-US"/>
        </w:rPr>
        <w:t>…</w:t>
      </w:r>
      <w:r w:rsidR="00063BDE">
        <w:rPr>
          <w:rFonts w:eastAsia="Calibri"/>
          <w:sz w:val="24"/>
          <w:szCs w:val="24"/>
          <w:lang w:eastAsia="en-US"/>
        </w:rPr>
        <w:t xml:space="preserve">   </w:t>
      </w:r>
      <w:r w:rsidR="00F778F9">
        <w:rPr>
          <w:rFonts w:eastAsia="Calibri"/>
          <w:sz w:val="24"/>
          <w:szCs w:val="24"/>
          <w:lang w:eastAsia="en-US"/>
        </w:rPr>
        <w:t>4</w:t>
      </w:r>
    </w:p>
    <w:p w:rsidR="009F07FC"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w:t>
      </w:r>
      <w:r w:rsidR="006814D5" w:rsidRPr="00523AB1">
        <w:rPr>
          <w:rFonts w:eastAsia="Calibri"/>
          <w:sz w:val="24"/>
          <w:szCs w:val="24"/>
          <w:lang w:eastAsia="en-US"/>
        </w:rPr>
        <w:t>екци</w:t>
      </w:r>
      <w:r w:rsidRPr="00523AB1">
        <w:rPr>
          <w:rFonts w:eastAsia="Calibri"/>
          <w:sz w:val="24"/>
          <w:szCs w:val="24"/>
          <w:lang w:eastAsia="en-US"/>
        </w:rPr>
        <w:t>я</w:t>
      </w:r>
      <w:r w:rsidR="006814D5" w:rsidRPr="00523AB1">
        <w:rPr>
          <w:rFonts w:eastAsia="Calibri"/>
          <w:sz w:val="24"/>
          <w:szCs w:val="24"/>
          <w:lang w:eastAsia="en-US"/>
        </w:rPr>
        <w:t xml:space="preserve"> №1</w:t>
      </w:r>
      <w:r>
        <w:rPr>
          <w:rFonts w:eastAsia="Calibri"/>
          <w:sz w:val="24"/>
          <w:szCs w:val="24"/>
          <w:lang w:eastAsia="en-US"/>
        </w:rPr>
        <w:t xml:space="preserve"> ….…..</w:t>
      </w:r>
      <w:r w:rsidR="006814D5" w:rsidRPr="00523AB1">
        <w:rPr>
          <w:rFonts w:eastAsia="Calibri"/>
          <w:sz w:val="24"/>
          <w:szCs w:val="24"/>
          <w:lang w:eastAsia="en-US"/>
        </w:rPr>
        <w:t>…………………………………</w:t>
      </w:r>
      <w:r>
        <w:rPr>
          <w:rFonts w:eastAsia="Calibri"/>
          <w:sz w:val="24"/>
          <w:szCs w:val="24"/>
          <w:lang w:eastAsia="en-US"/>
        </w:rPr>
        <w:t>...</w:t>
      </w:r>
      <w:r w:rsidR="006814D5" w:rsidRPr="00523AB1">
        <w:rPr>
          <w:rFonts w:eastAsia="Calibri"/>
          <w:sz w:val="24"/>
          <w:szCs w:val="24"/>
          <w:lang w:eastAsia="en-US"/>
        </w:rPr>
        <w:t>……………………………</w:t>
      </w:r>
      <w:r>
        <w:rPr>
          <w:rFonts w:eastAsia="Calibri"/>
          <w:sz w:val="24"/>
          <w:szCs w:val="24"/>
          <w:lang w:eastAsia="en-US"/>
        </w:rPr>
        <w:t>..</w:t>
      </w:r>
      <w:r w:rsidR="006814D5" w:rsidRPr="00523AB1">
        <w:rPr>
          <w:rFonts w:eastAsia="Calibri"/>
          <w:sz w:val="24"/>
          <w:szCs w:val="24"/>
          <w:lang w:eastAsia="en-US"/>
        </w:rPr>
        <w:t>.</w:t>
      </w:r>
      <w:r w:rsidR="00063BDE">
        <w:rPr>
          <w:rFonts w:eastAsia="Calibri"/>
          <w:sz w:val="24"/>
          <w:szCs w:val="24"/>
          <w:lang w:eastAsia="en-US"/>
        </w:rPr>
        <w:t xml:space="preserve">   6</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 №</w:t>
      </w:r>
      <w:r>
        <w:rPr>
          <w:rFonts w:eastAsia="Calibri"/>
          <w:sz w:val="24"/>
          <w:szCs w:val="24"/>
          <w:lang w:eastAsia="en-US"/>
        </w:rPr>
        <w:t>2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 xml:space="preserve"> 14</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№3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21</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№4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31</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№5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41</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№6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45</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№7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52</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№8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57</w:t>
      </w:r>
    </w:p>
    <w:p w:rsidR="00523AB1" w:rsidRDefault="00523AB1" w:rsidP="00792E81">
      <w:pPr>
        <w:widowControl/>
        <w:numPr>
          <w:ilvl w:val="0"/>
          <w:numId w:val="2"/>
        </w:numPr>
        <w:autoSpaceDE/>
        <w:autoSpaceDN/>
        <w:adjustRightInd/>
        <w:ind w:left="0" w:firstLine="720"/>
        <w:contextualSpacing/>
        <w:jc w:val="both"/>
        <w:rPr>
          <w:rFonts w:eastAsia="Calibri"/>
          <w:sz w:val="24"/>
          <w:szCs w:val="24"/>
          <w:lang w:eastAsia="en-US"/>
        </w:rPr>
      </w:pPr>
      <w:r w:rsidRPr="00523AB1">
        <w:rPr>
          <w:rFonts w:eastAsia="Calibri"/>
          <w:sz w:val="24"/>
          <w:szCs w:val="24"/>
          <w:lang w:eastAsia="en-US"/>
        </w:rPr>
        <w:t>Лекция</w:t>
      </w:r>
      <w:r>
        <w:rPr>
          <w:rFonts w:eastAsia="Calibri"/>
          <w:sz w:val="24"/>
          <w:szCs w:val="24"/>
          <w:lang w:eastAsia="en-US"/>
        </w:rPr>
        <w:t xml:space="preserve"> №9 ….…..</w:t>
      </w:r>
      <w:r w:rsidRPr="00523AB1">
        <w:rPr>
          <w:rFonts w:eastAsia="Calibri"/>
          <w:sz w:val="24"/>
          <w:szCs w:val="24"/>
          <w:lang w:eastAsia="en-US"/>
        </w:rPr>
        <w:t>…………………………………</w:t>
      </w:r>
      <w:r>
        <w:rPr>
          <w:rFonts w:eastAsia="Calibri"/>
          <w:sz w:val="24"/>
          <w:szCs w:val="24"/>
          <w:lang w:eastAsia="en-US"/>
        </w:rPr>
        <w:t>...</w:t>
      </w:r>
      <w:r w:rsidRPr="00523AB1">
        <w:rPr>
          <w:rFonts w:eastAsia="Calibri"/>
          <w:sz w:val="24"/>
          <w:szCs w:val="24"/>
          <w:lang w:eastAsia="en-US"/>
        </w:rPr>
        <w:t>……………………………….</w:t>
      </w:r>
      <w:r w:rsidR="00063BDE">
        <w:rPr>
          <w:rFonts w:eastAsia="Calibri"/>
          <w:sz w:val="24"/>
          <w:szCs w:val="24"/>
          <w:lang w:eastAsia="en-US"/>
        </w:rPr>
        <w:t>64</w:t>
      </w:r>
    </w:p>
    <w:p w:rsidR="0050092E" w:rsidRPr="00523AB1" w:rsidRDefault="0050092E" w:rsidP="00792E81">
      <w:pPr>
        <w:widowControl/>
        <w:numPr>
          <w:ilvl w:val="0"/>
          <w:numId w:val="2"/>
        </w:numPr>
        <w:autoSpaceDE/>
        <w:autoSpaceDN/>
        <w:adjustRightInd/>
        <w:ind w:left="0" w:firstLine="720"/>
        <w:contextualSpacing/>
        <w:jc w:val="both"/>
        <w:rPr>
          <w:rFonts w:eastAsia="Calibri"/>
          <w:sz w:val="24"/>
          <w:szCs w:val="24"/>
          <w:lang w:eastAsia="en-US"/>
        </w:rPr>
      </w:pPr>
      <w:r>
        <w:rPr>
          <w:rFonts w:eastAsia="Calibri"/>
          <w:sz w:val="24"/>
          <w:szCs w:val="24"/>
          <w:lang w:eastAsia="en-US"/>
        </w:rPr>
        <w:t xml:space="preserve">Список литературы </w:t>
      </w:r>
      <w:r w:rsidR="00614C0F">
        <w:rPr>
          <w:rFonts w:eastAsia="Calibri"/>
          <w:sz w:val="24"/>
          <w:szCs w:val="24"/>
          <w:lang w:eastAsia="en-US"/>
        </w:rPr>
        <w:t xml:space="preserve">по дисциплине </w:t>
      </w:r>
      <w:r>
        <w:rPr>
          <w:rFonts w:eastAsia="Calibri"/>
          <w:sz w:val="24"/>
          <w:szCs w:val="24"/>
          <w:lang w:eastAsia="en-US"/>
        </w:rPr>
        <w:t>………………………………………...</w:t>
      </w:r>
      <w:r w:rsidR="00063BDE">
        <w:rPr>
          <w:rFonts w:eastAsia="Calibri"/>
          <w:sz w:val="24"/>
          <w:szCs w:val="24"/>
          <w:lang w:eastAsia="en-US"/>
        </w:rPr>
        <w:t>.........80</w:t>
      </w:r>
    </w:p>
    <w:p w:rsidR="009C6B34" w:rsidRDefault="009C6B34" w:rsidP="00D30255">
      <w:pPr>
        <w:widowControl/>
        <w:autoSpaceDE/>
        <w:autoSpaceDN/>
        <w:adjustRightInd/>
        <w:ind w:left="993" w:hanging="284"/>
        <w:jc w:val="center"/>
        <w:rPr>
          <w:b/>
          <w:bCs/>
          <w:iCs/>
          <w:caps/>
          <w:sz w:val="24"/>
          <w:szCs w:val="24"/>
        </w:rPr>
      </w:pPr>
    </w:p>
    <w:p w:rsidR="00505F20" w:rsidRDefault="00505F20" w:rsidP="00D30255">
      <w:pPr>
        <w:widowControl/>
        <w:autoSpaceDE/>
        <w:autoSpaceDN/>
        <w:adjustRightInd/>
        <w:ind w:left="993" w:hanging="284"/>
        <w:jc w:val="center"/>
        <w:rPr>
          <w:b/>
          <w:bCs/>
          <w:iCs/>
          <w:caps/>
          <w:sz w:val="24"/>
          <w:szCs w:val="24"/>
        </w:rPr>
      </w:pPr>
    </w:p>
    <w:p w:rsidR="007939FE" w:rsidRDefault="00481C2B" w:rsidP="00D30255">
      <w:pPr>
        <w:widowControl/>
        <w:autoSpaceDE/>
        <w:autoSpaceDN/>
        <w:adjustRightInd/>
        <w:ind w:left="993" w:hanging="284"/>
        <w:jc w:val="center"/>
        <w:rPr>
          <w:rFonts w:eastAsia="Calibri"/>
          <w:sz w:val="24"/>
          <w:szCs w:val="24"/>
          <w:lang w:eastAsia="en-US"/>
        </w:rPr>
      </w:pPr>
      <w:r>
        <w:rPr>
          <w:b/>
          <w:bCs/>
          <w:iCs/>
          <w:caps/>
          <w:sz w:val="24"/>
          <w:szCs w:val="24"/>
        </w:rPr>
        <w:br w:type="page"/>
      </w:r>
      <w:r>
        <w:rPr>
          <w:rFonts w:eastAsia="Calibri"/>
          <w:b/>
          <w:sz w:val="24"/>
          <w:szCs w:val="24"/>
          <w:lang w:eastAsia="en-US"/>
        </w:rPr>
        <w:t>ВВЕДЕНИЕ</w:t>
      </w:r>
    </w:p>
    <w:p w:rsidR="00481C2B" w:rsidRDefault="00481C2B" w:rsidP="00D30255">
      <w:pPr>
        <w:widowControl/>
        <w:autoSpaceDE/>
        <w:autoSpaceDN/>
        <w:adjustRightInd/>
        <w:ind w:firstLine="709"/>
        <w:contextualSpacing/>
        <w:jc w:val="both"/>
        <w:rPr>
          <w:rFonts w:eastAsia="Calibri"/>
          <w:sz w:val="24"/>
          <w:szCs w:val="24"/>
          <w:lang w:eastAsia="en-US"/>
        </w:rPr>
      </w:pP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b/>
          <w:sz w:val="24"/>
          <w:szCs w:val="24"/>
          <w:u w:val="single"/>
          <w:lang w:eastAsia="en-US"/>
        </w:rPr>
        <w:t>Лекции</w:t>
      </w:r>
      <w:r w:rsidRPr="001916D4">
        <w:rPr>
          <w:rFonts w:eastAsia="Calibri"/>
          <w:sz w:val="24"/>
          <w:szCs w:val="24"/>
          <w:lang w:eastAsia="en-US"/>
        </w:rPr>
        <w:t xml:space="preserve"> относятся к видам занятий, на которых основное внимание отводится из</w:t>
      </w:r>
      <w:r w:rsidRPr="001916D4">
        <w:rPr>
          <w:rFonts w:eastAsia="Calibri"/>
          <w:sz w:val="24"/>
          <w:szCs w:val="24"/>
          <w:lang w:eastAsia="en-US"/>
        </w:rPr>
        <w:t>у</w:t>
      </w:r>
      <w:r w:rsidRPr="001916D4">
        <w:rPr>
          <w:rFonts w:eastAsia="Calibri"/>
          <w:sz w:val="24"/>
          <w:szCs w:val="24"/>
          <w:lang w:eastAsia="en-US"/>
        </w:rPr>
        <w:t>чению теоретических вопросов дисциплины.</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Лекции вводят обучаемых в область научных теории вычислительных методов, знакомят их с основными методами и способами, лежащими в основе решения практич</w:t>
      </w:r>
      <w:r w:rsidRPr="001916D4">
        <w:rPr>
          <w:rFonts w:eastAsia="Calibri"/>
          <w:sz w:val="24"/>
          <w:szCs w:val="24"/>
          <w:lang w:eastAsia="en-US"/>
        </w:rPr>
        <w:t>е</w:t>
      </w:r>
      <w:r w:rsidRPr="001916D4">
        <w:rPr>
          <w:rFonts w:eastAsia="Calibri"/>
          <w:sz w:val="24"/>
          <w:szCs w:val="24"/>
          <w:lang w:eastAsia="en-US"/>
        </w:rPr>
        <w:t>ских задач, показывают ее взаимосвязь с другими отраслями знаний (учебными дисци</w:t>
      </w:r>
      <w:r w:rsidRPr="001916D4">
        <w:rPr>
          <w:rFonts w:eastAsia="Calibri"/>
          <w:sz w:val="24"/>
          <w:szCs w:val="24"/>
          <w:lang w:eastAsia="en-US"/>
        </w:rPr>
        <w:t>п</w:t>
      </w:r>
      <w:r w:rsidRPr="001916D4">
        <w:rPr>
          <w:rFonts w:eastAsia="Calibri"/>
          <w:sz w:val="24"/>
          <w:szCs w:val="24"/>
          <w:lang w:eastAsia="en-US"/>
        </w:rPr>
        <w:t>линами) и практическим применением. Лекция раскрывает в диалектической взаимосвязи наиболее сложные вопросы, формирует научное мировоззрение, ставит проблемные в</w:t>
      </w:r>
      <w:r w:rsidRPr="001916D4">
        <w:rPr>
          <w:rFonts w:eastAsia="Calibri"/>
          <w:sz w:val="24"/>
          <w:szCs w:val="24"/>
          <w:lang w:eastAsia="en-US"/>
        </w:rPr>
        <w:t>о</w:t>
      </w:r>
      <w:r w:rsidRPr="001916D4">
        <w:rPr>
          <w:rFonts w:eastAsia="Calibri"/>
          <w:sz w:val="24"/>
          <w:szCs w:val="24"/>
          <w:lang w:eastAsia="en-US"/>
        </w:rPr>
        <w:t>просы, отражает современные достижения науки и техники по рассматриваемым вопр</w:t>
      </w:r>
      <w:r w:rsidRPr="001916D4">
        <w:rPr>
          <w:rFonts w:eastAsia="Calibri"/>
          <w:sz w:val="24"/>
          <w:szCs w:val="24"/>
          <w:lang w:eastAsia="en-US"/>
        </w:rPr>
        <w:t>о</w:t>
      </w:r>
      <w:r w:rsidRPr="001916D4">
        <w:rPr>
          <w:rFonts w:eastAsia="Calibri"/>
          <w:sz w:val="24"/>
          <w:szCs w:val="24"/>
          <w:lang w:eastAsia="en-US"/>
        </w:rPr>
        <w:t>сам и способствует развитию творческого мышления студентов. Закладывая основы нау</w:t>
      </w:r>
      <w:r w:rsidRPr="001916D4">
        <w:rPr>
          <w:rFonts w:eastAsia="Calibri"/>
          <w:sz w:val="24"/>
          <w:szCs w:val="24"/>
          <w:lang w:eastAsia="en-US"/>
        </w:rPr>
        <w:t>ч</w:t>
      </w:r>
      <w:r w:rsidRPr="001916D4">
        <w:rPr>
          <w:rFonts w:eastAsia="Calibri"/>
          <w:sz w:val="24"/>
          <w:szCs w:val="24"/>
          <w:lang w:eastAsia="en-US"/>
        </w:rPr>
        <w:t>ных знаний, она определяет направление и основное содержание других видов учебных занятий и поэтому занимает ведущее положение по отношению к ним.</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 xml:space="preserve">Лекции проводятся в составе потоков групп. В данной дисциплине используются лекции как с использование традиционных </w:t>
      </w:r>
      <w:r w:rsidRPr="001916D4">
        <w:rPr>
          <w:rFonts w:eastAsia="Calibri"/>
          <w:bCs/>
          <w:iCs/>
          <w:sz w:val="24"/>
          <w:szCs w:val="24"/>
          <w:lang w:eastAsia="en-US"/>
        </w:rPr>
        <w:t>образовательных технологий (информацио</w:t>
      </w:r>
      <w:r w:rsidRPr="001916D4">
        <w:rPr>
          <w:rFonts w:eastAsia="Calibri"/>
          <w:bCs/>
          <w:iCs/>
          <w:sz w:val="24"/>
          <w:szCs w:val="24"/>
          <w:lang w:eastAsia="en-US"/>
        </w:rPr>
        <w:t>н</w:t>
      </w:r>
      <w:r w:rsidRPr="001916D4">
        <w:rPr>
          <w:rFonts w:eastAsia="Calibri"/>
          <w:bCs/>
          <w:iCs/>
          <w:sz w:val="24"/>
          <w:szCs w:val="24"/>
          <w:lang w:eastAsia="en-US"/>
        </w:rPr>
        <w:t xml:space="preserve">ная лекция в </w:t>
      </w:r>
      <w:r w:rsidRPr="001916D4">
        <w:rPr>
          <w:rFonts w:eastAsia="Calibri"/>
          <w:sz w:val="24"/>
          <w:szCs w:val="24"/>
          <w:lang w:eastAsia="en-US"/>
        </w:rPr>
        <w:t>объяснительно-наглядной форме)</w:t>
      </w:r>
      <w:r w:rsidRPr="001916D4">
        <w:rPr>
          <w:rFonts w:eastAsia="Calibri"/>
          <w:bCs/>
          <w:iCs/>
          <w:sz w:val="24"/>
          <w:szCs w:val="24"/>
          <w:lang w:eastAsia="en-US"/>
        </w:rPr>
        <w:t>, так и с использованием информационно-коммуникационных образовательных технологий (лекция-визуализация с использованием средств мультимедиа визуализации). Более подробно перечень информационных технол</w:t>
      </w:r>
      <w:r w:rsidRPr="001916D4">
        <w:rPr>
          <w:rFonts w:eastAsia="Calibri"/>
          <w:bCs/>
          <w:iCs/>
          <w:sz w:val="24"/>
          <w:szCs w:val="24"/>
          <w:lang w:eastAsia="en-US"/>
        </w:rPr>
        <w:t>о</w:t>
      </w:r>
      <w:r w:rsidRPr="001916D4">
        <w:rPr>
          <w:rFonts w:eastAsia="Calibri"/>
          <w:bCs/>
          <w:iCs/>
          <w:sz w:val="24"/>
          <w:szCs w:val="24"/>
          <w:lang w:eastAsia="en-US"/>
        </w:rPr>
        <w:t>гий, используемых при проведении лекций и осуществлении образовательного процесса по дисциплине, представлен в разделе 11 учебной программы</w:t>
      </w:r>
      <w:r>
        <w:rPr>
          <w:rFonts w:eastAsia="Calibri"/>
          <w:bCs/>
          <w:iCs/>
          <w:sz w:val="24"/>
          <w:szCs w:val="24"/>
          <w:lang w:eastAsia="en-US"/>
        </w:rPr>
        <w:t xml:space="preserve"> дисциплины</w:t>
      </w:r>
      <w:r w:rsidRPr="001916D4">
        <w:rPr>
          <w:rFonts w:eastAsia="Calibri"/>
          <w:bCs/>
          <w:iCs/>
          <w:sz w:val="24"/>
          <w:szCs w:val="24"/>
          <w:lang w:eastAsia="en-US"/>
        </w:rPr>
        <w:t>.</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Изложение учебного материала во время лекции сопровождается демонстрацией тематических слайдов и других учебно-наглядных материалов.</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Тема и учебные вопросы лекции определяются календарно-тематическим планом, разработанным в соответствии с учебной программой по дисциплине.</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Студенты, прослушав курс лекций по определенной теме, получают возможность для углубленной работы над материалом на других видах занятий под руководством пр</w:t>
      </w:r>
      <w:r w:rsidRPr="001916D4">
        <w:rPr>
          <w:rFonts w:eastAsia="Calibri"/>
          <w:sz w:val="24"/>
          <w:szCs w:val="24"/>
          <w:lang w:eastAsia="en-US"/>
        </w:rPr>
        <w:t>е</w:t>
      </w:r>
      <w:r w:rsidRPr="001916D4">
        <w:rPr>
          <w:rFonts w:eastAsia="Calibri"/>
          <w:sz w:val="24"/>
          <w:szCs w:val="24"/>
          <w:lang w:eastAsia="en-US"/>
        </w:rPr>
        <w:t>подавателя и самостоятельно.</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В конце каждой лекции лектор дает студентам задание на самостоятельную подг</w:t>
      </w:r>
      <w:r w:rsidRPr="001916D4">
        <w:rPr>
          <w:rFonts w:eastAsia="Calibri"/>
          <w:sz w:val="24"/>
          <w:szCs w:val="24"/>
          <w:lang w:eastAsia="en-US"/>
        </w:rPr>
        <w:t>о</w:t>
      </w:r>
      <w:r w:rsidRPr="001916D4">
        <w:rPr>
          <w:rFonts w:eastAsia="Calibri"/>
          <w:sz w:val="24"/>
          <w:szCs w:val="24"/>
          <w:lang w:eastAsia="en-US"/>
        </w:rPr>
        <w:t>товку: изучить лекционный материал данной лекции, повторить (при необходимости) м</w:t>
      </w:r>
      <w:r w:rsidRPr="001916D4">
        <w:rPr>
          <w:rFonts w:eastAsia="Calibri"/>
          <w:sz w:val="24"/>
          <w:szCs w:val="24"/>
          <w:lang w:eastAsia="en-US"/>
        </w:rPr>
        <w:t>а</w:t>
      </w:r>
      <w:r w:rsidRPr="001916D4">
        <w:rPr>
          <w:rFonts w:eastAsia="Calibri"/>
          <w:sz w:val="24"/>
          <w:szCs w:val="24"/>
          <w:lang w:eastAsia="en-US"/>
        </w:rPr>
        <w:t>териалы других лекций, а также основную и дополнительную литературу с указанием конкретных страниц по материалу лекции.</w:t>
      </w:r>
    </w:p>
    <w:p w:rsidR="005C6C8A" w:rsidRPr="001916D4" w:rsidRDefault="005C6C8A" w:rsidP="00D30255">
      <w:pPr>
        <w:widowControl/>
        <w:autoSpaceDE/>
        <w:autoSpaceDN/>
        <w:adjustRightInd/>
        <w:ind w:firstLine="709"/>
        <w:contextualSpacing/>
        <w:jc w:val="both"/>
        <w:rPr>
          <w:rFonts w:eastAsia="Calibri"/>
          <w:sz w:val="24"/>
          <w:szCs w:val="24"/>
          <w:lang w:eastAsia="en-US"/>
        </w:rPr>
      </w:pPr>
      <w:r w:rsidRPr="001916D4">
        <w:rPr>
          <w:rFonts w:eastAsia="Calibri"/>
          <w:sz w:val="24"/>
          <w:szCs w:val="24"/>
          <w:lang w:eastAsia="en-US"/>
        </w:rPr>
        <w:t>Если по расписанию занятий после лекции следует практическое занятие, то лектор напоминает об этом студентам и дает (помимо задания на изучение лекционного матери</w:t>
      </w:r>
      <w:r w:rsidRPr="001916D4">
        <w:rPr>
          <w:rFonts w:eastAsia="Calibri"/>
          <w:sz w:val="24"/>
          <w:szCs w:val="24"/>
          <w:lang w:eastAsia="en-US"/>
        </w:rPr>
        <w:t>а</w:t>
      </w:r>
      <w:r w:rsidRPr="001916D4">
        <w:rPr>
          <w:rFonts w:eastAsia="Calibri"/>
          <w:sz w:val="24"/>
          <w:szCs w:val="24"/>
          <w:lang w:eastAsia="en-US"/>
        </w:rPr>
        <w:t>ла)  задание на подготовку к этому занятию. При этом указываются темы и вопросы, кот</w:t>
      </w:r>
      <w:r w:rsidRPr="001916D4">
        <w:rPr>
          <w:rFonts w:eastAsia="Calibri"/>
          <w:sz w:val="24"/>
          <w:szCs w:val="24"/>
          <w:lang w:eastAsia="en-US"/>
        </w:rPr>
        <w:t>о</w:t>
      </w:r>
      <w:r w:rsidRPr="001916D4">
        <w:rPr>
          <w:rFonts w:eastAsia="Calibri"/>
          <w:sz w:val="24"/>
          <w:szCs w:val="24"/>
          <w:lang w:eastAsia="en-US"/>
        </w:rPr>
        <w:t>рые надо изучить или повторить для эффективной работы на практическом занятии, пер</w:t>
      </w:r>
      <w:r w:rsidRPr="001916D4">
        <w:rPr>
          <w:rFonts w:eastAsia="Calibri"/>
          <w:sz w:val="24"/>
          <w:szCs w:val="24"/>
          <w:lang w:eastAsia="en-US"/>
        </w:rPr>
        <w:t>е</w:t>
      </w:r>
      <w:r w:rsidRPr="001916D4">
        <w:rPr>
          <w:rFonts w:eastAsia="Calibri"/>
          <w:sz w:val="24"/>
          <w:szCs w:val="24"/>
          <w:lang w:eastAsia="en-US"/>
        </w:rPr>
        <w:t>чень литературы и программных сред, необходимых для успешной работы на практич</w:t>
      </w:r>
      <w:r w:rsidRPr="001916D4">
        <w:rPr>
          <w:rFonts w:eastAsia="Calibri"/>
          <w:sz w:val="24"/>
          <w:szCs w:val="24"/>
          <w:lang w:eastAsia="en-US"/>
        </w:rPr>
        <w:t>е</w:t>
      </w:r>
      <w:r w:rsidRPr="001916D4">
        <w:rPr>
          <w:rFonts w:eastAsia="Calibri"/>
          <w:sz w:val="24"/>
          <w:szCs w:val="24"/>
          <w:lang w:eastAsia="en-US"/>
        </w:rPr>
        <w:t>ском занятии.</w:t>
      </w:r>
    </w:p>
    <w:p w:rsidR="005C6C8A" w:rsidRPr="005C6C8A" w:rsidRDefault="005C6C8A" w:rsidP="00D30255">
      <w:pPr>
        <w:widowControl/>
        <w:autoSpaceDE/>
        <w:autoSpaceDN/>
        <w:adjustRightInd/>
        <w:ind w:firstLine="709"/>
        <w:contextualSpacing/>
        <w:jc w:val="both"/>
        <w:rPr>
          <w:rFonts w:eastAsia="Calibri"/>
          <w:sz w:val="24"/>
          <w:szCs w:val="24"/>
          <w:lang w:eastAsia="en-US"/>
        </w:rPr>
      </w:pPr>
    </w:p>
    <w:p w:rsidR="00DA03DC" w:rsidRPr="00D03AFF" w:rsidRDefault="00DA03DC" w:rsidP="00D30255">
      <w:pPr>
        <w:widowControl/>
        <w:autoSpaceDE/>
        <w:autoSpaceDN/>
        <w:adjustRightInd/>
        <w:ind w:firstLine="709"/>
        <w:contextualSpacing/>
        <w:jc w:val="center"/>
        <w:rPr>
          <w:rFonts w:eastAsia="Calibri"/>
          <w:b/>
          <w:sz w:val="24"/>
          <w:szCs w:val="24"/>
          <w:lang w:eastAsia="en-US"/>
        </w:rPr>
      </w:pPr>
      <w:r w:rsidRPr="00D03AFF">
        <w:rPr>
          <w:rFonts w:eastAsia="Calibri"/>
          <w:b/>
          <w:sz w:val="24"/>
          <w:szCs w:val="24"/>
          <w:lang w:eastAsia="en-US"/>
        </w:rPr>
        <w:t>Рекомендации по организации самостоятельной работы</w:t>
      </w:r>
    </w:p>
    <w:p w:rsidR="00DA03DC" w:rsidRPr="00D03AFF" w:rsidRDefault="00DA03DC" w:rsidP="00D30255">
      <w:pPr>
        <w:widowControl/>
        <w:autoSpaceDE/>
        <w:autoSpaceDN/>
        <w:adjustRightInd/>
        <w:ind w:firstLine="709"/>
        <w:contextualSpacing/>
        <w:jc w:val="both"/>
        <w:rPr>
          <w:rFonts w:eastAsia="Calibri"/>
          <w:sz w:val="24"/>
          <w:szCs w:val="24"/>
          <w:lang w:eastAsia="en-US"/>
        </w:rPr>
      </w:pP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Изучение данной дисциплины предполагает обязательную самостоятельную работу студентов. Организации самостоятельной  работы студентов следует уделить особое вн</w:t>
      </w:r>
      <w:r w:rsidRPr="005C5159">
        <w:rPr>
          <w:rFonts w:eastAsia="Calibri"/>
          <w:sz w:val="24"/>
          <w:szCs w:val="24"/>
          <w:lang w:eastAsia="en-US"/>
        </w:rPr>
        <w:t>и</w:t>
      </w:r>
      <w:r w:rsidRPr="005C5159">
        <w:rPr>
          <w:rFonts w:eastAsia="Calibri"/>
          <w:sz w:val="24"/>
          <w:szCs w:val="24"/>
          <w:lang w:eastAsia="en-US"/>
        </w:rPr>
        <w:t xml:space="preserve">мание, она должна быть системной и целенаправленной. Необходимость самостоятельной работы вызвана тем, что аудиторное время ограничено, и его целесообразно посвятить тем видам работы, в которых обязательно участие преподавателя. </w:t>
      </w:r>
    </w:p>
    <w:p w:rsidR="005C5159" w:rsidRPr="005C5159" w:rsidRDefault="005C5159" w:rsidP="00D30255">
      <w:pPr>
        <w:widowControl/>
        <w:autoSpaceDE/>
        <w:autoSpaceDN/>
        <w:adjustRightInd/>
        <w:ind w:firstLine="709"/>
        <w:contextualSpacing/>
        <w:jc w:val="both"/>
        <w:rPr>
          <w:rFonts w:eastAsia="Calibri"/>
          <w:bCs/>
          <w:sz w:val="24"/>
          <w:szCs w:val="24"/>
          <w:lang w:eastAsia="en-US"/>
        </w:rPr>
      </w:pPr>
      <w:r w:rsidRPr="005C5159">
        <w:rPr>
          <w:rFonts w:eastAsia="Calibri"/>
          <w:sz w:val="24"/>
          <w:szCs w:val="24"/>
          <w:lang w:eastAsia="en-US"/>
        </w:rPr>
        <w:t>Для самостоятельной работы студентам необходимо иметь основную и дополн</w:t>
      </w:r>
      <w:r w:rsidRPr="005C5159">
        <w:rPr>
          <w:rFonts w:eastAsia="Calibri"/>
          <w:sz w:val="24"/>
          <w:szCs w:val="24"/>
          <w:lang w:eastAsia="en-US"/>
        </w:rPr>
        <w:t>и</w:t>
      </w:r>
      <w:r w:rsidRPr="005C5159">
        <w:rPr>
          <w:rFonts w:eastAsia="Calibri"/>
          <w:sz w:val="24"/>
          <w:szCs w:val="24"/>
          <w:lang w:eastAsia="en-US"/>
        </w:rPr>
        <w:t>тельную литературу, конспект лекций, ПЭВМ с</w:t>
      </w:r>
      <w:r w:rsidRPr="005C5159">
        <w:rPr>
          <w:rFonts w:eastAsia="Calibri"/>
          <w:bCs/>
          <w:sz w:val="24"/>
          <w:szCs w:val="24"/>
          <w:lang w:eastAsia="en-US"/>
        </w:rPr>
        <w:t xml:space="preserve"> операционной системой Windows XP\7, пакет </w:t>
      </w:r>
      <w:r w:rsidRPr="005C5159">
        <w:rPr>
          <w:rFonts w:eastAsia="Calibri"/>
          <w:bCs/>
          <w:sz w:val="24"/>
          <w:szCs w:val="24"/>
          <w:lang w:val="en-US" w:eastAsia="en-US"/>
        </w:rPr>
        <w:t>MS</w:t>
      </w:r>
      <w:r w:rsidRPr="005C5159">
        <w:rPr>
          <w:rFonts w:eastAsia="Calibri"/>
          <w:bCs/>
          <w:sz w:val="24"/>
          <w:szCs w:val="24"/>
          <w:lang w:eastAsia="en-US"/>
        </w:rPr>
        <w:t xml:space="preserve"> </w:t>
      </w:r>
      <w:r w:rsidRPr="005C5159">
        <w:rPr>
          <w:rFonts w:eastAsia="Calibri"/>
          <w:bCs/>
          <w:sz w:val="24"/>
          <w:szCs w:val="24"/>
          <w:lang w:val="en-US" w:eastAsia="en-US"/>
        </w:rPr>
        <w:t>Excel</w:t>
      </w:r>
      <w:r w:rsidRPr="005C5159">
        <w:rPr>
          <w:rFonts w:eastAsia="Calibri"/>
          <w:bCs/>
          <w:sz w:val="24"/>
          <w:szCs w:val="24"/>
          <w:lang w:eastAsia="en-US"/>
        </w:rPr>
        <w:t xml:space="preserve">, </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Самостоятельная работа по данной дисциплине может быть либо внеаудиторной (дома, в библиотеке, в компьютерном классе), либо на занятиях при проведении практич</w:t>
      </w:r>
      <w:r w:rsidRPr="005C5159">
        <w:rPr>
          <w:rFonts w:eastAsia="Calibri"/>
          <w:sz w:val="24"/>
          <w:szCs w:val="24"/>
          <w:lang w:eastAsia="en-US"/>
        </w:rPr>
        <w:t>е</w:t>
      </w:r>
      <w:r w:rsidRPr="005C5159">
        <w:rPr>
          <w:rFonts w:eastAsia="Calibri"/>
          <w:sz w:val="24"/>
          <w:szCs w:val="24"/>
          <w:lang w:eastAsia="en-US"/>
        </w:rPr>
        <w:t>ских занятий (в том числе и в компьютерном классе). В этом случае студент самосто</w:t>
      </w:r>
      <w:r w:rsidRPr="005C5159">
        <w:rPr>
          <w:rFonts w:eastAsia="Calibri"/>
          <w:sz w:val="24"/>
          <w:szCs w:val="24"/>
          <w:lang w:eastAsia="en-US"/>
        </w:rPr>
        <w:t>я</w:t>
      </w:r>
      <w:r w:rsidRPr="005C5159">
        <w:rPr>
          <w:rFonts w:eastAsia="Calibri"/>
          <w:sz w:val="24"/>
          <w:szCs w:val="24"/>
          <w:lang w:eastAsia="en-US"/>
        </w:rPr>
        <w:t>тельно выполняет задания, полученные от преподавателя, а затем преподаватель оценив</w:t>
      </w:r>
      <w:r w:rsidRPr="005C5159">
        <w:rPr>
          <w:rFonts w:eastAsia="Calibri"/>
          <w:sz w:val="24"/>
          <w:szCs w:val="24"/>
          <w:lang w:eastAsia="en-US"/>
        </w:rPr>
        <w:t>а</w:t>
      </w:r>
      <w:r w:rsidRPr="005C5159">
        <w:rPr>
          <w:rFonts w:eastAsia="Calibri"/>
          <w:sz w:val="24"/>
          <w:szCs w:val="24"/>
          <w:lang w:eastAsia="en-US"/>
        </w:rPr>
        <w:t xml:space="preserve">ет их по четырех балльной системе. </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Самостоятельная работа студентов по дисциплине «Вычислительные методы в экономике» организуется для изучения лекционного материала и для подготовки к пра</w:t>
      </w:r>
      <w:r w:rsidRPr="005C5159">
        <w:rPr>
          <w:rFonts w:eastAsia="Calibri"/>
          <w:sz w:val="24"/>
          <w:szCs w:val="24"/>
          <w:lang w:eastAsia="en-US"/>
        </w:rPr>
        <w:t>к</w:t>
      </w:r>
      <w:r w:rsidRPr="005C5159">
        <w:rPr>
          <w:rFonts w:eastAsia="Calibri"/>
          <w:sz w:val="24"/>
          <w:szCs w:val="24"/>
          <w:lang w:eastAsia="en-US"/>
        </w:rPr>
        <w:t>тическим занятиям. Кроме того, заранее до экзамена студентам выдаются объемные тр</w:t>
      </w:r>
      <w:r w:rsidRPr="005C5159">
        <w:rPr>
          <w:rFonts w:eastAsia="Calibri"/>
          <w:sz w:val="24"/>
          <w:szCs w:val="24"/>
          <w:lang w:eastAsia="en-US"/>
        </w:rPr>
        <w:t>е</w:t>
      </w:r>
      <w:r w:rsidRPr="005C5159">
        <w:rPr>
          <w:rFonts w:eastAsia="Calibri"/>
          <w:sz w:val="24"/>
          <w:szCs w:val="24"/>
          <w:lang w:eastAsia="en-US"/>
        </w:rPr>
        <w:t>бования, в которых подробно приводятся все вопросы по разделам и темам дисциплинам. Данные вопросы размещаются на сайте филиала.</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В конце каждой лекции лектор дает студентам задание на самостоятельную подг</w:t>
      </w:r>
      <w:r w:rsidRPr="005C5159">
        <w:rPr>
          <w:rFonts w:eastAsia="Calibri"/>
          <w:sz w:val="24"/>
          <w:szCs w:val="24"/>
          <w:lang w:eastAsia="en-US"/>
        </w:rPr>
        <w:t>о</w:t>
      </w:r>
      <w:r w:rsidRPr="005C5159">
        <w:rPr>
          <w:rFonts w:eastAsia="Calibri"/>
          <w:sz w:val="24"/>
          <w:szCs w:val="24"/>
          <w:lang w:eastAsia="en-US"/>
        </w:rPr>
        <w:t>товку: изучить лекционный материал данной лекции, повторить (при необходимости) м</w:t>
      </w:r>
      <w:r w:rsidRPr="005C5159">
        <w:rPr>
          <w:rFonts w:eastAsia="Calibri"/>
          <w:sz w:val="24"/>
          <w:szCs w:val="24"/>
          <w:lang w:eastAsia="en-US"/>
        </w:rPr>
        <w:t>а</w:t>
      </w:r>
      <w:r w:rsidRPr="005C5159">
        <w:rPr>
          <w:rFonts w:eastAsia="Calibri"/>
          <w:sz w:val="24"/>
          <w:szCs w:val="24"/>
          <w:lang w:eastAsia="en-US"/>
        </w:rPr>
        <w:t>териалы других лекций, а также основную и дополнительную литературу с указанием конкретных страниц по материалу лекции.</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Если по расписанию занятий после лекции следует практическое занятие, то лектор напоминает об этом студентам и дает (помимо задания на изучение лекционного матери</w:t>
      </w:r>
      <w:r w:rsidRPr="005C5159">
        <w:rPr>
          <w:rFonts w:eastAsia="Calibri"/>
          <w:sz w:val="24"/>
          <w:szCs w:val="24"/>
          <w:lang w:eastAsia="en-US"/>
        </w:rPr>
        <w:t>а</w:t>
      </w:r>
      <w:r w:rsidRPr="005C5159">
        <w:rPr>
          <w:rFonts w:eastAsia="Calibri"/>
          <w:sz w:val="24"/>
          <w:szCs w:val="24"/>
          <w:lang w:eastAsia="en-US"/>
        </w:rPr>
        <w:t>ла)  задание на подготовку к этому занятию. При этом указываются темы и вопросы, кот</w:t>
      </w:r>
      <w:r w:rsidRPr="005C5159">
        <w:rPr>
          <w:rFonts w:eastAsia="Calibri"/>
          <w:sz w:val="24"/>
          <w:szCs w:val="24"/>
          <w:lang w:eastAsia="en-US"/>
        </w:rPr>
        <w:t>о</w:t>
      </w:r>
      <w:r w:rsidRPr="005C5159">
        <w:rPr>
          <w:rFonts w:eastAsia="Calibri"/>
          <w:sz w:val="24"/>
          <w:szCs w:val="24"/>
          <w:lang w:eastAsia="en-US"/>
        </w:rPr>
        <w:t>рые надо изучить или повторить для эффективной работы на практическом занятии, пер</w:t>
      </w:r>
      <w:r w:rsidRPr="005C5159">
        <w:rPr>
          <w:rFonts w:eastAsia="Calibri"/>
          <w:sz w:val="24"/>
          <w:szCs w:val="24"/>
          <w:lang w:eastAsia="en-US"/>
        </w:rPr>
        <w:t>е</w:t>
      </w:r>
      <w:r w:rsidRPr="005C5159">
        <w:rPr>
          <w:rFonts w:eastAsia="Calibri"/>
          <w:sz w:val="24"/>
          <w:szCs w:val="24"/>
          <w:lang w:eastAsia="en-US"/>
        </w:rPr>
        <w:t>чень литературы и программных сред, необходимых для успешной работы на практич</w:t>
      </w:r>
      <w:r w:rsidRPr="005C5159">
        <w:rPr>
          <w:rFonts w:eastAsia="Calibri"/>
          <w:sz w:val="24"/>
          <w:szCs w:val="24"/>
          <w:lang w:eastAsia="en-US"/>
        </w:rPr>
        <w:t>е</w:t>
      </w:r>
      <w:r w:rsidRPr="005C5159">
        <w:rPr>
          <w:rFonts w:eastAsia="Calibri"/>
          <w:sz w:val="24"/>
          <w:szCs w:val="24"/>
          <w:lang w:eastAsia="en-US"/>
        </w:rPr>
        <w:t>ском занятии.</w:t>
      </w:r>
    </w:p>
    <w:p w:rsidR="005C5159" w:rsidRP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Практические занятия проводятся либо в компьютерном кабинете, оборудованном персональными компьютерами с необходимым программным обеспечением (подробнее см. раздел 12 данной рабочей программы), либо в любой аудитории, оснащенной классной доской. Во время проведения практических занятий преподаватель консультирует студе</w:t>
      </w:r>
      <w:r w:rsidRPr="005C5159">
        <w:rPr>
          <w:rFonts w:eastAsia="Calibri"/>
          <w:sz w:val="24"/>
          <w:szCs w:val="24"/>
          <w:lang w:eastAsia="en-US"/>
        </w:rPr>
        <w:t>н</w:t>
      </w:r>
      <w:r w:rsidRPr="005C5159">
        <w:rPr>
          <w:rFonts w:eastAsia="Calibri"/>
          <w:sz w:val="24"/>
          <w:szCs w:val="24"/>
          <w:lang w:eastAsia="en-US"/>
        </w:rPr>
        <w:t>тов по наиболее сложным вопросам и уточняет объем и степень выполнения индивид</w:t>
      </w:r>
      <w:r w:rsidRPr="005C5159">
        <w:rPr>
          <w:rFonts w:eastAsia="Calibri"/>
          <w:sz w:val="24"/>
          <w:szCs w:val="24"/>
          <w:lang w:eastAsia="en-US"/>
        </w:rPr>
        <w:t>у</w:t>
      </w:r>
      <w:r w:rsidRPr="005C5159">
        <w:rPr>
          <w:rFonts w:eastAsia="Calibri"/>
          <w:sz w:val="24"/>
          <w:szCs w:val="24"/>
          <w:lang w:eastAsia="en-US"/>
        </w:rPr>
        <w:t xml:space="preserve">альных и групповых заданий. </w:t>
      </w:r>
    </w:p>
    <w:p w:rsidR="005C5159" w:rsidRDefault="005C5159" w:rsidP="00D30255">
      <w:pPr>
        <w:widowControl/>
        <w:autoSpaceDE/>
        <w:autoSpaceDN/>
        <w:adjustRightInd/>
        <w:ind w:firstLine="709"/>
        <w:contextualSpacing/>
        <w:jc w:val="both"/>
        <w:rPr>
          <w:rFonts w:eastAsia="Calibri"/>
          <w:sz w:val="24"/>
          <w:szCs w:val="24"/>
          <w:lang w:eastAsia="en-US"/>
        </w:rPr>
      </w:pPr>
      <w:r w:rsidRPr="005C5159">
        <w:rPr>
          <w:rFonts w:eastAsia="Calibri"/>
          <w:sz w:val="24"/>
          <w:szCs w:val="24"/>
          <w:lang w:eastAsia="en-US"/>
        </w:rPr>
        <w:t>Использование новых технических средств обучения и массовой информации, в том числе, Интернета, позволяет добиться большей эффективности и индивидуализирует обучение с учетом интересов, уровня подготовки, способностей и особенностей воспр</w:t>
      </w:r>
      <w:r w:rsidRPr="005C5159">
        <w:rPr>
          <w:rFonts w:eastAsia="Calibri"/>
          <w:sz w:val="24"/>
          <w:szCs w:val="24"/>
          <w:lang w:eastAsia="en-US"/>
        </w:rPr>
        <w:t>и</w:t>
      </w:r>
      <w:r w:rsidRPr="005C5159">
        <w:rPr>
          <w:rFonts w:eastAsia="Calibri"/>
          <w:sz w:val="24"/>
          <w:szCs w:val="24"/>
          <w:lang w:eastAsia="en-US"/>
        </w:rPr>
        <w:t>ятия учебного материала. Современная техника значительно расширяет возможности о</w:t>
      </w:r>
      <w:r w:rsidRPr="005C5159">
        <w:rPr>
          <w:rFonts w:eastAsia="Calibri"/>
          <w:sz w:val="24"/>
          <w:szCs w:val="24"/>
          <w:lang w:eastAsia="en-US"/>
        </w:rPr>
        <w:t>р</w:t>
      </w:r>
      <w:r w:rsidRPr="005C5159">
        <w:rPr>
          <w:rFonts w:eastAsia="Calibri"/>
          <w:sz w:val="24"/>
          <w:szCs w:val="24"/>
          <w:lang w:eastAsia="en-US"/>
        </w:rPr>
        <w:t>ганизации самостоятельной работы и разнообразит формы и методы обучения.</w:t>
      </w:r>
    </w:p>
    <w:p w:rsidR="004E70B9" w:rsidRPr="0067568D" w:rsidRDefault="005C6C8A" w:rsidP="00D30255">
      <w:pPr>
        <w:keepLines/>
        <w:ind w:firstLine="720"/>
        <w:jc w:val="both"/>
        <w:rPr>
          <w:b/>
          <w:sz w:val="24"/>
          <w:szCs w:val="24"/>
        </w:rPr>
      </w:pPr>
      <w:r>
        <w:rPr>
          <w:sz w:val="32"/>
          <w:szCs w:val="32"/>
        </w:rPr>
        <w:br w:type="page"/>
      </w:r>
      <w:r w:rsidR="004E70B9" w:rsidRPr="0067568D">
        <w:rPr>
          <w:b/>
          <w:sz w:val="24"/>
          <w:szCs w:val="24"/>
        </w:rPr>
        <w:t xml:space="preserve">Раздел 1. Погрешности и приближенное решение уравнений </w:t>
      </w:r>
    </w:p>
    <w:p w:rsidR="004E70B9" w:rsidRPr="0067568D" w:rsidRDefault="004E70B9" w:rsidP="00D30255">
      <w:pPr>
        <w:keepLines/>
        <w:ind w:firstLine="720"/>
        <w:jc w:val="both"/>
        <w:rPr>
          <w:b/>
          <w:sz w:val="24"/>
          <w:szCs w:val="24"/>
        </w:rPr>
      </w:pPr>
      <w:r w:rsidRPr="0067568D">
        <w:rPr>
          <w:b/>
          <w:sz w:val="24"/>
          <w:szCs w:val="24"/>
        </w:rPr>
        <w:t>Тема 1. Основы теории погрешностей</w:t>
      </w:r>
    </w:p>
    <w:p w:rsidR="004E70B9" w:rsidRDefault="004E70B9" w:rsidP="00D30255">
      <w:pPr>
        <w:ind w:firstLine="720"/>
        <w:jc w:val="center"/>
        <w:rPr>
          <w:sz w:val="32"/>
          <w:szCs w:val="32"/>
        </w:rPr>
      </w:pPr>
    </w:p>
    <w:p w:rsidR="005C6C8A" w:rsidRDefault="005C6C8A" w:rsidP="00D30255">
      <w:pPr>
        <w:ind w:firstLine="720"/>
        <w:jc w:val="center"/>
        <w:rPr>
          <w:sz w:val="32"/>
          <w:szCs w:val="32"/>
        </w:rPr>
      </w:pPr>
      <w:r>
        <w:rPr>
          <w:sz w:val="32"/>
          <w:szCs w:val="32"/>
        </w:rPr>
        <w:t>Лекция №1</w:t>
      </w:r>
    </w:p>
    <w:p w:rsidR="00C72F12" w:rsidRPr="005C6C8A" w:rsidRDefault="004E70B9" w:rsidP="00D30255">
      <w:pPr>
        <w:ind w:firstLine="720"/>
        <w:jc w:val="center"/>
        <w:rPr>
          <w:b/>
          <w:sz w:val="32"/>
          <w:szCs w:val="32"/>
        </w:rPr>
      </w:pPr>
      <w:r>
        <w:rPr>
          <w:b/>
          <w:sz w:val="32"/>
          <w:szCs w:val="32"/>
        </w:rPr>
        <w:t xml:space="preserve">Тема лекции: </w:t>
      </w:r>
      <w:r w:rsidR="00C72F12" w:rsidRPr="005C6C8A">
        <w:rPr>
          <w:b/>
          <w:sz w:val="32"/>
          <w:szCs w:val="32"/>
        </w:rPr>
        <w:t>Классификация погрешностей измерений</w:t>
      </w:r>
    </w:p>
    <w:p w:rsidR="00C72F12" w:rsidRDefault="00C72F12" w:rsidP="00D30255">
      <w:pPr>
        <w:ind w:firstLine="720"/>
        <w:jc w:val="both"/>
        <w:rPr>
          <w:sz w:val="24"/>
          <w:szCs w:val="24"/>
        </w:rPr>
      </w:pPr>
    </w:p>
    <w:p w:rsidR="004E70B9" w:rsidRPr="004E70B9" w:rsidRDefault="004E70B9" w:rsidP="00D30255">
      <w:pPr>
        <w:keepLines/>
        <w:ind w:firstLine="720"/>
        <w:jc w:val="center"/>
        <w:rPr>
          <w:b/>
          <w:bCs/>
          <w:sz w:val="24"/>
          <w:szCs w:val="24"/>
        </w:rPr>
      </w:pPr>
      <w:r w:rsidRPr="004E70B9">
        <w:rPr>
          <w:b/>
          <w:bCs/>
          <w:sz w:val="24"/>
          <w:szCs w:val="24"/>
        </w:rPr>
        <w:t>Содержание лекции</w:t>
      </w:r>
      <w:r>
        <w:rPr>
          <w:b/>
          <w:bCs/>
          <w:sz w:val="24"/>
          <w:szCs w:val="24"/>
        </w:rPr>
        <w:t xml:space="preserve"> №1</w:t>
      </w:r>
    </w:p>
    <w:p w:rsidR="00CA6854" w:rsidRDefault="00CA6854" w:rsidP="00D30255">
      <w:pPr>
        <w:keepLines/>
        <w:ind w:firstLine="720"/>
        <w:jc w:val="both"/>
        <w:rPr>
          <w:bCs/>
          <w:sz w:val="24"/>
          <w:szCs w:val="24"/>
        </w:rPr>
      </w:pPr>
      <w:r w:rsidRPr="0067568D">
        <w:rPr>
          <w:bCs/>
          <w:sz w:val="24"/>
          <w:szCs w:val="24"/>
        </w:rPr>
        <w:t xml:space="preserve">1. </w:t>
      </w:r>
      <w:r w:rsidR="004E70B9" w:rsidRPr="0067568D">
        <w:rPr>
          <w:bCs/>
          <w:sz w:val="24"/>
          <w:szCs w:val="24"/>
        </w:rPr>
        <w:t>Абсолютная и относительная погре</w:t>
      </w:r>
      <w:r w:rsidR="004E70B9" w:rsidRPr="0067568D">
        <w:rPr>
          <w:bCs/>
          <w:sz w:val="24"/>
          <w:szCs w:val="24"/>
        </w:rPr>
        <w:t>ш</w:t>
      </w:r>
      <w:r w:rsidR="004E70B9" w:rsidRPr="0067568D">
        <w:rPr>
          <w:bCs/>
          <w:sz w:val="24"/>
          <w:szCs w:val="24"/>
        </w:rPr>
        <w:t>ности.</w:t>
      </w:r>
      <w:r w:rsidR="004E70B9">
        <w:rPr>
          <w:bCs/>
          <w:sz w:val="24"/>
          <w:szCs w:val="24"/>
        </w:rPr>
        <w:t xml:space="preserve"> </w:t>
      </w:r>
      <w:r w:rsidRPr="0067568D">
        <w:rPr>
          <w:bCs/>
          <w:sz w:val="24"/>
          <w:szCs w:val="24"/>
        </w:rPr>
        <w:t xml:space="preserve">Основные источники погрешностей. </w:t>
      </w:r>
    </w:p>
    <w:p w:rsidR="00581665" w:rsidRDefault="00581665" w:rsidP="00D30255">
      <w:pPr>
        <w:keepLines/>
        <w:ind w:firstLine="720"/>
        <w:jc w:val="both"/>
        <w:rPr>
          <w:bCs/>
          <w:sz w:val="24"/>
          <w:szCs w:val="24"/>
        </w:rPr>
      </w:pPr>
      <w:r w:rsidRPr="00581665">
        <w:rPr>
          <w:bCs/>
          <w:sz w:val="24"/>
          <w:szCs w:val="24"/>
        </w:rPr>
        <w:t>2</w:t>
      </w:r>
      <w:r>
        <w:rPr>
          <w:bCs/>
          <w:sz w:val="24"/>
          <w:szCs w:val="24"/>
        </w:rPr>
        <w:t>.</w:t>
      </w:r>
      <w:r w:rsidRPr="00581665">
        <w:rPr>
          <w:bCs/>
          <w:sz w:val="24"/>
          <w:szCs w:val="24"/>
        </w:rPr>
        <w:t xml:space="preserve"> Основные источники и классификация погрешностей численного решения задач на ЭВМ</w:t>
      </w:r>
      <w:r>
        <w:rPr>
          <w:bCs/>
          <w:sz w:val="24"/>
          <w:szCs w:val="24"/>
        </w:rPr>
        <w:t>.</w:t>
      </w:r>
    </w:p>
    <w:p w:rsidR="00581665" w:rsidRDefault="00581665" w:rsidP="00D30255">
      <w:pPr>
        <w:keepLines/>
        <w:ind w:firstLine="720"/>
        <w:jc w:val="both"/>
        <w:rPr>
          <w:bCs/>
          <w:sz w:val="24"/>
          <w:szCs w:val="24"/>
        </w:rPr>
      </w:pPr>
      <w:r w:rsidRPr="00581665">
        <w:rPr>
          <w:bCs/>
          <w:sz w:val="24"/>
          <w:szCs w:val="24"/>
        </w:rPr>
        <w:t xml:space="preserve">3. Источники и классификация погрешностей результата численного решения задачи. </w:t>
      </w:r>
    </w:p>
    <w:p w:rsidR="00BE5AEE" w:rsidRPr="00BE5AEE" w:rsidRDefault="00BE5AEE" w:rsidP="00D30255">
      <w:pPr>
        <w:ind w:firstLine="720"/>
        <w:jc w:val="both"/>
        <w:rPr>
          <w:bCs/>
          <w:sz w:val="24"/>
          <w:szCs w:val="24"/>
        </w:rPr>
      </w:pPr>
      <w:r w:rsidRPr="00BE5AEE">
        <w:rPr>
          <w:bCs/>
          <w:sz w:val="24"/>
          <w:szCs w:val="24"/>
        </w:rPr>
        <w:t>4.Погрешности основных арифметических операций</w:t>
      </w:r>
      <w:r>
        <w:rPr>
          <w:bCs/>
          <w:sz w:val="24"/>
          <w:szCs w:val="24"/>
        </w:rPr>
        <w:t>.</w:t>
      </w:r>
      <w:r w:rsidRPr="00BE5AEE">
        <w:rPr>
          <w:bCs/>
          <w:sz w:val="24"/>
          <w:szCs w:val="24"/>
        </w:rPr>
        <w:t xml:space="preserve"> </w:t>
      </w:r>
    </w:p>
    <w:p w:rsidR="00581665" w:rsidRPr="00581665" w:rsidRDefault="00581665" w:rsidP="00D30255">
      <w:pPr>
        <w:keepLines/>
        <w:ind w:firstLine="720"/>
        <w:jc w:val="both"/>
        <w:rPr>
          <w:bCs/>
          <w:sz w:val="24"/>
          <w:szCs w:val="24"/>
        </w:rPr>
      </w:pPr>
    </w:p>
    <w:p w:rsidR="00CA6854" w:rsidRPr="0067568D" w:rsidRDefault="00CA6854" w:rsidP="00D30255">
      <w:pPr>
        <w:keepLines/>
        <w:ind w:firstLine="720"/>
        <w:jc w:val="both"/>
        <w:rPr>
          <w:bCs/>
          <w:iCs/>
          <w:sz w:val="24"/>
          <w:szCs w:val="24"/>
        </w:rPr>
      </w:pPr>
      <w:r w:rsidRPr="0067568D">
        <w:rPr>
          <w:b/>
          <w:bCs/>
          <w:iCs/>
          <w:sz w:val="24"/>
          <w:szCs w:val="24"/>
        </w:rPr>
        <w:t xml:space="preserve">Основная и дополнительная литература </w:t>
      </w:r>
      <w:r w:rsidR="004E70B9">
        <w:rPr>
          <w:b/>
          <w:bCs/>
          <w:iCs/>
          <w:sz w:val="24"/>
          <w:szCs w:val="24"/>
        </w:rPr>
        <w:t>к лекции №</w:t>
      </w:r>
      <w:r w:rsidRPr="0067568D">
        <w:rPr>
          <w:b/>
          <w:bCs/>
          <w:iCs/>
          <w:sz w:val="24"/>
          <w:szCs w:val="24"/>
        </w:rPr>
        <w:t xml:space="preserve"> 1</w:t>
      </w:r>
      <w:r w:rsidRPr="0067568D">
        <w:rPr>
          <w:bCs/>
          <w:iCs/>
          <w:sz w:val="24"/>
          <w:szCs w:val="24"/>
        </w:rPr>
        <w:t>:</w:t>
      </w:r>
    </w:p>
    <w:p w:rsidR="00CA6854" w:rsidRPr="0067568D" w:rsidRDefault="00CA6854" w:rsidP="00D30255">
      <w:pPr>
        <w:keepLines/>
        <w:ind w:firstLine="720"/>
        <w:jc w:val="both"/>
        <w:rPr>
          <w:bCs/>
          <w:iCs/>
          <w:sz w:val="24"/>
          <w:szCs w:val="24"/>
        </w:rPr>
      </w:pPr>
      <w:r w:rsidRPr="0067568D">
        <w:rPr>
          <w:bCs/>
          <w:iCs/>
          <w:sz w:val="24"/>
          <w:szCs w:val="24"/>
        </w:rPr>
        <w:t>а) основная: 1,2,3;</w:t>
      </w:r>
    </w:p>
    <w:p w:rsidR="00CA6854" w:rsidRPr="0067568D" w:rsidRDefault="00CA6854" w:rsidP="00D30255">
      <w:pPr>
        <w:keepLines/>
        <w:ind w:firstLine="720"/>
        <w:jc w:val="both"/>
        <w:rPr>
          <w:bCs/>
          <w:iCs/>
          <w:sz w:val="24"/>
          <w:szCs w:val="24"/>
        </w:rPr>
      </w:pPr>
      <w:r w:rsidRPr="0067568D">
        <w:rPr>
          <w:bCs/>
          <w:iCs/>
          <w:sz w:val="24"/>
          <w:szCs w:val="24"/>
        </w:rPr>
        <w:t>б) дополнительная: 4 -8;</w:t>
      </w:r>
    </w:p>
    <w:p w:rsidR="00CA6854" w:rsidRPr="0067568D" w:rsidRDefault="00CA6854" w:rsidP="00D30255">
      <w:pPr>
        <w:keepLines/>
        <w:ind w:firstLine="720"/>
        <w:jc w:val="both"/>
        <w:rPr>
          <w:bCs/>
          <w:iCs/>
          <w:sz w:val="24"/>
          <w:szCs w:val="24"/>
        </w:rPr>
      </w:pPr>
      <w:r w:rsidRPr="0067568D">
        <w:rPr>
          <w:bCs/>
          <w:iCs/>
          <w:sz w:val="24"/>
          <w:szCs w:val="24"/>
        </w:rPr>
        <w:t>в) интернет-ресурсы: 2-4,10-13,14-16.</w:t>
      </w:r>
    </w:p>
    <w:p w:rsidR="00CA6854" w:rsidRDefault="00CA6854" w:rsidP="00D30255">
      <w:pPr>
        <w:ind w:firstLine="720"/>
        <w:jc w:val="both"/>
        <w:rPr>
          <w:sz w:val="24"/>
          <w:szCs w:val="24"/>
        </w:rPr>
      </w:pPr>
    </w:p>
    <w:p w:rsidR="00CA6854" w:rsidRDefault="00CA6854" w:rsidP="00D30255">
      <w:pPr>
        <w:ind w:firstLine="720"/>
        <w:jc w:val="both"/>
        <w:rPr>
          <w:sz w:val="24"/>
          <w:szCs w:val="24"/>
        </w:rPr>
      </w:pPr>
    </w:p>
    <w:p w:rsidR="004E70B9" w:rsidRPr="004E70B9" w:rsidRDefault="004E70B9" w:rsidP="00D30255">
      <w:pPr>
        <w:keepLines/>
        <w:ind w:firstLine="720"/>
        <w:jc w:val="both"/>
        <w:rPr>
          <w:b/>
          <w:bCs/>
          <w:caps/>
          <w:sz w:val="24"/>
          <w:szCs w:val="24"/>
        </w:rPr>
      </w:pPr>
      <w:r w:rsidRPr="004E70B9">
        <w:rPr>
          <w:b/>
          <w:bCs/>
          <w:caps/>
          <w:sz w:val="24"/>
          <w:szCs w:val="24"/>
        </w:rPr>
        <w:t>1. Абсолютная и относительная погре</w:t>
      </w:r>
      <w:r w:rsidRPr="004E70B9">
        <w:rPr>
          <w:b/>
          <w:bCs/>
          <w:caps/>
          <w:sz w:val="24"/>
          <w:szCs w:val="24"/>
        </w:rPr>
        <w:t>ш</w:t>
      </w:r>
      <w:r>
        <w:rPr>
          <w:b/>
          <w:bCs/>
          <w:caps/>
          <w:sz w:val="24"/>
          <w:szCs w:val="24"/>
        </w:rPr>
        <w:t xml:space="preserve">ности. </w:t>
      </w:r>
      <w:r w:rsidRPr="004E70B9">
        <w:rPr>
          <w:b/>
          <w:bCs/>
          <w:caps/>
          <w:sz w:val="24"/>
          <w:szCs w:val="24"/>
        </w:rPr>
        <w:t>Основные источники погрешностей</w:t>
      </w:r>
    </w:p>
    <w:p w:rsidR="004E70B9" w:rsidRDefault="004E70B9" w:rsidP="00D30255">
      <w:pPr>
        <w:ind w:firstLine="720"/>
        <w:jc w:val="both"/>
        <w:rPr>
          <w:sz w:val="24"/>
          <w:szCs w:val="24"/>
        </w:rPr>
      </w:pPr>
    </w:p>
    <w:p w:rsidR="00C72F12" w:rsidRPr="00C72F12" w:rsidRDefault="00C72F12" w:rsidP="00D30255">
      <w:pPr>
        <w:ind w:firstLine="720"/>
        <w:jc w:val="both"/>
        <w:rPr>
          <w:sz w:val="24"/>
          <w:szCs w:val="24"/>
        </w:rPr>
      </w:pPr>
      <w:r w:rsidRPr="004B33EA">
        <w:rPr>
          <w:sz w:val="24"/>
          <w:szCs w:val="24"/>
        </w:rPr>
        <w:t xml:space="preserve">Представленная классификация погрешностей измерений связана с </w:t>
      </w:r>
      <w:r w:rsidRPr="004B33EA">
        <w:rPr>
          <w:b/>
          <w:bCs/>
          <w:sz w:val="24"/>
          <w:szCs w:val="24"/>
        </w:rPr>
        <w:t>причинами</w:t>
      </w:r>
      <w:r w:rsidRPr="004B33EA">
        <w:rPr>
          <w:sz w:val="24"/>
          <w:szCs w:val="24"/>
        </w:rPr>
        <w:t xml:space="preserve"> их возникновения. Кроме этого существуют и другие признаки, по которым классифицируются погрешности.</w:t>
      </w:r>
    </w:p>
    <w:p w:rsidR="00C72F12" w:rsidRPr="00036559" w:rsidRDefault="00C72F12" w:rsidP="00D30255">
      <w:pPr>
        <w:ind w:firstLine="720"/>
        <w:jc w:val="both"/>
        <w:rPr>
          <w:sz w:val="24"/>
          <w:szCs w:val="24"/>
        </w:rPr>
      </w:pPr>
      <w:r w:rsidRPr="004B33EA">
        <w:rPr>
          <w:sz w:val="24"/>
          <w:szCs w:val="24"/>
        </w:rPr>
        <w:t xml:space="preserve">По </w:t>
      </w:r>
      <w:r w:rsidRPr="005C18E7">
        <w:rPr>
          <w:bCs/>
          <w:i/>
          <w:sz w:val="24"/>
          <w:szCs w:val="24"/>
          <w:u w:val="single"/>
        </w:rPr>
        <w:t>характеру проявления</w:t>
      </w:r>
      <w:r w:rsidRPr="004B33EA">
        <w:rPr>
          <w:sz w:val="24"/>
          <w:szCs w:val="24"/>
        </w:rPr>
        <w:t xml:space="preserve"> (свойствам погрешностей) они разделяются на </w:t>
      </w:r>
      <w:r w:rsidRPr="005C18E7">
        <w:rPr>
          <w:b/>
          <w:sz w:val="24"/>
          <w:szCs w:val="24"/>
        </w:rPr>
        <w:t xml:space="preserve">систематические </w:t>
      </w:r>
      <w:r w:rsidRPr="005C18E7">
        <w:rPr>
          <w:sz w:val="24"/>
          <w:szCs w:val="24"/>
        </w:rPr>
        <w:t xml:space="preserve">и </w:t>
      </w:r>
      <w:r w:rsidRPr="005C18E7">
        <w:rPr>
          <w:b/>
          <w:sz w:val="24"/>
          <w:szCs w:val="24"/>
        </w:rPr>
        <w:t>случайные</w:t>
      </w:r>
      <w:r w:rsidRPr="004B33EA">
        <w:rPr>
          <w:sz w:val="24"/>
          <w:szCs w:val="24"/>
        </w:rPr>
        <w:t xml:space="preserve">, </w:t>
      </w:r>
      <w:r w:rsidRPr="005C18E7">
        <w:rPr>
          <w:i/>
          <w:sz w:val="24"/>
          <w:szCs w:val="24"/>
          <w:u w:val="single"/>
        </w:rPr>
        <w:t>по способам выражения</w:t>
      </w:r>
      <w:r w:rsidRPr="004B33EA">
        <w:rPr>
          <w:sz w:val="24"/>
          <w:szCs w:val="24"/>
        </w:rPr>
        <w:t xml:space="preserve"> - на </w:t>
      </w:r>
      <w:r w:rsidRPr="005C18E7">
        <w:rPr>
          <w:b/>
          <w:sz w:val="24"/>
          <w:szCs w:val="24"/>
        </w:rPr>
        <w:t xml:space="preserve">абсолютные </w:t>
      </w:r>
      <w:r w:rsidRPr="005C18E7">
        <w:rPr>
          <w:sz w:val="24"/>
          <w:szCs w:val="24"/>
        </w:rPr>
        <w:t xml:space="preserve">и </w:t>
      </w:r>
      <w:r w:rsidRPr="005C18E7">
        <w:rPr>
          <w:b/>
          <w:sz w:val="24"/>
          <w:szCs w:val="24"/>
        </w:rPr>
        <w:t>относительные</w:t>
      </w:r>
      <w:r w:rsidRPr="004B33EA">
        <w:rPr>
          <w:sz w:val="24"/>
          <w:szCs w:val="24"/>
        </w:rPr>
        <w:t>.</w:t>
      </w:r>
    </w:p>
    <w:p w:rsidR="00C72F12" w:rsidRPr="00036559" w:rsidRDefault="00C72F12" w:rsidP="00D30255">
      <w:pPr>
        <w:ind w:firstLine="720"/>
        <w:jc w:val="both"/>
        <w:rPr>
          <w:sz w:val="24"/>
          <w:szCs w:val="24"/>
        </w:rPr>
      </w:pPr>
      <w:r w:rsidRPr="004B33EA">
        <w:rPr>
          <w:b/>
          <w:bCs/>
          <w:sz w:val="24"/>
          <w:szCs w:val="24"/>
        </w:rPr>
        <w:t>Абсолютная погрешность</w:t>
      </w:r>
      <w:r w:rsidRPr="004B33EA">
        <w:rPr>
          <w:sz w:val="24"/>
          <w:szCs w:val="24"/>
        </w:rPr>
        <w:t xml:space="preserve"> выражается в единицах измеряемой величины, а </w:t>
      </w:r>
      <w:r w:rsidRPr="004B33EA">
        <w:rPr>
          <w:b/>
          <w:bCs/>
          <w:sz w:val="24"/>
          <w:szCs w:val="24"/>
        </w:rPr>
        <w:t>относительная погрешность</w:t>
      </w:r>
      <w:r w:rsidRPr="004B33EA">
        <w:rPr>
          <w:sz w:val="24"/>
          <w:szCs w:val="24"/>
        </w:rPr>
        <w:t xml:space="preserve"> представляет собой отношение абсолютной погрешности к измеренному (действительному) значению величины и ее численное значение выражается либо в процентах, либо в долях единицы.</w:t>
      </w:r>
    </w:p>
    <w:p w:rsidR="00C72F12" w:rsidRPr="00C72F12" w:rsidRDefault="00C72F12" w:rsidP="00D30255">
      <w:pPr>
        <w:ind w:firstLine="720"/>
        <w:jc w:val="both"/>
        <w:rPr>
          <w:sz w:val="24"/>
          <w:szCs w:val="24"/>
        </w:rPr>
      </w:pPr>
      <w:r w:rsidRPr="004B33EA">
        <w:rPr>
          <w:sz w:val="24"/>
          <w:szCs w:val="24"/>
        </w:rPr>
        <w:t xml:space="preserve">Опыт проведения измерений показывает, что при многократных измерениях одной и той же неизменной физической величины при постоянных условиях погрешность измерений можно представить в виде двух слагаемых, которые по-разному проявляются от измерения к измерению. Существуют факторы, постоянно или закономерно изменяющиеся в процессе проведения измерений и влияющие на результат измерений и его погрешность. Погрешности, вызываемые такими факторами, называются </w:t>
      </w:r>
      <w:r w:rsidRPr="004B33EA">
        <w:rPr>
          <w:b/>
          <w:bCs/>
          <w:sz w:val="24"/>
          <w:szCs w:val="24"/>
        </w:rPr>
        <w:t>систематическими</w:t>
      </w:r>
      <w:r w:rsidRPr="004B33EA">
        <w:rPr>
          <w:sz w:val="24"/>
          <w:szCs w:val="24"/>
        </w:rPr>
        <w:t>.</w:t>
      </w:r>
    </w:p>
    <w:p w:rsidR="00C72F12" w:rsidRPr="00C72F12" w:rsidRDefault="00C72F12" w:rsidP="00D30255">
      <w:pPr>
        <w:ind w:firstLine="720"/>
        <w:jc w:val="both"/>
        <w:rPr>
          <w:sz w:val="24"/>
          <w:szCs w:val="24"/>
        </w:rPr>
      </w:pPr>
      <w:r w:rsidRPr="004B33EA">
        <w:rPr>
          <w:b/>
          <w:bCs/>
          <w:sz w:val="24"/>
          <w:szCs w:val="24"/>
        </w:rPr>
        <w:t>Систематическая погрешность</w:t>
      </w:r>
      <w:r w:rsidRPr="004B33EA">
        <w:rPr>
          <w:sz w:val="24"/>
          <w:szCs w:val="24"/>
        </w:rPr>
        <w:t xml:space="preserve"> – составляющая погрешности измерения,</w:t>
      </w:r>
      <w:r>
        <w:rPr>
          <w:sz w:val="24"/>
          <w:szCs w:val="24"/>
        </w:rPr>
        <w:t xml:space="preserve"> </w:t>
      </w:r>
      <w:r w:rsidRPr="004B33EA">
        <w:rPr>
          <w:sz w:val="24"/>
          <w:szCs w:val="24"/>
        </w:rPr>
        <w:t xml:space="preserve">остающаяся постоянной или закономерно изменяющаяся при повторных измерениях одной и той же величины. В зависимости от характера изменения систематические погрешности подразделяются на </w:t>
      </w:r>
      <w:r w:rsidRPr="004B33EA">
        <w:rPr>
          <w:b/>
          <w:bCs/>
          <w:sz w:val="24"/>
          <w:szCs w:val="24"/>
        </w:rPr>
        <w:t>постоянные, прогрессирующие, периодические, изменяющиеся по сложному закону</w:t>
      </w:r>
      <w:r w:rsidRPr="004B33EA">
        <w:rPr>
          <w:sz w:val="24"/>
          <w:szCs w:val="24"/>
        </w:rPr>
        <w:t>.</w:t>
      </w:r>
    </w:p>
    <w:p w:rsidR="00C72F12" w:rsidRPr="009A0870" w:rsidRDefault="00C72F12" w:rsidP="00D30255">
      <w:pPr>
        <w:ind w:firstLine="720"/>
        <w:jc w:val="both"/>
        <w:rPr>
          <w:sz w:val="24"/>
          <w:szCs w:val="24"/>
        </w:rPr>
      </w:pPr>
      <w:r w:rsidRPr="004B33EA">
        <w:rPr>
          <w:sz w:val="24"/>
          <w:szCs w:val="24"/>
        </w:rPr>
        <w:t xml:space="preserve">Близость к нулю систематической погрешности отражает </w:t>
      </w:r>
      <w:r w:rsidRPr="004B33EA">
        <w:rPr>
          <w:b/>
          <w:bCs/>
          <w:sz w:val="24"/>
          <w:szCs w:val="24"/>
        </w:rPr>
        <w:t>правильность измерений</w:t>
      </w:r>
      <w:r w:rsidRPr="004B33EA">
        <w:rPr>
          <w:sz w:val="24"/>
          <w:szCs w:val="24"/>
        </w:rPr>
        <w:t>.</w:t>
      </w:r>
    </w:p>
    <w:p w:rsidR="00C72F12" w:rsidRPr="00C72F12" w:rsidRDefault="00C72F12" w:rsidP="00D30255">
      <w:pPr>
        <w:ind w:firstLine="720"/>
        <w:jc w:val="both"/>
        <w:rPr>
          <w:sz w:val="24"/>
          <w:szCs w:val="24"/>
        </w:rPr>
      </w:pPr>
      <w:r w:rsidRPr="004B33EA">
        <w:rPr>
          <w:sz w:val="24"/>
          <w:szCs w:val="24"/>
        </w:rPr>
        <w:t xml:space="preserve">Систематические погрешности обычно оцениваются либо путем теоретического </w:t>
      </w:r>
      <w:r w:rsidRPr="004B33EA">
        <w:rPr>
          <w:b/>
          <w:bCs/>
          <w:sz w:val="24"/>
          <w:szCs w:val="24"/>
        </w:rPr>
        <w:t>анализа условий измерения</w:t>
      </w:r>
      <w:r w:rsidRPr="004B33EA">
        <w:rPr>
          <w:sz w:val="24"/>
          <w:szCs w:val="24"/>
        </w:rPr>
        <w:t xml:space="preserve">, основываясь на известных свойствах средств измерений, либо использованием </w:t>
      </w:r>
      <w:r w:rsidRPr="004B33EA">
        <w:rPr>
          <w:b/>
          <w:bCs/>
          <w:sz w:val="24"/>
          <w:szCs w:val="24"/>
        </w:rPr>
        <w:t>более точных средств измерений</w:t>
      </w:r>
      <w:r w:rsidRPr="004B33EA">
        <w:rPr>
          <w:sz w:val="24"/>
          <w:szCs w:val="24"/>
        </w:rPr>
        <w:t xml:space="preserve">. Как правило, систематические погрешности стараются исключить с помощью поправок. </w:t>
      </w:r>
      <w:r w:rsidRPr="004B33EA">
        <w:rPr>
          <w:b/>
          <w:bCs/>
          <w:sz w:val="24"/>
          <w:szCs w:val="24"/>
        </w:rPr>
        <w:t>Поправка</w:t>
      </w:r>
      <w:r w:rsidRPr="004B33EA">
        <w:rPr>
          <w:sz w:val="24"/>
          <w:szCs w:val="24"/>
        </w:rPr>
        <w:t xml:space="preserve"> представляет собой значение величины, вводимое в неисправленный результат измерения с целью исключения систематической погрешности. Знак поправки противоположен знаку величины. На возникновение погрешностей влияют также и факторы, нерегулярно появляющиеся и неожиданно исчезающие. Причем интенсивность их тоже не остается постоянной. Результаты измерения в таких условиях имеют различия, которые индивидуально непредсказуемы, а присущие им закономерности проявляются лишь при значительном числе измерений. Погрешности, появляющиеся в результате действия таких факторов, называются </w:t>
      </w:r>
      <w:r w:rsidRPr="004B33EA">
        <w:rPr>
          <w:b/>
          <w:bCs/>
          <w:sz w:val="24"/>
          <w:szCs w:val="24"/>
        </w:rPr>
        <w:t>случайными погрешностями</w:t>
      </w:r>
      <w:r w:rsidRPr="004B33EA">
        <w:rPr>
          <w:sz w:val="24"/>
          <w:szCs w:val="24"/>
        </w:rPr>
        <w:t>.</w:t>
      </w:r>
    </w:p>
    <w:p w:rsidR="00C72F12" w:rsidRPr="009A0870" w:rsidRDefault="00C72F12" w:rsidP="00D30255">
      <w:pPr>
        <w:ind w:firstLine="720"/>
        <w:jc w:val="both"/>
        <w:rPr>
          <w:sz w:val="24"/>
          <w:szCs w:val="24"/>
        </w:rPr>
      </w:pPr>
      <w:r w:rsidRPr="004B33EA">
        <w:rPr>
          <w:b/>
          <w:bCs/>
          <w:sz w:val="24"/>
          <w:szCs w:val="24"/>
        </w:rPr>
        <w:t>Случайная погрешность</w:t>
      </w:r>
      <w:r w:rsidRPr="004B33EA">
        <w:rPr>
          <w:sz w:val="24"/>
          <w:szCs w:val="24"/>
        </w:rPr>
        <w:t xml:space="preserve"> – составляющая погрешности измерения, изменяющаяся случайным образом (по знаку и значению) при повторных измерениях одной и той же величины, проведенных с одинаковой тщательностью.</w:t>
      </w:r>
    </w:p>
    <w:p w:rsidR="00C72F12" w:rsidRDefault="00C72F12" w:rsidP="00D30255">
      <w:pPr>
        <w:ind w:firstLine="720"/>
        <w:jc w:val="both"/>
        <w:rPr>
          <w:sz w:val="24"/>
          <w:szCs w:val="24"/>
        </w:rPr>
      </w:pPr>
      <w:r w:rsidRPr="004B33EA">
        <w:rPr>
          <w:sz w:val="24"/>
          <w:szCs w:val="24"/>
        </w:rPr>
        <w:t xml:space="preserve">Незначительность случайных погрешностей говорит о хорошей </w:t>
      </w:r>
      <w:r w:rsidRPr="004B33EA">
        <w:rPr>
          <w:b/>
          <w:bCs/>
          <w:sz w:val="24"/>
          <w:szCs w:val="24"/>
        </w:rPr>
        <w:t>сходимости измерений</w:t>
      </w:r>
      <w:r w:rsidRPr="004B33EA">
        <w:rPr>
          <w:sz w:val="24"/>
          <w:szCs w:val="24"/>
        </w:rPr>
        <w:t>, то есть о близости друг к другу результатов измерений, выполненных повторно одними и теми же средствами, одним и тем же методом, в одинаковых условиях и с одинаковой тщательностью.</w:t>
      </w:r>
    </w:p>
    <w:p w:rsidR="00C72F12" w:rsidRDefault="00C72F12" w:rsidP="00D30255">
      <w:pPr>
        <w:ind w:firstLine="720"/>
        <w:jc w:val="both"/>
        <w:rPr>
          <w:sz w:val="24"/>
          <w:szCs w:val="24"/>
        </w:rPr>
      </w:pPr>
      <w:r w:rsidRPr="004B33EA">
        <w:rPr>
          <w:sz w:val="24"/>
          <w:szCs w:val="24"/>
        </w:rPr>
        <w:t xml:space="preserve">Обнаруживаются случайные погрешности путем </w:t>
      </w:r>
      <w:r w:rsidRPr="004B33EA">
        <w:rPr>
          <w:b/>
          <w:bCs/>
          <w:sz w:val="24"/>
          <w:szCs w:val="24"/>
        </w:rPr>
        <w:t>повторных измерений</w:t>
      </w:r>
      <w:r w:rsidRPr="004B33EA">
        <w:rPr>
          <w:sz w:val="24"/>
          <w:szCs w:val="24"/>
        </w:rPr>
        <w:t xml:space="preserve"> одной и той же величины в одних и тех же условиях. Они не могут быть исключены опытным путем, но могут быть оценены при обработке результатов наблюдений. Деление погрешностей измерений на случайные и систематические очень важно, т.к. учет и оценка этих составляющих погрешности требует разных подходов.</w:t>
      </w:r>
    </w:p>
    <w:p w:rsidR="00C72F12" w:rsidRDefault="00C72F12" w:rsidP="00D30255">
      <w:pPr>
        <w:ind w:firstLine="720"/>
        <w:jc w:val="both"/>
        <w:rPr>
          <w:sz w:val="24"/>
          <w:szCs w:val="24"/>
        </w:rPr>
      </w:pPr>
      <w:r w:rsidRPr="004B33EA">
        <w:rPr>
          <w:sz w:val="24"/>
          <w:szCs w:val="24"/>
        </w:rPr>
        <w:t xml:space="preserve">Факторы, вызывающие погрешности, как правило, можно свести к общему уровню, когда влияние их на формирование погрешности является более или менее одинаковым. Однако некоторые факторы могут проявляться неожиданно сильно, например, резкое падение напряжения в сети. В таком случае могут возникать погрешности, существенно превышающие погрешности, оправданные условиями измерений, свойствами средств измерений и метода измерений, квалификацией оператора. Такие погрешности называются </w:t>
      </w:r>
      <w:r w:rsidRPr="004B33EA">
        <w:rPr>
          <w:b/>
          <w:bCs/>
          <w:sz w:val="24"/>
          <w:szCs w:val="24"/>
        </w:rPr>
        <w:t>грубыми, или промахами</w:t>
      </w:r>
      <w:r w:rsidRPr="004B33EA">
        <w:rPr>
          <w:sz w:val="24"/>
          <w:szCs w:val="24"/>
        </w:rPr>
        <w:t>.</w:t>
      </w:r>
    </w:p>
    <w:p w:rsidR="00C72F12" w:rsidRDefault="00C72F12" w:rsidP="00D30255">
      <w:pPr>
        <w:ind w:firstLine="720"/>
        <w:jc w:val="both"/>
        <w:rPr>
          <w:sz w:val="24"/>
          <w:szCs w:val="24"/>
        </w:rPr>
      </w:pPr>
      <w:r w:rsidRPr="004B33EA">
        <w:rPr>
          <w:b/>
          <w:bCs/>
          <w:sz w:val="24"/>
          <w:szCs w:val="24"/>
        </w:rPr>
        <w:t>Грубая погрешность (промах)</w:t>
      </w:r>
      <w:r w:rsidRPr="004B33EA">
        <w:rPr>
          <w:sz w:val="24"/>
          <w:szCs w:val="24"/>
        </w:rPr>
        <w:t xml:space="preserve"> – погрешность результата отдельного измерения, входящего в ряд измерений, которая для данных условий резко отличается от остальных значений погрешности. Грубые погрешности необходимо всегда исключать из рассмотрения, если известно, что они являются результатом очевидных промахов при проведении измерений. Если же причины появления резко выделяющихся наблюдений установить нельзя, то для решения вопроса об их исключении используют статистические методы. Существует несколько критериев, которые позволяют выявить грубые погрешности. Некоторые из них рассмотрены ниже в разделе об обработке результатов измерений.</w:t>
      </w:r>
    </w:p>
    <w:p w:rsidR="00581665" w:rsidRDefault="00581665" w:rsidP="00D30255">
      <w:pPr>
        <w:ind w:firstLine="720"/>
        <w:jc w:val="both"/>
        <w:rPr>
          <w:b/>
          <w:bCs/>
          <w:sz w:val="24"/>
          <w:szCs w:val="24"/>
        </w:rPr>
      </w:pPr>
    </w:p>
    <w:p w:rsidR="00581665" w:rsidRPr="006F7800" w:rsidRDefault="00581665" w:rsidP="00D30255">
      <w:pPr>
        <w:ind w:firstLine="720"/>
        <w:jc w:val="both"/>
        <w:rPr>
          <w:b/>
          <w:bCs/>
          <w:sz w:val="24"/>
          <w:szCs w:val="24"/>
        </w:rPr>
      </w:pPr>
      <w:r w:rsidRPr="006F7800">
        <w:rPr>
          <w:b/>
          <w:bCs/>
          <w:sz w:val="24"/>
          <w:szCs w:val="24"/>
        </w:rPr>
        <w:t>Абсолютная и относительная погрешности</w:t>
      </w:r>
    </w:p>
    <w:p w:rsidR="00581665" w:rsidRPr="006F7800" w:rsidRDefault="00581665" w:rsidP="00D30255">
      <w:pPr>
        <w:ind w:firstLine="720"/>
        <w:jc w:val="both"/>
        <w:rPr>
          <w:sz w:val="24"/>
          <w:szCs w:val="24"/>
        </w:rPr>
      </w:pPr>
      <w:r w:rsidRPr="006F7800">
        <w:rPr>
          <w:sz w:val="24"/>
          <w:szCs w:val="24"/>
        </w:rPr>
        <w:t xml:space="preserve">Пусть имеется некоторая числовая величина, и числовое значение, которое ей присвоено </w:t>
      </w:r>
      <w:r w:rsidR="00D67CB7" w:rsidRPr="006F7800">
        <w:rPr>
          <w:noProof/>
          <w:sz w:val="24"/>
          <w:szCs w:val="24"/>
        </w:rPr>
        <w:drawing>
          <wp:inline distT="0" distB="0" distL="0" distR="0">
            <wp:extent cx="161925" cy="152400"/>
            <wp:effectExtent l="0" t="0" r="0" b="0"/>
            <wp:docPr id="1" name="Рисунок 1"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f{(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6F7800">
        <w:rPr>
          <w:sz w:val="24"/>
          <w:szCs w:val="24"/>
        </w:rPr>
        <w:t xml:space="preserve">, считается точным, тогда под </w:t>
      </w:r>
      <w:r w:rsidRPr="006F7800">
        <w:rPr>
          <w:i/>
          <w:iCs/>
          <w:sz w:val="24"/>
          <w:szCs w:val="24"/>
        </w:rPr>
        <w:t>погрешностью приближенного значения числовой величины</w:t>
      </w:r>
      <w:r w:rsidRPr="006F7800">
        <w:rPr>
          <w:sz w:val="24"/>
          <w:szCs w:val="24"/>
        </w:rPr>
        <w:t xml:space="preserve"> (</w:t>
      </w:r>
      <w:r w:rsidRPr="006F7800">
        <w:rPr>
          <w:i/>
          <w:iCs/>
          <w:sz w:val="24"/>
          <w:szCs w:val="24"/>
        </w:rPr>
        <w:t>ошибкой</w:t>
      </w:r>
      <w:r w:rsidRPr="006F7800">
        <w:rPr>
          <w:sz w:val="24"/>
          <w:szCs w:val="24"/>
        </w:rPr>
        <w:t xml:space="preserve">) </w:t>
      </w:r>
      <w:r w:rsidR="00D67CB7" w:rsidRPr="006F7800">
        <w:rPr>
          <w:noProof/>
          <w:sz w:val="24"/>
          <w:szCs w:val="24"/>
        </w:rPr>
        <w:drawing>
          <wp:inline distT="0" distB="0" distL="0" distR="0">
            <wp:extent cx="314325" cy="152400"/>
            <wp:effectExtent l="0" t="0" r="0" b="0"/>
            <wp:docPr id="2" name="Рисунок 2" descr="\mathsf{(\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sf{(\vartriangle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6F7800">
        <w:rPr>
          <w:sz w:val="24"/>
          <w:szCs w:val="24"/>
        </w:rPr>
        <w:t xml:space="preserve">понимают разность между точным и приближенным значением числовой величины: </w:t>
      </w:r>
    </w:p>
    <w:p w:rsidR="00581665" w:rsidRPr="006F7800" w:rsidRDefault="00D67CB7" w:rsidP="00D30255">
      <w:pPr>
        <w:ind w:firstLine="720"/>
        <w:jc w:val="both"/>
        <w:rPr>
          <w:sz w:val="24"/>
          <w:szCs w:val="24"/>
        </w:rPr>
      </w:pPr>
      <w:r w:rsidRPr="006F7800">
        <w:rPr>
          <w:noProof/>
          <w:sz w:val="24"/>
          <w:szCs w:val="24"/>
        </w:rPr>
        <w:drawing>
          <wp:inline distT="0" distB="0" distL="0" distR="0">
            <wp:extent cx="771525" cy="123825"/>
            <wp:effectExtent l="0" t="0" r="0" b="0"/>
            <wp:docPr id="3" name="Рисунок 3" descr="\mathsf{a^{*}-a=\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sf{a^{*}-a=\vartriangle 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1238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Погрешность может принимать как положительное</w:t>
      </w:r>
      <w:r>
        <w:rPr>
          <w:sz w:val="24"/>
          <w:szCs w:val="24"/>
        </w:rPr>
        <w:t>,</w:t>
      </w:r>
      <w:r w:rsidRPr="006F7800">
        <w:rPr>
          <w:sz w:val="24"/>
          <w:szCs w:val="24"/>
        </w:rPr>
        <w:t xml:space="preserve"> так и отрицательное значение. Величина </w:t>
      </w:r>
      <w:r w:rsidR="00D67CB7" w:rsidRPr="006F7800">
        <w:rPr>
          <w:noProof/>
          <w:sz w:val="24"/>
          <w:szCs w:val="24"/>
        </w:rPr>
        <w:drawing>
          <wp:inline distT="0" distB="0" distL="0" distR="0">
            <wp:extent cx="228600" cy="152400"/>
            <wp:effectExtent l="0" t="0" r="0" b="0"/>
            <wp:docPr id="4" name="Рисунок 4"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sf{(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F7800">
        <w:rPr>
          <w:sz w:val="24"/>
          <w:szCs w:val="24"/>
        </w:rPr>
        <w:t xml:space="preserve">называется </w:t>
      </w:r>
      <w:r w:rsidRPr="006F7800">
        <w:rPr>
          <w:i/>
          <w:iCs/>
          <w:sz w:val="24"/>
          <w:szCs w:val="24"/>
        </w:rPr>
        <w:t>известным приближением</w:t>
      </w:r>
      <w:r w:rsidRPr="006F7800">
        <w:rPr>
          <w:sz w:val="24"/>
          <w:szCs w:val="24"/>
        </w:rPr>
        <w:t xml:space="preserve"> к точному значению числовой величины - любое число, которое используется вместо точного значения. Простейшей количественной мерой ошибки является абсолютная погрешность. </w:t>
      </w:r>
    </w:p>
    <w:p w:rsidR="00581665" w:rsidRPr="006F7800" w:rsidRDefault="00581665" w:rsidP="00D30255">
      <w:pPr>
        <w:ind w:firstLine="720"/>
        <w:jc w:val="both"/>
        <w:rPr>
          <w:sz w:val="24"/>
          <w:szCs w:val="24"/>
        </w:rPr>
      </w:pPr>
      <w:r w:rsidRPr="006F7800">
        <w:rPr>
          <w:i/>
          <w:iCs/>
          <w:sz w:val="24"/>
          <w:szCs w:val="24"/>
        </w:rPr>
        <w:t>Абсолютной погрешностью</w:t>
      </w:r>
      <w:r w:rsidRPr="006F7800">
        <w:rPr>
          <w:sz w:val="24"/>
          <w:szCs w:val="24"/>
        </w:rPr>
        <w:t xml:space="preserve"> приближенного значения </w:t>
      </w:r>
      <w:r w:rsidR="00D67CB7" w:rsidRPr="006F7800">
        <w:rPr>
          <w:noProof/>
          <w:sz w:val="24"/>
          <w:szCs w:val="24"/>
        </w:rPr>
        <w:drawing>
          <wp:inline distT="0" distB="0" distL="0" distR="0">
            <wp:extent cx="228600" cy="152400"/>
            <wp:effectExtent l="0" t="0" r="0" b="0"/>
            <wp:docPr id="5" name="Рисунок 5"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sf{(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F7800">
        <w:rPr>
          <w:sz w:val="24"/>
          <w:szCs w:val="24"/>
        </w:rPr>
        <w:t xml:space="preserve">называют величину </w:t>
      </w:r>
      <w:r w:rsidR="00D67CB7" w:rsidRPr="006F7800">
        <w:rPr>
          <w:noProof/>
          <w:sz w:val="24"/>
          <w:szCs w:val="24"/>
        </w:rPr>
        <w:drawing>
          <wp:inline distT="0" distB="0" distL="0" distR="0">
            <wp:extent cx="381000" cy="152400"/>
            <wp:effectExtent l="0" t="0" r="0" b="0"/>
            <wp:docPr id="6" name="Рисунок 6" descr="\mathsf{\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hsf{\vartriangle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6F7800">
        <w:rPr>
          <w:sz w:val="24"/>
          <w:szCs w:val="24"/>
        </w:rPr>
        <w:t xml:space="preserve">, про которую известно, что: </w:t>
      </w:r>
    </w:p>
    <w:p w:rsidR="00581665" w:rsidRPr="006F7800" w:rsidRDefault="00D67CB7" w:rsidP="00D30255">
      <w:pPr>
        <w:ind w:firstLine="720"/>
        <w:jc w:val="both"/>
        <w:rPr>
          <w:sz w:val="24"/>
          <w:szCs w:val="24"/>
        </w:rPr>
      </w:pPr>
      <w:r w:rsidRPr="006F7800">
        <w:rPr>
          <w:noProof/>
          <w:sz w:val="24"/>
          <w:szCs w:val="24"/>
        </w:rPr>
        <w:drawing>
          <wp:inline distT="0" distB="0" distL="0" distR="0">
            <wp:extent cx="1095375" cy="152400"/>
            <wp:effectExtent l="0" t="0" r="0" b="0"/>
            <wp:docPr id="7" name="Рисунок 7" descr="\mathsf{\mid a^{*}-a \mid\le  \vartriang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sf{\mid a^{*}-a \mid\le  \vartriangl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Качество приближения существенным образом зависит от принятых единиц измерения и масштабов величин, поэтому целесообразно соотнести погрешность величины и ее значение, для чего вводится понятие относительной погрешности. </w:t>
      </w:r>
    </w:p>
    <w:p w:rsidR="00581665" w:rsidRPr="006F7800" w:rsidRDefault="00581665" w:rsidP="00D30255">
      <w:pPr>
        <w:ind w:firstLine="720"/>
        <w:jc w:val="both"/>
        <w:rPr>
          <w:sz w:val="24"/>
          <w:szCs w:val="24"/>
        </w:rPr>
      </w:pPr>
      <w:r w:rsidRPr="006F7800">
        <w:rPr>
          <w:i/>
          <w:iCs/>
          <w:sz w:val="24"/>
          <w:szCs w:val="24"/>
        </w:rPr>
        <w:t>Относительной погрешностью</w:t>
      </w:r>
      <w:r w:rsidRPr="006F7800">
        <w:rPr>
          <w:sz w:val="24"/>
          <w:szCs w:val="24"/>
        </w:rPr>
        <w:t xml:space="preserve"> приближенного значения называют величину </w:t>
      </w:r>
      <w:r w:rsidR="00D67CB7" w:rsidRPr="006F7800">
        <w:rPr>
          <w:noProof/>
          <w:sz w:val="24"/>
          <w:szCs w:val="24"/>
        </w:rPr>
        <w:drawing>
          <wp:inline distT="0" distB="0" distL="0" distR="0">
            <wp:extent cx="304800" cy="152400"/>
            <wp:effectExtent l="0" t="0" r="0" b="0"/>
            <wp:docPr id="8" name="Рисунок 8" descr="\mathsf{\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hsf{\delta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6F7800">
        <w:rPr>
          <w:sz w:val="24"/>
          <w:szCs w:val="24"/>
        </w:rPr>
        <w:t xml:space="preserve">, про которую известно, что: </w:t>
      </w:r>
    </w:p>
    <w:p w:rsidR="00581665" w:rsidRPr="006F7800" w:rsidRDefault="00D67CB7" w:rsidP="00D30255">
      <w:pPr>
        <w:ind w:firstLine="720"/>
        <w:jc w:val="both"/>
        <w:rPr>
          <w:sz w:val="24"/>
          <w:szCs w:val="24"/>
        </w:rPr>
      </w:pPr>
      <w:r w:rsidRPr="006F7800">
        <w:rPr>
          <w:noProof/>
          <w:sz w:val="24"/>
          <w:szCs w:val="24"/>
        </w:rPr>
        <w:drawing>
          <wp:inline distT="0" distB="0" distL="0" distR="0">
            <wp:extent cx="1638300" cy="381000"/>
            <wp:effectExtent l="0" t="0" r="0" b="0"/>
            <wp:docPr id="9" name="Рисунок 9" descr="\mathsf{\left| {a^{*}-a \over a^{*}} \right|= {\vartriangle (a^{*}) \over \left| {a} \right|} = \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hsf{\left| {a^{*}-a \over a^{*}} \right|= {\vartriangle (a^{*}) \over \left| {a} \right|} = \delta (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r w:rsidR="00581665"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Относительную погрешность часто выражают в процентах. Использование относительных погрешностей удобно, в частности, тем, что они не зависят от масштабов величин и единиц измерения. </w:t>
      </w:r>
    </w:p>
    <w:p w:rsidR="00581665" w:rsidRPr="006F7800" w:rsidRDefault="00581665" w:rsidP="00D30255">
      <w:pPr>
        <w:ind w:firstLine="720"/>
        <w:jc w:val="both"/>
        <w:rPr>
          <w:sz w:val="24"/>
          <w:szCs w:val="24"/>
        </w:rPr>
      </w:pPr>
      <w:r w:rsidRPr="006F7800">
        <w:rPr>
          <w:sz w:val="24"/>
          <w:szCs w:val="24"/>
        </w:rPr>
        <w:t xml:space="preserve">Так как точное значение обычно неизвестно, то непосредственное вычисление величин абсолютной и относительной погрешностей по предложенным формулам невозможно. Более реальная и часто поддающаяся решению задача состоит в получении оценок погрешности вида: </w:t>
      </w:r>
    </w:p>
    <w:p w:rsidR="00581665" w:rsidRPr="006F7800" w:rsidRDefault="00D67CB7" w:rsidP="00D30255">
      <w:pPr>
        <w:ind w:firstLine="720"/>
        <w:jc w:val="both"/>
        <w:rPr>
          <w:sz w:val="24"/>
          <w:szCs w:val="24"/>
        </w:rPr>
      </w:pPr>
      <w:r w:rsidRPr="006F7800">
        <w:rPr>
          <w:noProof/>
          <w:sz w:val="24"/>
          <w:szCs w:val="24"/>
        </w:rPr>
        <w:drawing>
          <wp:inline distT="0" distB="0" distL="0" distR="0">
            <wp:extent cx="1009650" cy="152400"/>
            <wp:effectExtent l="0" t="0" r="0" b="0"/>
            <wp:docPr id="10" name="Рисунок 10" descr="\mathsf{\left| {a - a^{*}} \right| \le \bar{\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hsf{\left| {a - a^{*}} \right| \le \bar{\vartriangle} (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152400"/>
                    </a:xfrm>
                    <a:prstGeom prst="rect">
                      <a:avLst/>
                    </a:prstGeom>
                    <a:noFill/>
                    <a:ln>
                      <a:noFill/>
                    </a:ln>
                  </pic:spPr>
                </pic:pic>
              </a:graphicData>
            </a:graphic>
          </wp:inline>
        </w:drawing>
      </w:r>
    </w:p>
    <w:p w:rsidR="00581665" w:rsidRPr="006F7800" w:rsidRDefault="00D67CB7" w:rsidP="00D30255">
      <w:pPr>
        <w:ind w:firstLine="720"/>
        <w:jc w:val="both"/>
        <w:rPr>
          <w:sz w:val="24"/>
          <w:szCs w:val="24"/>
        </w:rPr>
      </w:pPr>
      <w:r w:rsidRPr="006F7800">
        <w:rPr>
          <w:noProof/>
          <w:sz w:val="24"/>
          <w:szCs w:val="24"/>
        </w:rPr>
        <w:drawing>
          <wp:inline distT="0" distB="0" distL="0" distR="0">
            <wp:extent cx="1009650" cy="381000"/>
            <wp:effectExtent l="0" t="0" r="0" b="0"/>
            <wp:docPr id="11" name="Рисунок 11" descr="\mathsf{\left| {a - a^{*} \over a} \right| \le \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hsf{\left| {a - a^{*} \over a} \right| \le \bar{\delta} (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381000"/>
                    </a:xfrm>
                    <a:prstGeom prst="rect">
                      <a:avLst/>
                    </a:prstGeom>
                    <a:noFill/>
                    <a:ln>
                      <a:noFill/>
                    </a:ln>
                  </pic:spPr>
                </pic:pic>
              </a:graphicData>
            </a:graphic>
          </wp:inline>
        </w:drawing>
      </w:r>
      <w:r w:rsidR="00581665"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где </w:t>
      </w:r>
      <w:r w:rsidR="00D67CB7" w:rsidRPr="006F7800">
        <w:rPr>
          <w:noProof/>
          <w:sz w:val="24"/>
          <w:szCs w:val="24"/>
        </w:rPr>
        <w:drawing>
          <wp:inline distT="0" distB="0" distL="0" distR="0">
            <wp:extent cx="333375" cy="152400"/>
            <wp:effectExtent l="0" t="0" r="0" b="0"/>
            <wp:docPr id="12" name="Рисунок 12" descr="\mathsf{\bar{\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thsf{\bar{\vartriangle}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6F7800">
        <w:rPr>
          <w:sz w:val="24"/>
          <w:szCs w:val="24"/>
        </w:rPr>
        <w:t xml:space="preserve">и </w:t>
      </w:r>
      <w:r w:rsidR="00D67CB7" w:rsidRPr="006F7800">
        <w:rPr>
          <w:noProof/>
          <w:sz w:val="24"/>
          <w:szCs w:val="24"/>
        </w:rPr>
        <w:drawing>
          <wp:inline distT="0" distB="0" distL="0" distR="0">
            <wp:extent cx="304800" cy="171450"/>
            <wp:effectExtent l="0" t="0" r="0" b="0"/>
            <wp:docPr id="13" name="Рисунок 13" descr="\mathsf{\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hsf{\bar{\delta} (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F7800">
        <w:rPr>
          <w:sz w:val="24"/>
          <w:szCs w:val="24"/>
        </w:rPr>
        <w:t xml:space="preserve">— известные величины, которые называют </w:t>
      </w:r>
      <w:r w:rsidRPr="006F7800">
        <w:rPr>
          <w:i/>
          <w:iCs/>
          <w:sz w:val="24"/>
          <w:szCs w:val="24"/>
        </w:rPr>
        <w:t>верхними границами (или просто границами) абсолютной и относительной погрешностей</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Если величина </w:t>
      </w:r>
      <w:r w:rsidR="00D67CB7" w:rsidRPr="006F7800">
        <w:rPr>
          <w:noProof/>
          <w:sz w:val="24"/>
          <w:szCs w:val="24"/>
        </w:rPr>
        <w:drawing>
          <wp:inline distT="0" distB="0" distL="0" distR="0">
            <wp:extent cx="333375" cy="152400"/>
            <wp:effectExtent l="0" t="0" r="0" b="0"/>
            <wp:docPr id="14" name="Рисунок 14" descr="\mathsf{\bar{\vartriang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hsf{\bar{\vartriangle}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152400"/>
                    </a:xfrm>
                    <a:prstGeom prst="rect">
                      <a:avLst/>
                    </a:prstGeom>
                    <a:noFill/>
                    <a:ln>
                      <a:noFill/>
                    </a:ln>
                  </pic:spPr>
                </pic:pic>
              </a:graphicData>
            </a:graphic>
          </wp:inline>
        </w:drawing>
      </w:r>
      <w:r w:rsidRPr="006F7800">
        <w:rPr>
          <w:sz w:val="24"/>
          <w:szCs w:val="24"/>
        </w:rPr>
        <w:t xml:space="preserve">известна, то неравенство (*) будет выполнено, если положить </w:t>
      </w:r>
    </w:p>
    <w:p w:rsidR="00581665" w:rsidRPr="006F7800" w:rsidRDefault="00D67CB7" w:rsidP="00D30255">
      <w:pPr>
        <w:ind w:firstLine="720"/>
        <w:jc w:val="both"/>
        <w:rPr>
          <w:sz w:val="24"/>
          <w:szCs w:val="24"/>
        </w:rPr>
      </w:pPr>
      <w:r w:rsidRPr="006F7800">
        <w:rPr>
          <w:noProof/>
          <w:sz w:val="24"/>
          <w:szCs w:val="24"/>
        </w:rPr>
        <w:drawing>
          <wp:inline distT="0" distB="0" distL="0" distR="0">
            <wp:extent cx="895350" cy="361950"/>
            <wp:effectExtent l="0" t="0" r="0" b="0"/>
            <wp:docPr id="15" name="Рисунок 15" descr="\mathsf{\bar{\delta} (a^{*}) = {{\bar{\vartriangle} (a^{*})}\over {\left| {a}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hsf{\bar{\delta} (a^{*}) = {{\bar{\vartriangle} (a^{*})}\over {\left| {a} \rig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Точно так же если величина </w:t>
      </w:r>
      <w:r w:rsidR="00D67CB7" w:rsidRPr="006F7800">
        <w:rPr>
          <w:noProof/>
          <w:sz w:val="24"/>
          <w:szCs w:val="24"/>
        </w:rPr>
        <w:drawing>
          <wp:inline distT="0" distB="0" distL="0" distR="0">
            <wp:extent cx="304800" cy="171450"/>
            <wp:effectExtent l="0" t="0" r="0" b="0"/>
            <wp:docPr id="16" name="Рисунок 16" descr="\mathsf{\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sf{\bar{\delta} (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F7800">
        <w:rPr>
          <w:sz w:val="24"/>
          <w:szCs w:val="24"/>
        </w:rPr>
        <w:t xml:space="preserve">известна, то следует положить: </w:t>
      </w:r>
    </w:p>
    <w:p w:rsidR="00581665" w:rsidRPr="006F7800" w:rsidRDefault="00D67CB7" w:rsidP="00D30255">
      <w:pPr>
        <w:ind w:firstLine="720"/>
        <w:jc w:val="both"/>
        <w:rPr>
          <w:sz w:val="24"/>
          <w:szCs w:val="24"/>
        </w:rPr>
      </w:pPr>
      <w:r w:rsidRPr="006F7800">
        <w:rPr>
          <w:noProof/>
          <w:sz w:val="24"/>
          <w:szCs w:val="24"/>
        </w:rPr>
        <w:drawing>
          <wp:inline distT="0" distB="0" distL="0" distR="0">
            <wp:extent cx="1038225" cy="171450"/>
            <wp:effectExtent l="0" t="0" r="0" b="0"/>
            <wp:docPr id="17" name="Рисунок 17" descr="\mathsf{\bar{\vartriangle} (a^{*}) = \left| {a} \right| {\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hsf{\bar{\vartriangle} (a^{*}) = \left| {a} \right| {\bar{\delta} (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Но поскольку точное значение </w:t>
      </w:r>
      <w:r w:rsidR="00D67CB7" w:rsidRPr="006F7800">
        <w:rPr>
          <w:noProof/>
          <w:sz w:val="24"/>
          <w:szCs w:val="24"/>
        </w:rPr>
        <w:drawing>
          <wp:inline distT="0" distB="0" distL="0" distR="0">
            <wp:extent cx="66675" cy="66675"/>
            <wp:effectExtent l="0" t="0" r="0" b="0"/>
            <wp:docPr id="18" name="Рисунок 18"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6F7800">
        <w:rPr>
          <w:sz w:val="24"/>
          <w:szCs w:val="24"/>
        </w:rPr>
        <w:t xml:space="preserve">неизвестно, на практике используют приближенные равенства вида: </w:t>
      </w:r>
    </w:p>
    <w:p w:rsidR="00581665" w:rsidRPr="006F7800" w:rsidRDefault="00D67CB7" w:rsidP="00D30255">
      <w:pPr>
        <w:ind w:firstLine="720"/>
        <w:jc w:val="both"/>
        <w:rPr>
          <w:sz w:val="24"/>
          <w:szCs w:val="24"/>
        </w:rPr>
      </w:pPr>
      <w:r w:rsidRPr="006F7800">
        <w:rPr>
          <w:noProof/>
          <w:sz w:val="24"/>
          <w:szCs w:val="24"/>
        </w:rPr>
        <w:drawing>
          <wp:inline distT="0" distB="0" distL="0" distR="0">
            <wp:extent cx="895350" cy="361950"/>
            <wp:effectExtent l="0" t="0" r="0" b="0"/>
            <wp:docPr id="19" name="Рисунок 19" descr="\mathsf{\bar{\delta} (a^{*})  \approx {{\bar{\vartriangle} (a^{*})}\over {\left| {a^{*}}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hsf{\bar{\delta} (a^{*})  \approx {{\bar{\vartriangle} (a^{*})}\over {\left| {a^{*}} \rig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inline>
        </w:drawing>
      </w:r>
    </w:p>
    <w:p w:rsidR="00581665" w:rsidRPr="006F7800" w:rsidRDefault="00D67CB7" w:rsidP="00D30255">
      <w:pPr>
        <w:ind w:firstLine="720"/>
        <w:jc w:val="both"/>
        <w:rPr>
          <w:sz w:val="24"/>
          <w:szCs w:val="24"/>
        </w:rPr>
      </w:pPr>
      <w:r w:rsidRPr="006F7800">
        <w:rPr>
          <w:noProof/>
          <w:sz w:val="24"/>
          <w:szCs w:val="24"/>
        </w:rPr>
        <w:drawing>
          <wp:inline distT="0" distB="0" distL="0" distR="0">
            <wp:extent cx="1095375" cy="171450"/>
            <wp:effectExtent l="0" t="0" r="0" b="0"/>
            <wp:docPr id="20" name="Рисунок 20" descr="\mathsf{\bar{\vartriangle} (a^{*}) \approx \left| {a^{*}} \right| {\bar{\delt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hsf{\bar{\vartriangle} (a^{*}) \approx \left| {a^{*}} \right| {\bar{\delta}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714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В литературе по методам вычислений широко используется термин "точность". </w:t>
      </w:r>
      <w:r w:rsidRPr="006F7800">
        <w:rPr>
          <w:i/>
          <w:iCs/>
          <w:sz w:val="24"/>
          <w:szCs w:val="24"/>
        </w:rPr>
        <w:t>Точное значение величины</w:t>
      </w:r>
      <w:r w:rsidRPr="006F7800">
        <w:rPr>
          <w:sz w:val="24"/>
          <w:szCs w:val="24"/>
        </w:rPr>
        <w:t xml:space="preserve"> — это значение, не содержащее погрешности. Повышение точности воспринимается как уменьшение погрешности. Часто используемая фраза "требуется найти решение с заданной точностью </w:t>
      </w:r>
      <w:r w:rsidR="00D67CB7" w:rsidRPr="006F7800">
        <w:rPr>
          <w:noProof/>
          <w:sz w:val="24"/>
          <w:szCs w:val="24"/>
        </w:rPr>
        <w:drawing>
          <wp:inline distT="0" distB="0" distL="0" distR="0">
            <wp:extent cx="57150" cy="66675"/>
            <wp:effectExtent l="0" t="0" r="0" b="0"/>
            <wp:docPr id="21" name="Рисунок 21" descr="\maths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hsf{  \epsi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6F7800">
        <w:rPr>
          <w:sz w:val="24"/>
          <w:szCs w:val="24"/>
        </w:rPr>
        <w:t xml:space="preserve">" означает, что ставится задача о нахождении приближенного решения, принятая мера погрешности которого не превышает заданной величины </w:t>
      </w:r>
      <w:r w:rsidR="00D67CB7" w:rsidRPr="006F7800">
        <w:rPr>
          <w:noProof/>
          <w:sz w:val="24"/>
          <w:szCs w:val="24"/>
        </w:rPr>
        <w:drawing>
          <wp:inline distT="0" distB="0" distL="0" distR="0">
            <wp:extent cx="57150" cy="66675"/>
            <wp:effectExtent l="0" t="0" r="0" b="0"/>
            <wp:docPr id="22" name="Рисунок 22" descr="\maths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thsf{  \epsi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6F7800">
        <w:rPr>
          <w:sz w:val="24"/>
          <w:szCs w:val="24"/>
        </w:rPr>
        <w:t xml:space="preserve">. Вообще говоря, следовало бы говорить об абсолютной точности и относительной точности, но часто этого не делают, считая, что из контекста ясно, как измеряется величина погрешности. </w:t>
      </w:r>
    </w:p>
    <w:p w:rsidR="00C72F12" w:rsidRPr="00C72F12" w:rsidRDefault="00C72F12" w:rsidP="00D30255">
      <w:pPr>
        <w:ind w:firstLine="720"/>
        <w:jc w:val="both"/>
        <w:rPr>
          <w:b/>
          <w:bCs/>
          <w:sz w:val="24"/>
          <w:szCs w:val="24"/>
        </w:rPr>
      </w:pPr>
    </w:p>
    <w:p w:rsidR="00C72F12" w:rsidRDefault="00C72F12" w:rsidP="00D30255">
      <w:pPr>
        <w:ind w:firstLine="720"/>
        <w:jc w:val="both"/>
        <w:rPr>
          <w:caps/>
          <w:sz w:val="24"/>
          <w:szCs w:val="24"/>
        </w:rPr>
      </w:pPr>
      <w:r w:rsidRPr="00581665">
        <w:rPr>
          <w:b/>
          <w:bCs/>
          <w:caps/>
          <w:sz w:val="24"/>
          <w:szCs w:val="24"/>
        </w:rPr>
        <w:t>2</w:t>
      </w:r>
      <w:r w:rsidR="00581665">
        <w:rPr>
          <w:b/>
          <w:bCs/>
          <w:caps/>
          <w:sz w:val="24"/>
          <w:szCs w:val="24"/>
        </w:rPr>
        <w:t>.</w:t>
      </w:r>
      <w:r w:rsidRPr="00581665">
        <w:rPr>
          <w:b/>
          <w:bCs/>
          <w:caps/>
          <w:sz w:val="24"/>
          <w:szCs w:val="24"/>
        </w:rPr>
        <w:t xml:space="preserve"> Основные источники и классификация погрешностей численного решения задач на ЭВМ</w:t>
      </w:r>
      <w:r w:rsidRPr="00581665">
        <w:rPr>
          <w:caps/>
          <w:sz w:val="24"/>
          <w:szCs w:val="24"/>
        </w:rPr>
        <w:t xml:space="preserve"> </w:t>
      </w:r>
    </w:p>
    <w:p w:rsidR="00581665" w:rsidRPr="00581665" w:rsidRDefault="00581665" w:rsidP="00D30255">
      <w:pPr>
        <w:ind w:firstLine="720"/>
        <w:jc w:val="both"/>
        <w:rPr>
          <w:caps/>
          <w:sz w:val="24"/>
          <w:szCs w:val="24"/>
        </w:rPr>
      </w:pPr>
    </w:p>
    <w:p w:rsidR="00C72F12" w:rsidRPr="008262DA" w:rsidRDefault="00C72F12" w:rsidP="00D30255">
      <w:pPr>
        <w:ind w:firstLine="720"/>
        <w:jc w:val="both"/>
        <w:rPr>
          <w:sz w:val="24"/>
          <w:szCs w:val="24"/>
        </w:rPr>
      </w:pPr>
      <w:r w:rsidRPr="008262DA">
        <w:rPr>
          <w:sz w:val="24"/>
          <w:szCs w:val="24"/>
        </w:rPr>
        <w:t>Одним из главных вопросов, возникающих при численном решении задач математической физики,</w:t>
      </w:r>
      <w:r>
        <w:rPr>
          <w:sz w:val="24"/>
          <w:szCs w:val="24"/>
        </w:rPr>
        <w:t xml:space="preserve"> </w:t>
      </w:r>
      <w:r w:rsidRPr="008262DA">
        <w:rPr>
          <w:sz w:val="24"/>
          <w:szCs w:val="24"/>
        </w:rPr>
        <w:t xml:space="preserve">является оценка достоверности полученного результата. Получение такой оценки усложняется, если в распоряжении исследователя нет экспериментальных или каких-либо иных результатов. Источник возникновения погрешностей можно проследить, следуя вышеприведенным этапам численного решения задачи. Во-первых, это погрешность, вносимая математической моделью задачи. Величина погрешности, вносимой в результат математической моделью, может возрасти, если в модели не учтены какие-либо важные характеристики изучаемого явления. </w:t>
      </w:r>
    </w:p>
    <w:p w:rsidR="00C72F12" w:rsidRPr="008262DA" w:rsidRDefault="00C72F12" w:rsidP="00D30255">
      <w:pPr>
        <w:ind w:firstLine="720"/>
        <w:jc w:val="both"/>
        <w:rPr>
          <w:sz w:val="24"/>
          <w:szCs w:val="24"/>
        </w:rPr>
      </w:pPr>
      <w:r w:rsidRPr="008262DA">
        <w:rPr>
          <w:sz w:val="24"/>
          <w:szCs w:val="24"/>
        </w:rPr>
        <w:t xml:space="preserve">Кроме того, исходные данные вносят свою долю (иногда основную) в образование погрешности результата. </w:t>
      </w:r>
    </w:p>
    <w:p w:rsidR="00C72F12" w:rsidRPr="008262DA" w:rsidRDefault="00C72F12" w:rsidP="00D30255">
      <w:pPr>
        <w:ind w:firstLine="720"/>
        <w:jc w:val="both"/>
        <w:rPr>
          <w:sz w:val="24"/>
          <w:szCs w:val="24"/>
        </w:rPr>
      </w:pPr>
      <w:r w:rsidRPr="008262DA">
        <w:rPr>
          <w:sz w:val="24"/>
          <w:szCs w:val="24"/>
        </w:rPr>
        <w:t xml:space="preserve">Эти источники погрешности называют </w:t>
      </w:r>
      <w:r w:rsidRPr="008262DA">
        <w:rPr>
          <w:i/>
          <w:iCs/>
          <w:sz w:val="24"/>
          <w:szCs w:val="24"/>
        </w:rPr>
        <w:t>неустранимыми погрешностями</w:t>
      </w:r>
      <w:r w:rsidRPr="008262DA">
        <w:rPr>
          <w:sz w:val="24"/>
          <w:szCs w:val="24"/>
        </w:rPr>
        <w:t xml:space="preserve">, так как их нельзя полностью устранить ни до начала решения задачи, ни, тем более, в процессе ее решения. </w:t>
      </w:r>
    </w:p>
    <w:p w:rsidR="00C72F12" w:rsidRPr="008262DA" w:rsidRDefault="00C72F12" w:rsidP="00D30255">
      <w:pPr>
        <w:ind w:firstLine="720"/>
        <w:jc w:val="both"/>
        <w:rPr>
          <w:sz w:val="24"/>
          <w:szCs w:val="24"/>
        </w:rPr>
      </w:pPr>
      <w:r w:rsidRPr="008262DA">
        <w:rPr>
          <w:sz w:val="24"/>
          <w:szCs w:val="24"/>
        </w:rPr>
        <w:t xml:space="preserve">Не следует стремиться к уменьшению погрешности одних данных, оставляя другие без изменения. Это не приводит к повышению точности результата, поэтому на практике исходные данные задаются примерно с одинаковой точностью. </w:t>
      </w:r>
    </w:p>
    <w:p w:rsidR="00C72F12" w:rsidRPr="008262DA" w:rsidRDefault="00C72F12" w:rsidP="00D30255">
      <w:pPr>
        <w:ind w:firstLine="720"/>
        <w:jc w:val="both"/>
        <w:rPr>
          <w:sz w:val="24"/>
          <w:szCs w:val="24"/>
        </w:rPr>
      </w:pPr>
      <w:r w:rsidRPr="008262DA">
        <w:rPr>
          <w:sz w:val="24"/>
          <w:szCs w:val="24"/>
        </w:rPr>
        <w:t>Еще одним источником погрешности является численный метод. Во многих численных методах, связанных,</w:t>
      </w:r>
      <w:r>
        <w:rPr>
          <w:sz w:val="24"/>
          <w:szCs w:val="24"/>
        </w:rPr>
        <w:t xml:space="preserve"> </w:t>
      </w:r>
      <w:r w:rsidRPr="008262DA">
        <w:rPr>
          <w:sz w:val="24"/>
          <w:szCs w:val="24"/>
        </w:rPr>
        <w:t xml:space="preserve">например, с приближенным вычислением интегралов или с нахождением промежуточных значений функции, заданной в виде таблицы, используется идея приближения функции с помощью алгебраического многочлена степени </w:t>
      </w:r>
      <w:r w:rsidR="00D67CB7" w:rsidRPr="008262DA">
        <w:rPr>
          <w:noProof/>
          <w:sz w:val="24"/>
          <w:szCs w:val="24"/>
        </w:rPr>
        <w:drawing>
          <wp:inline distT="0" distB="0" distL="0" distR="0">
            <wp:extent cx="123825" cy="142875"/>
            <wp:effectExtent l="0" t="0" r="0" b="0"/>
            <wp:docPr id="23" name="Рисунок 2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262DA">
        <w:rPr>
          <w:sz w:val="24"/>
          <w:szCs w:val="24"/>
        </w:rPr>
        <w:t xml:space="preserve">. Это приводит к образованию погрешности, связанной с такой заменой. </w:t>
      </w:r>
    </w:p>
    <w:p w:rsidR="00C72F12" w:rsidRPr="008262DA" w:rsidRDefault="00C72F12" w:rsidP="00D30255">
      <w:pPr>
        <w:ind w:firstLine="720"/>
        <w:jc w:val="both"/>
        <w:rPr>
          <w:sz w:val="24"/>
          <w:szCs w:val="24"/>
        </w:rPr>
      </w:pPr>
      <w:r w:rsidRPr="008262DA">
        <w:rPr>
          <w:sz w:val="24"/>
          <w:szCs w:val="24"/>
        </w:rPr>
        <w:t>Заметим, что приближенное вычисление интеграла осуществляется также путем замены его конечной суммой, исходя из определения интеграла. Такая замена приводит к погрешности. Этот список примеров можно продолжить (см. [</w:t>
      </w:r>
      <w:hyperlink r:id="rId27" w:tgtFrame="text" w:history="1">
        <w:r w:rsidRPr="008262DA">
          <w:rPr>
            <w:rStyle w:val="af2"/>
            <w:sz w:val="24"/>
            <w:szCs w:val="24"/>
          </w:rPr>
          <w:t>4</w:t>
        </w:r>
      </w:hyperlink>
      <w:r w:rsidRPr="008262DA">
        <w:rPr>
          <w:sz w:val="24"/>
          <w:szCs w:val="24"/>
        </w:rPr>
        <w:t xml:space="preserve">, c. 19]). Заметим, что </w:t>
      </w:r>
      <w:r w:rsidRPr="008262DA">
        <w:rPr>
          <w:i/>
          <w:iCs/>
          <w:sz w:val="24"/>
          <w:szCs w:val="24"/>
        </w:rPr>
        <w:t>погрешность численного метода</w:t>
      </w:r>
      <w:r w:rsidRPr="008262DA">
        <w:rPr>
          <w:sz w:val="24"/>
          <w:szCs w:val="24"/>
        </w:rPr>
        <w:t xml:space="preserve"> может быть уменьшена до разумных пределов за счет изменения некоторых параметров задачи, на</w:t>
      </w:r>
      <w:r w:rsidR="00581665">
        <w:rPr>
          <w:sz w:val="24"/>
          <w:szCs w:val="24"/>
        </w:rPr>
        <w:t xml:space="preserve"> </w:t>
      </w:r>
      <w:r w:rsidRPr="008262DA">
        <w:rPr>
          <w:sz w:val="24"/>
          <w:szCs w:val="24"/>
        </w:rPr>
        <w:t xml:space="preserve">пример шага интегрирования. </w:t>
      </w:r>
    </w:p>
    <w:p w:rsidR="00C72F12" w:rsidRPr="008262DA" w:rsidRDefault="00C72F12" w:rsidP="00D30255">
      <w:pPr>
        <w:ind w:firstLine="720"/>
        <w:jc w:val="both"/>
        <w:rPr>
          <w:sz w:val="24"/>
          <w:szCs w:val="24"/>
        </w:rPr>
      </w:pPr>
      <w:r w:rsidRPr="008262DA">
        <w:rPr>
          <w:sz w:val="24"/>
          <w:szCs w:val="24"/>
        </w:rPr>
        <w:t>Этот тип погрешности более подробно анализируется для каждого численного метода в соответствующих разделах курса “Методы вычислений” [</w:t>
      </w:r>
      <w:hyperlink r:id="rId28" w:tgtFrame="text" w:history="1">
        <w:r w:rsidRPr="008262DA">
          <w:rPr>
            <w:rStyle w:val="af2"/>
            <w:sz w:val="24"/>
            <w:szCs w:val="24"/>
          </w:rPr>
          <w:t>1–5</w:t>
        </w:r>
      </w:hyperlink>
      <w:r w:rsidRPr="008262DA">
        <w:rPr>
          <w:sz w:val="24"/>
          <w:szCs w:val="24"/>
        </w:rPr>
        <w:t xml:space="preserve">]. </w:t>
      </w:r>
    </w:p>
    <w:p w:rsidR="00C72F12" w:rsidRPr="008262DA" w:rsidRDefault="00C72F12" w:rsidP="00D30255">
      <w:pPr>
        <w:ind w:firstLine="720"/>
        <w:jc w:val="both"/>
        <w:rPr>
          <w:sz w:val="24"/>
          <w:szCs w:val="24"/>
        </w:rPr>
      </w:pPr>
      <w:r w:rsidRPr="008262DA">
        <w:rPr>
          <w:sz w:val="24"/>
          <w:szCs w:val="24"/>
        </w:rPr>
        <w:t xml:space="preserve">При вычислении на ПЭВМ неизбежно возникает </w:t>
      </w:r>
      <w:r w:rsidRPr="008262DA">
        <w:rPr>
          <w:i/>
          <w:iCs/>
          <w:sz w:val="24"/>
          <w:szCs w:val="24"/>
        </w:rPr>
        <w:t xml:space="preserve">погрешность округления </w:t>
      </w:r>
      <w:r w:rsidRPr="008262DA">
        <w:rPr>
          <w:sz w:val="24"/>
          <w:szCs w:val="24"/>
        </w:rPr>
        <w:t xml:space="preserve">в силу ограниченности разрядной сетки компьютера. Например, при округлении в компьютере максимальная относительная погрешность равна </w:t>
      </w:r>
      <w:r w:rsidR="00D67CB7" w:rsidRPr="008262DA">
        <w:rPr>
          <w:noProof/>
          <w:sz w:val="24"/>
          <w:szCs w:val="24"/>
        </w:rPr>
        <w:drawing>
          <wp:inline distT="0" distB="0" distL="0" distR="0">
            <wp:extent cx="942975" cy="238125"/>
            <wp:effectExtent l="0" t="0" r="0" b="0"/>
            <wp:docPr id="24" name="Рисунок 24"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8262DA">
        <w:rPr>
          <w:sz w:val="24"/>
          <w:szCs w:val="24"/>
        </w:rPr>
        <w:t xml:space="preserve">, где </w:t>
      </w:r>
      <w:r w:rsidR="00D67CB7" w:rsidRPr="008262DA">
        <w:rPr>
          <w:noProof/>
          <w:sz w:val="24"/>
          <w:szCs w:val="24"/>
        </w:rPr>
        <w:drawing>
          <wp:inline distT="0" distB="0" distL="0" distR="0">
            <wp:extent cx="123825" cy="200025"/>
            <wp:effectExtent l="0" t="0" r="0" b="0"/>
            <wp:docPr id="25" name="Рисунок 25"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8262DA">
        <w:rPr>
          <w:sz w:val="24"/>
          <w:szCs w:val="24"/>
        </w:rPr>
        <w:t xml:space="preserve">– основание системы счисления, </w:t>
      </w:r>
      <w:r w:rsidR="00D67CB7" w:rsidRPr="008262DA">
        <w:rPr>
          <w:noProof/>
          <w:sz w:val="24"/>
          <w:szCs w:val="24"/>
        </w:rPr>
        <w:drawing>
          <wp:inline distT="0" distB="0" distL="0" distR="0">
            <wp:extent cx="123825" cy="180975"/>
            <wp:effectExtent l="0" t="0" r="0" b="0"/>
            <wp:docPr id="26" name="Рисунок 26"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262DA">
        <w:rPr>
          <w:sz w:val="24"/>
          <w:szCs w:val="24"/>
        </w:rPr>
        <w:t xml:space="preserve">– количество разрядов мантиссы числа. Если просто отбрасывать лишние разряды, то эта погрешность может возрасти в два раза. </w:t>
      </w:r>
    </w:p>
    <w:p w:rsidR="00C72F12" w:rsidRPr="008262DA" w:rsidRDefault="00C72F12" w:rsidP="00D30255">
      <w:pPr>
        <w:ind w:firstLine="720"/>
        <w:jc w:val="both"/>
        <w:rPr>
          <w:sz w:val="24"/>
          <w:szCs w:val="24"/>
        </w:rPr>
      </w:pPr>
      <w:r w:rsidRPr="008262DA">
        <w:rPr>
          <w:sz w:val="24"/>
          <w:szCs w:val="24"/>
        </w:rPr>
        <w:t xml:space="preserve">Максимальная погрешность, вычисленная по вышеприведенной формуле, для чисел, представленных в формате с одинарной точностью (стандарт IEEE754), равна </w:t>
      </w:r>
      <w:r w:rsidR="00D67CB7" w:rsidRPr="008262DA">
        <w:rPr>
          <w:noProof/>
          <w:sz w:val="24"/>
          <w:szCs w:val="24"/>
        </w:rPr>
        <w:drawing>
          <wp:inline distT="0" distB="0" distL="0" distR="0">
            <wp:extent cx="1800225" cy="257175"/>
            <wp:effectExtent l="0" t="0" r="0" b="0"/>
            <wp:docPr id="27" name="Рисунок 2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p>
    <w:p w:rsidR="00C72F12" w:rsidRDefault="00C72F12" w:rsidP="00D30255">
      <w:pPr>
        <w:ind w:firstLine="720"/>
        <w:jc w:val="both"/>
        <w:rPr>
          <w:sz w:val="24"/>
          <w:szCs w:val="24"/>
        </w:rPr>
      </w:pPr>
      <w:r w:rsidRPr="008262DA">
        <w:rPr>
          <w:sz w:val="24"/>
          <w:szCs w:val="24"/>
        </w:rPr>
        <w:t xml:space="preserve">Для чисел,представленных в формате с двойной точностью, </w:t>
      </w:r>
      <w:r w:rsidR="00D67CB7" w:rsidRPr="008262DA">
        <w:rPr>
          <w:noProof/>
          <w:sz w:val="24"/>
          <w:szCs w:val="24"/>
        </w:rPr>
        <w:drawing>
          <wp:inline distT="0" distB="0" distL="0" distR="0">
            <wp:extent cx="1647825" cy="257175"/>
            <wp:effectExtent l="0" t="0" r="0" b="0"/>
            <wp:docPr id="28" name="Рисунок 2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Pr="008262DA">
        <w:rPr>
          <w:sz w:val="24"/>
          <w:szCs w:val="24"/>
        </w:rPr>
        <w:t>(см. [</w:t>
      </w:r>
      <w:hyperlink r:id="rId34" w:tgtFrame="text" w:history="1">
        <w:r w:rsidRPr="008262DA">
          <w:rPr>
            <w:rStyle w:val="af2"/>
            <w:sz w:val="24"/>
            <w:szCs w:val="24"/>
          </w:rPr>
          <w:t>4</w:t>
        </w:r>
      </w:hyperlink>
      <w:r w:rsidRPr="008262DA">
        <w:rPr>
          <w:sz w:val="24"/>
          <w:szCs w:val="24"/>
        </w:rPr>
        <w:t xml:space="preserve">, c. 20]). </w:t>
      </w:r>
    </w:p>
    <w:p w:rsidR="00CA6854" w:rsidRDefault="00CA6854" w:rsidP="00D30255">
      <w:pPr>
        <w:ind w:firstLine="720"/>
        <w:jc w:val="both"/>
        <w:rPr>
          <w:sz w:val="24"/>
          <w:szCs w:val="24"/>
        </w:rPr>
      </w:pPr>
    </w:p>
    <w:p w:rsidR="00581665" w:rsidRPr="00581665" w:rsidRDefault="00581665" w:rsidP="00D30255">
      <w:pPr>
        <w:ind w:firstLine="720"/>
        <w:jc w:val="both"/>
        <w:rPr>
          <w:b/>
          <w:bCs/>
          <w:caps/>
          <w:sz w:val="24"/>
          <w:szCs w:val="24"/>
        </w:rPr>
      </w:pPr>
      <w:r w:rsidRPr="00581665">
        <w:rPr>
          <w:b/>
          <w:bCs/>
          <w:caps/>
          <w:sz w:val="24"/>
          <w:szCs w:val="24"/>
        </w:rPr>
        <w:t xml:space="preserve">3. Источники и классификация погрешностей результата численного решения задачи </w:t>
      </w:r>
    </w:p>
    <w:p w:rsidR="00581665" w:rsidRDefault="00581665" w:rsidP="00D30255">
      <w:pPr>
        <w:ind w:firstLine="720"/>
        <w:jc w:val="both"/>
        <w:rPr>
          <w:b/>
          <w:i/>
          <w:sz w:val="24"/>
          <w:szCs w:val="24"/>
        </w:rPr>
      </w:pPr>
    </w:p>
    <w:p w:rsidR="00581665" w:rsidRPr="006F7800" w:rsidRDefault="00581665" w:rsidP="00D30255">
      <w:pPr>
        <w:ind w:firstLine="720"/>
        <w:jc w:val="both"/>
        <w:rPr>
          <w:sz w:val="24"/>
          <w:szCs w:val="24"/>
        </w:rPr>
      </w:pPr>
      <w:r w:rsidRPr="00AD3768">
        <w:rPr>
          <w:b/>
          <w:i/>
          <w:sz w:val="24"/>
          <w:szCs w:val="24"/>
        </w:rPr>
        <w:t>Приближенным числом</w:t>
      </w:r>
      <w:r w:rsidRPr="006F7800">
        <w:rPr>
          <w:sz w:val="24"/>
          <w:szCs w:val="24"/>
        </w:rPr>
        <w:t xml:space="preserve"> или </w:t>
      </w:r>
      <w:r w:rsidRPr="00AD3768">
        <w:rPr>
          <w:b/>
          <w:i/>
          <w:iCs/>
          <w:sz w:val="24"/>
          <w:szCs w:val="24"/>
        </w:rPr>
        <w:t>приближением</w:t>
      </w:r>
      <w:r w:rsidRPr="006F7800">
        <w:rPr>
          <w:sz w:val="24"/>
          <w:szCs w:val="24"/>
        </w:rPr>
        <w:t xml:space="preserve"> называется число, незначительно отличающееся от точного значения величины и заменяющее его в вычислениях. Под </w:t>
      </w:r>
      <w:r w:rsidRPr="00AD3768">
        <w:rPr>
          <w:b/>
          <w:sz w:val="24"/>
          <w:szCs w:val="24"/>
          <w:u w:val="single"/>
        </w:rPr>
        <w:t>погрешностью</w:t>
      </w:r>
      <w:r w:rsidRPr="006F7800">
        <w:rPr>
          <w:sz w:val="24"/>
          <w:szCs w:val="24"/>
        </w:rPr>
        <w:t xml:space="preserve"> же принято понимать разность между абсолютным значением и его приближением. </w:t>
      </w:r>
    </w:p>
    <w:p w:rsidR="00581665" w:rsidRPr="006F7800" w:rsidRDefault="00581665" w:rsidP="00D30255">
      <w:pPr>
        <w:ind w:firstLine="720"/>
        <w:jc w:val="both"/>
        <w:rPr>
          <w:sz w:val="24"/>
          <w:szCs w:val="24"/>
        </w:rPr>
      </w:pPr>
      <w:r w:rsidRPr="006F7800">
        <w:rPr>
          <w:sz w:val="24"/>
          <w:szCs w:val="24"/>
        </w:rPr>
        <w:t xml:space="preserve">Для правильного понимания подходов и критериев, используемых при решении прикладной задачи с применением ЭВМ, важно понимать, что получить точное значение решения практически невозможно. Получаемое на ЭВМ решение почти всегда (за исключением некоторых весьма специальных случаев) содержит погрешность, т.е. является приближенным. Невозможность получения точного решения следует уже из ограниченной разрядности вычислительной машины. </w:t>
      </w:r>
    </w:p>
    <w:p w:rsidR="00581665" w:rsidRPr="006F7800" w:rsidRDefault="00581665" w:rsidP="00D30255">
      <w:pPr>
        <w:ind w:firstLine="720"/>
        <w:jc w:val="both"/>
        <w:rPr>
          <w:sz w:val="24"/>
          <w:szCs w:val="24"/>
        </w:rPr>
      </w:pPr>
      <w:r w:rsidRPr="006F7800">
        <w:rPr>
          <w:sz w:val="24"/>
          <w:szCs w:val="24"/>
        </w:rPr>
        <w:t xml:space="preserve">Наличие погрешности обусловлено рядом весьма глубоких причин. </w:t>
      </w:r>
    </w:p>
    <w:p w:rsidR="00581665" w:rsidRPr="006F7800" w:rsidRDefault="00581665" w:rsidP="00792E81">
      <w:pPr>
        <w:numPr>
          <w:ilvl w:val="0"/>
          <w:numId w:val="5"/>
        </w:numPr>
        <w:jc w:val="both"/>
        <w:rPr>
          <w:sz w:val="24"/>
          <w:szCs w:val="24"/>
        </w:rPr>
      </w:pPr>
      <w:r w:rsidRPr="006F7800">
        <w:rPr>
          <w:i/>
          <w:iCs/>
          <w:sz w:val="24"/>
          <w:szCs w:val="24"/>
        </w:rPr>
        <w:t>Математическая модель является лишь приближенным описанием реального процесса</w:t>
      </w:r>
      <w:r w:rsidRPr="006F7800">
        <w:rPr>
          <w:sz w:val="24"/>
          <w:szCs w:val="24"/>
        </w:rPr>
        <w:t xml:space="preserve">. Характеристики процесса, вычисленные в рамках принятой модели, заведомо отличаются от истинных характеристик, причем их погрешность зависит от степени адекватности модели реальному процессу. </w:t>
      </w:r>
    </w:p>
    <w:p w:rsidR="00581665" w:rsidRPr="006F7800" w:rsidRDefault="00581665" w:rsidP="00792E81">
      <w:pPr>
        <w:numPr>
          <w:ilvl w:val="0"/>
          <w:numId w:val="5"/>
        </w:numPr>
        <w:jc w:val="both"/>
        <w:rPr>
          <w:sz w:val="24"/>
          <w:szCs w:val="24"/>
        </w:rPr>
      </w:pPr>
      <w:r w:rsidRPr="006F7800">
        <w:rPr>
          <w:i/>
          <w:iCs/>
          <w:sz w:val="24"/>
          <w:szCs w:val="24"/>
        </w:rPr>
        <w:t>Исходные данные, как правило, содержат погрешности</w:t>
      </w:r>
      <w:r w:rsidRPr="006F7800">
        <w:rPr>
          <w:sz w:val="24"/>
          <w:szCs w:val="24"/>
        </w:rPr>
        <w:t xml:space="preserve">, поскольку они либо получаются в результате экспериментов (измерений), либо являются результатом решения некоторых вспомогательных задач. </w:t>
      </w:r>
    </w:p>
    <w:p w:rsidR="00581665" w:rsidRPr="006F7800" w:rsidRDefault="00581665" w:rsidP="00792E81">
      <w:pPr>
        <w:numPr>
          <w:ilvl w:val="0"/>
          <w:numId w:val="5"/>
        </w:numPr>
        <w:jc w:val="both"/>
        <w:rPr>
          <w:sz w:val="24"/>
          <w:szCs w:val="24"/>
        </w:rPr>
      </w:pPr>
      <w:r w:rsidRPr="006F7800">
        <w:rPr>
          <w:sz w:val="24"/>
          <w:szCs w:val="24"/>
        </w:rPr>
        <w:t xml:space="preserve">Применяемые для решения задачи </w:t>
      </w:r>
      <w:r w:rsidRPr="006F7800">
        <w:rPr>
          <w:i/>
          <w:iCs/>
          <w:sz w:val="24"/>
          <w:szCs w:val="24"/>
        </w:rPr>
        <w:t>методы в большинстве случаев являются приближенными</w:t>
      </w:r>
      <w:r w:rsidRPr="006F7800">
        <w:rPr>
          <w:sz w:val="24"/>
          <w:szCs w:val="24"/>
        </w:rPr>
        <w:t xml:space="preserve">. Найти решение возникающей на практике задачи в виде конечной формулы возможно только в отдельных, очень упрощенных ситуациях. </w:t>
      </w:r>
    </w:p>
    <w:p w:rsidR="00581665" w:rsidRPr="006F7800" w:rsidRDefault="00581665" w:rsidP="00792E81">
      <w:pPr>
        <w:numPr>
          <w:ilvl w:val="0"/>
          <w:numId w:val="5"/>
        </w:numPr>
        <w:jc w:val="both"/>
        <w:rPr>
          <w:sz w:val="24"/>
          <w:szCs w:val="24"/>
        </w:rPr>
      </w:pPr>
      <w:r w:rsidRPr="006F7800">
        <w:rPr>
          <w:sz w:val="24"/>
          <w:szCs w:val="24"/>
        </w:rPr>
        <w:t xml:space="preserve">При вводе исходных данных в ЭВМ, выполнении арифметических операций и выводе результатов на печать </w:t>
      </w:r>
      <w:r w:rsidRPr="006F7800">
        <w:rPr>
          <w:i/>
          <w:iCs/>
          <w:sz w:val="24"/>
          <w:szCs w:val="24"/>
        </w:rPr>
        <w:t>производятся округления</w:t>
      </w:r>
      <w:r w:rsidRPr="006F7800">
        <w:rPr>
          <w:sz w:val="24"/>
          <w:szCs w:val="24"/>
        </w:rPr>
        <w:t xml:space="preserve">. </w:t>
      </w:r>
    </w:p>
    <w:p w:rsidR="00581665" w:rsidRPr="006F7800" w:rsidRDefault="00581665" w:rsidP="00D30255">
      <w:pPr>
        <w:ind w:firstLine="720"/>
        <w:jc w:val="both"/>
        <w:rPr>
          <w:sz w:val="24"/>
          <w:szCs w:val="24"/>
        </w:rPr>
      </w:pPr>
      <w:r w:rsidRPr="006F7800">
        <w:rPr>
          <w:i/>
          <w:iCs/>
          <w:sz w:val="24"/>
          <w:szCs w:val="24"/>
        </w:rPr>
        <w:t>Полная погрешность</w:t>
      </w:r>
      <w:r w:rsidRPr="006F7800">
        <w:rPr>
          <w:sz w:val="24"/>
          <w:szCs w:val="24"/>
        </w:rPr>
        <w:t xml:space="preserve"> </w:t>
      </w:r>
      <w:r w:rsidR="00D67CB7" w:rsidRPr="006F7800">
        <w:rPr>
          <w:noProof/>
          <w:sz w:val="24"/>
          <w:szCs w:val="24"/>
        </w:rPr>
        <w:drawing>
          <wp:inline distT="0" distB="0" distL="0" distR="0">
            <wp:extent cx="838200" cy="152400"/>
            <wp:effectExtent l="0" t="0" r="0" b="0"/>
            <wp:docPr id="29" name="Рисунок 29" descr="\mathsf{(\delta y = 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hsf{(\delta y = y-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6F7800">
        <w:rPr>
          <w:sz w:val="24"/>
          <w:szCs w:val="24"/>
        </w:rPr>
        <w:t xml:space="preserve">результата решения задачи на ЭВМ складывается из трех составляющих: неустранимой погрешности, погрешности метода и вычислительной погрешности: </w:t>
      </w:r>
      <w:r w:rsidR="00D67CB7" w:rsidRPr="006F7800">
        <w:rPr>
          <w:noProof/>
          <w:sz w:val="24"/>
          <w:szCs w:val="24"/>
        </w:rPr>
        <w:drawing>
          <wp:inline distT="0" distB="0" distL="0" distR="0">
            <wp:extent cx="1466850" cy="152400"/>
            <wp:effectExtent l="0" t="0" r="0" b="0"/>
            <wp:docPr id="30" name="Рисунок 30" descr="\mathsf{(\delta y = \delta_{H} y + \delta_{M} y + \delta_{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thsf{(\delta y = \delta_{H} y + \delta_{M} y + \delta_{B} 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524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Появление неустранимой погрешности обусловлено тем, что принятие математической модели и задание исходных данных вносит в решение ошибку, которая не может быть устранена далее. Единственный способ уменьшить эту погрешность — перейти к более точной математической модели и задать более точные исходные данные. </w:t>
      </w:r>
    </w:p>
    <w:p w:rsidR="00581665" w:rsidRPr="006F7800" w:rsidRDefault="00581665" w:rsidP="00D30255">
      <w:pPr>
        <w:ind w:firstLine="720"/>
        <w:jc w:val="both"/>
        <w:rPr>
          <w:sz w:val="24"/>
          <w:szCs w:val="24"/>
        </w:rPr>
      </w:pPr>
      <w:r w:rsidRPr="006F7800">
        <w:rPr>
          <w:sz w:val="24"/>
          <w:szCs w:val="24"/>
        </w:rPr>
        <w:t xml:space="preserve">Достоверная информация о порядке величины погрешности метода позволяет осознанно выбрать метод решения задачи и разумно задать его точность. Желательно, чтобы величина погрешности метода была в 2—10 раз меньше неустранимой погрешности. Большее значение ощутимо снижает точность результата, меньшее — обычно требует увеличения затрат, практически уже не влияя на значение полной погрешности. </w:t>
      </w:r>
    </w:p>
    <w:p w:rsidR="00581665" w:rsidRDefault="00581665" w:rsidP="00D30255">
      <w:pPr>
        <w:ind w:firstLine="720"/>
        <w:jc w:val="both"/>
        <w:rPr>
          <w:sz w:val="24"/>
          <w:szCs w:val="24"/>
        </w:rPr>
      </w:pPr>
      <w:r w:rsidRPr="006F7800">
        <w:rPr>
          <w:sz w:val="24"/>
          <w:szCs w:val="24"/>
        </w:rPr>
        <w:t xml:space="preserve">Величина вычислительной погрешности (при фиксированных модели, входных данных и методе решения) в основном определяется характеристиками используемой ЭВМ. Желательно, чтобы эта величина была хотя бы на порядок меньше величины погрешности метода и совсем не желательна ситуация, когда она существенно ее превышает. </w:t>
      </w:r>
    </w:p>
    <w:p w:rsidR="00581665" w:rsidRDefault="00581665" w:rsidP="00D30255">
      <w:pPr>
        <w:ind w:firstLine="720"/>
        <w:jc w:val="both"/>
        <w:rPr>
          <w:sz w:val="24"/>
          <w:szCs w:val="24"/>
        </w:rPr>
      </w:pPr>
    </w:p>
    <w:p w:rsidR="00581665" w:rsidRPr="00BE5AEE" w:rsidRDefault="00BE5AEE" w:rsidP="00D30255">
      <w:pPr>
        <w:ind w:firstLine="720"/>
        <w:jc w:val="both"/>
        <w:rPr>
          <w:b/>
          <w:bCs/>
          <w:caps/>
          <w:sz w:val="24"/>
          <w:szCs w:val="24"/>
        </w:rPr>
      </w:pPr>
      <w:r w:rsidRPr="00BE5AEE">
        <w:rPr>
          <w:b/>
          <w:bCs/>
          <w:caps/>
          <w:sz w:val="24"/>
          <w:szCs w:val="24"/>
        </w:rPr>
        <w:t>4.</w:t>
      </w:r>
      <w:r w:rsidR="00581665" w:rsidRPr="00BE5AEE">
        <w:rPr>
          <w:b/>
          <w:bCs/>
          <w:caps/>
          <w:sz w:val="24"/>
          <w:szCs w:val="24"/>
        </w:rPr>
        <w:t xml:space="preserve">Погрешности основных арифметических операций </w:t>
      </w:r>
    </w:p>
    <w:p w:rsidR="00BE5AEE" w:rsidRPr="006F7800" w:rsidRDefault="00BE5AEE" w:rsidP="00D30255">
      <w:pPr>
        <w:ind w:firstLine="720"/>
        <w:jc w:val="both"/>
        <w:rPr>
          <w:b/>
          <w:bCs/>
          <w:sz w:val="24"/>
          <w:szCs w:val="24"/>
        </w:rPr>
      </w:pPr>
    </w:p>
    <w:p w:rsidR="00581665" w:rsidRPr="006F7800" w:rsidRDefault="00581665" w:rsidP="00D30255">
      <w:pPr>
        <w:ind w:firstLine="720"/>
        <w:jc w:val="both"/>
        <w:rPr>
          <w:sz w:val="24"/>
          <w:szCs w:val="24"/>
        </w:rPr>
      </w:pPr>
      <w:r w:rsidRPr="006F7800">
        <w:rPr>
          <w:i/>
          <w:iCs/>
          <w:sz w:val="24"/>
          <w:szCs w:val="24"/>
        </w:rPr>
        <w:t>Правило 1:</w:t>
      </w:r>
      <w:r w:rsidRPr="006F7800">
        <w:rPr>
          <w:sz w:val="24"/>
          <w:szCs w:val="24"/>
        </w:rPr>
        <w:t xml:space="preserve"> Пусть </w:t>
      </w:r>
      <w:r w:rsidR="00D67CB7" w:rsidRPr="006F7800">
        <w:rPr>
          <w:noProof/>
          <w:sz w:val="24"/>
          <w:szCs w:val="24"/>
        </w:rPr>
        <w:drawing>
          <wp:inline distT="0" distB="0" distL="0" distR="0">
            <wp:extent cx="114300" cy="114300"/>
            <wp:effectExtent l="0" t="0" r="0" b="0"/>
            <wp:docPr id="31" name="Рисунок 31"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hsf{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7800">
        <w:rPr>
          <w:sz w:val="24"/>
          <w:szCs w:val="24"/>
        </w:rPr>
        <w:t xml:space="preserve">и </w:t>
      </w:r>
      <w:r w:rsidR="00D67CB7" w:rsidRPr="006F7800">
        <w:rPr>
          <w:noProof/>
          <w:sz w:val="24"/>
          <w:szCs w:val="24"/>
        </w:rPr>
        <w:drawing>
          <wp:inline distT="0" distB="0" distL="0" distR="0">
            <wp:extent cx="114300" cy="114300"/>
            <wp:effectExtent l="0" t="0" r="0" b="0"/>
            <wp:docPr id="32" name="Рисунок 32"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thsf{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7800">
        <w:rPr>
          <w:sz w:val="24"/>
          <w:szCs w:val="24"/>
        </w:rPr>
        <w:t xml:space="preserve">— приближенные значения чисел </w:t>
      </w:r>
      <w:r w:rsidR="00D67CB7" w:rsidRPr="006F7800">
        <w:rPr>
          <w:noProof/>
          <w:sz w:val="24"/>
          <w:szCs w:val="24"/>
        </w:rPr>
        <w:drawing>
          <wp:inline distT="0" distB="0" distL="0" distR="0">
            <wp:extent cx="66675" cy="66675"/>
            <wp:effectExtent l="0" t="0" r="0" b="0"/>
            <wp:docPr id="33" name="Рисунок 33"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6E339E">
        <w:rPr>
          <w:sz w:val="24"/>
          <w:szCs w:val="24"/>
        </w:rPr>
        <w:t xml:space="preserve"> </w:t>
      </w:r>
      <w:r w:rsidRPr="006F7800">
        <w:rPr>
          <w:sz w:val="24"/>
          <w:szCs w:val="24"/>
        </w:rPr>
        <w:t xml:space="preserve">и </w:t>
      </w:r>
      <w:r w:rsidR="00D67CB7" w:rsidRPr="006F7800">
        <w:rPr>
          <w:noProof/>
          <w:sz w:val="24"/>
          <w:szCs w:val="24"/>
        </w:rPr>
        <w:drawing>
          <wp:inline distT="0" distB="0" distL="0" distR="0">
            <wp:extent cx="66675" cy="104775"/>
            <wp:effectExtent l="0" t="0" r="0" b="0"/>
            <wp:docPr id="34" name="Рисунок 34"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thsf{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sidRPr="006F7800">
        <w:rPr>
          <w:sz w:val="24"/>
          <w:szCs w:val="24"/>
        </w:rPr>
        <w:t xml:space="preserve">, тогда абсолютная погрешность алгебраической суммы (суммы или разности) не превосходит суммы абсолютных погрешностей слагаемых, т.е.[1]: </w:t>
      </w:r>
    </w:p>
    <w:p w:rsidR="00581665" w:rsidRPr="006F7800" w:rsidRDefault="00D67CB7" w:rsidP="00D30255">
      <w:pPr>
        <w:ind w:firstLine="720"/>
        <w:jc w:val="both"/>
        <w:rPr>
          <w:sz w:val="24"/>
          <w:szCs w:val="24"/>
        </w:rPr>
      </w:pPr>
      <w:r w:rsidRPr="006F7800">
        <w:rPr>
          <w:noProof/>
          <w:sz w:val="24"/>
          <w:szCs w:val="24"/>
        </w:rPr>
        <w:drawing>
          <wp:inline distT="0" distB="0" distL="0" distR="0">
            <wp:extent cx="1819275" cy="152400"/>
            <wp:effectExtent l="0" t="0" r="0" b="0"/>
            <wp:docPr id="35" name="Рисунок 35" descr="\mathsf{\vartriangle (a^{*} \pm b^{*}) \le \vartriangle (a^{*}) + \vartriang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thsf{\vartriangle (a^{*} \pm b^{*}) \le \vartriangle (a^{*}) + \vartriangle (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9275" cy="152400"/>
                    </a:xfrm>
                    <a:prstGeom prst="rect">
                      <a:avLst/>
                    </a:prstGeom>
                    <a:noFill/>
                    <a:ln>
                      <a:noFill/>
                    </a:ln>
                  </pic:spPr>
                </pic:pic>
              </a:graphicData>
            </a:graphic>
          </wp:inline>
        </w:drawing>
      </w:r>
    </w:p>
    <w:p w:rsidR="00581665" w:rsidRDefault="00581665" w:rsidP="00D30255">
      <w:pPr>
        <w:ind w:firstLine="720"/>
        <w:jc w:val="both"/>
        <w:rPr>
          <w:i/>
          <w:iCs/>
          <w:sz w:val="24"/>
          <w:szCs w:val="24"/>
        </w:rPr>
      </w:pPr>
    </w:p>
    <w:p w:rsidR="00581665" w:rsidRPr="006F7800" w:rsidRDefault="00581665" w:rsidP="00D30255">
      <w:pPr>
        <w:ind w:firstLine="720"/>
        <w:jc w:val="both"/>
        <w:rPr>
          <w:sz w:val="24"/>
          <w:szCs w:val="24"/>
        </w:rPr>
      </w:pPr>
      <w:r w:rsidRPr="006F7800">
        <w:rPr>
          <w:i/>
          <w:iCs/>
          <w:sz w:val="24"/>
          <w:szCs w:val="24"/>
        </w:rPr>
        <w:t>Правило 2:</w:t>
      </w:r>
      <w:r w:rsidRPr="006F7800">
        <w:rPr>
          <w:sz w:val="24"/>
          <w:szCs w:val="24"/>
        </w:rPr>
        <w:t xml:space="preserve"> Пусть </w:t>
      </w:r>
      <w:r w:rsidR="00D67CB7" w:rsidRPr="006F7800">
        <w:rPr>
          <w:noProof/>
          <w:sz w:val="24"/>
          <w:szCs w:val="24"/>
        </w:rPr>
        <w:drawing>
          <wp:inline distT="0" distB="0" distL="0" distR="0">
            <wp:extent cx="66675" cy="66675"/>
            <wp:effectExtent l="0" t="0" r="0" b="0"/>
            <wp:docPr id="36" name="Рисунок 36"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24"/>
          <w:szCs w:val="24"/>
        </w:rPr>
        <w:t xml:space="preserve"> </w:t>
      </w:r>
      <w:r w:rsidRPr="006F7800">
        <w:rPr>
          <w:sz w:val="24"/>
          <w:szCs w:val="24"/>
        </w:rPr>
        <w:t xml:space="preserve">и </w:t>
      </w:r>
      <w:r w:rsidR="00D67CB7" w:rsidRPr="006F7800">
        <w:rPr>
          <w:noProof/>
          <w:sz w:val="24"/>
          <w:szCs w:val="24"/>
        </w:rPr>
        <w:drawing>
          <wp:inline distT="0" distB="0" distL="0" distR="0">
            <wp:extent cx="66675" cy="104775"/>
            <wp:effectExtent l="0" t="0" r="0" b="0"/>
            <wp:docPr id="37" name="Рисунок 37"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thsf{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sidRPr="006F7800">
        <w:rPr>
          <w:sz w:val="24"/>
          <w:szCs w:val="24"/>
        </w:rPr>
        <w:t xml:space="preserve">— ненулевые числа одного знака, тогда: </w:t>
      </w:r>
    </w:p>
    <w:p w:rsidR="00581665" w:rsidRPr="006F7800" w:rsidRDefault="00581665" w:rsidP="00D30255">
      <w:pPr>
        <w:ind w:firstLine="720"/>
        <w:jc w:val="both"/>
        <w:rPr>
          <w:sz w:val="24"/>
          <w:szCs w:val="24"/>
        </w:rPr>
      </w:pPr>
      <w:r w:rsidRPr="006F7800">
        <w:rPr>
          <w:sz w:val="24"/>
          <w:szCs w:val="24"/>
        </w:rPr>
        <w:t xml:space="preserve">1. </w:t>
      </w:r>
      <w:r w:rsidR="00D67CB7" w:rsidRPr="006F7800">
        <w:rPr>
          <w:noProof/>
          <w:sz w:val="24"/>
          <w:szCs w:val="24"/>
        </w:rPr>
        <w:drawing>
          <wp:inline distT="0" distB="0" distL="0" distR="0">
            <wp:extent cx="1095375" cy="152400"/>
            <wp:effectExtent l="0" t="0" r="0" b="0"/>
            <wp:docPr id="38" name="Рисунок 38" descr="\mathsf{\delta (a^{*} + b^{*}) \le \delta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thsf{\delta (a^{*} + b^{*}) \le \delta_{ma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r w:rsidRPr="006F7800">
        <w:rPr>
          <w:sz w:val="24"/>
          <w:szCs w:val="24"/>
        </w:rPr>
        <w:t xml:space="preserve">; </w:t>
      </w:r>
      <w:r>
        <w:rPr>
          <w:sz w:val="24"/>
          <w:szCs w:val="24"/>
        </w:rPr>
        <w:t xml:space="preserve">                                                    </w:t>
      </w:r>
      <w:r w:rsidRPr="006F7800">
        <w:rPr>
          <w:sz w:val="24"/>
          <w:szCs w:val="24"/>
        </w:rPr>
        <w:t xml:space="preserve">2. </w:t>
      </w:r>
      <w:r w:rsidR="00D67CB7" w:rsidRPr="006F7800">
        <w:rPr>
          <w:noProof/>
          <w:sz w:val="24"/>
          <w:szCs w:val="24"/>
        </w:rPr>
        <w:drawing>
          <wp:inline distT="0" distB="0" distL="0" distR="0">
            <wp:extent cx="1190625" cy="152400"/>
            <wp:effectExtent l="0" t="0" r="0" b="0"/>
            <wp:docPr id="39" name="Рисунок 39" descr="\mathsf{\delta (a^{*} - b^{*}) \le \vartheta  \delta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thsf{\delta (a^{*} - b^{*}) \le \vartheta  \delta_{ma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524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Здесь </w:t>
      </w:r>
      <w:r w:rsidR="00D67CB7" w:rsidRPr="006F7800">
        <w:rPr>
          <w:noProof/>
          <w:sz w:val="24"/>
          <w:szCs w:val="24"/>
        </w:rPr>
        <w:drawing>
          <wp:inline distT="0" distB="0" distL="0" distR="0">
            <wp:extent cx="1304925" cy="161925"/>
            <wp:effectExtent l="0" t="0" r="0" b="0"/>
            <wp:docPr id="40" name="Рисунок 40" descr="\mathsf{\delta_{max} = \left\{ {\delta (a^{*}), \delta (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thsf{\delta_{max} = \left\{ {\delta (a^{*}), \delta (b^{*})} \righ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4925" cy="161925"/>
                    </a:xfrm>
                    <a:prstGeom prst="rect">
                      <a:avLst/>
                    </a:prstGeom>
                    <a:noFill/>
                    <a:ln>
                      <a:noFill/>
                    </a:ln>
                  </pic:spPr>
                </pic:pic>
              </a:graphicData>
            </a:graphic>
          </wp:inline>
        </w:drawing>
      </w:r>
      <w:r w:rsidRPr="006F7800">
        <w:rPr>
          <w:sz w:val="24"/>
          <w:szCs w:val="24"/>
        </w:rPr>
        <w:t xml:space="preserve">, </w:t>
      </w:r>
      <w:r>
        <w:rPr>
          <w:sz w:val="24"/>
          <w:szCs w:val="24"/>
        </w:rPr>
        <w:t xml:space="preserve">   </w:t>
      </w:r>
      <w:r w:rsidRPr="006F7800">
        <w:rPr>
          <w:sz w:val="24"/>
          <w:szCs w:val="24"/>
        </w:rPr>
        <w:t xml:space="preserve">а </w:t>
      </w:r>
      <w:r w:rsidR="00D67CB7" w:rsidRPr="006F7800">
        <w:rPr>
          <w:noProof/>
          <w:sz w:val="24"/>
          <w:szCs w:val="24"/>
        </w:rPr>
        <w:drawing>
          <wp:inline distT="0" distB="0" distL="0" distR="0">
            <wp:extent cx="733425" cy="381000"/>
            <wp:effectExtent l="0" t="0" r="0" b="0"/>
            <wp:docPr id="41" name="Рисунок 41" descr="\mathsf{\vartheta = {\left| {{a+b}\over {a-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hsf{\vartheta = {\left| {{a+b}\over {a-b}} \righ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rPr>
          <w:sz w:val="24"/>
          <w:szCs w:val="24"/>
        </w:rPr>
        <w:t xml:space="preserve">         </w:t>
      </w:r>
      <w:r w:rsidRPr="006F7800">
        <w:rPr>
          <w:sz w:val="24"/>
          <w:szCs w:val="24"/>
        </w:rPr>
        <w:t xml:space="preserve">[1]. </w:t>
      </w:r>
    </w:p>
    <w:p w:rsidR="00581665" w:rsidRDefault="00581665" w:rsidP="00D30255">
      <w:pPr>
        <w:ind w:firstLine="720"/>
        <w:jc w:val="both"/>
        <w:rPr>
          <w:sz w:val="24"/>
          <w:szCs w:val="24"/>
        </w:rPr>
      </w:pPr>
    </w:p>
    <w:p w:rsidR="00581665" w:rsidRPr="006F7800" w:rsidRDefault="00581665" w:rsidP="00D30255">
      <w:pPr>
        <w:ind w:firstLine="720"/>
        <w:jc w:val="both"/>
        <w:rPr>
          <w:sz w:val="24"/>
          <w:szCs w:val="24"/>
        </w:rPr>
      </w:pPr>
      <w:r w:rsidRPr="006F7800">
        <w:rPr>
          <w:sz w:val="24"/>
          <w:szCs w:val="24"/>
        </w:rPr>
        <w:t xml:space="preserve">Первое из равенств означает, что при суммировании чисел одного знака не происходит потери точности, если оценивать точность в относительных единицах. Совсем иначе обстоит дело при вычитании чисел одного знака. Здесь граница относительной ошибки возрастает в </w:t>
      </w:r>
      <w:r w:rsidR="00D67CB7" w:rsidRPr="006F7800">
        <w:rPr>
          <w:noProof/>
          <w:sz w:val="24"/>
          <w:szCs w:val="24"/>
        </w:rPr>
        <w:drawing>
          <wp:inline distT="0" distB="0" distL="0" distR="0">
            <wp:extent cx="352425" cy="104775"/>
            <wp:effectExtent l="0" t="0" r="0" b="0"/>
            <wp:docPr id="42" name="Рисунок 42" descr="\mathsf{\vartheta &g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thsf{\vartheta &gt;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 cy="104775"/>
                    </a:xfrm>
                    <a:prstGeom prst="rect">
                      <a:avLst/>
                    </a:prstGeom>
                    <a:noFill/>
                    <a:ln>
                      <a:noFill/>
                    </a:ln>
                  </pic:spPr>
                </pic:pic>
              </a:graphicData>
            </a:graphic>
          </wp:inline>
        </w:drawing>
      </w:r>
      <w:r>
        <w:rPr>
          <w:sz w:val="24"/>
          <w:szCs w:val="24"/>
        </w:rPr>
        <w:t xml:space="preserve"> </w:t>
      </w:r>
      <w:r w:rsidRPr="006F7800">
        <w:rPr>
          <w:sz w:val="24"/>
          <w:szCs w:val="24"/>
        </w:rPr>
        <w:t xml:space="preserve">раз и возможна существенная потеря точности. Если числа </w:t>
      </w:r>
      <w:r w:rsidR="00D67CB7" w:rsidRPr="006F7800">
        <w:rPr>
          <w:noProof/>
          <w:sz w:val="24"/>
          <w:szCs w:val="24"/>
        </w:rPr>
        <w:drawing>
          <wp:inline distT="0" distB="0" distL="0" distR="0">
            <wp:extent cx="66675" cy="66675"/>
            <wp:effectExtent l="0" t="0" r="0" b="0"/>
            <wp:docPr id="43" name="Рисунок 43" descr="\math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thsf{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sz w:val="24"/>
          <w:szCs w:val="24"/>
        </w:rPr>
        <w:t xml:space="preserve"> </w:t>
      </w:r>
      <w:r w:rsidRPr="006F7800">
        <w:rPr>
          <w:sz w:val="24"/>
          <w:szCs w:val="24"/>
        </w:rPr>
        <w:t xml:space="preserve">и </w:t>
      </w:r>
      <w:r w:rsidR="00D67CB7" w:rsidRPr="006F7800">
        <w:rPr>
          <w:noProof/>
          <w:sz w:val="24"/>
          <w:szCs w:val="24"/>
        </w:rPr>
        <w:drawing>
          <wp:inline distT="0" distB="0" distL="0" distR="0">
            <wp:extent cx="66675" cy="104775"/>
            <wp:effectExtent l="0" t="0" r="0" b="0"/>
            <wp:docPr id="44" name="Рисунок 44" descr="\maths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thsf{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Pr>
          <w:sz w:val="24"/>
          <w:szCs w:val="24"/>
        </w:rPr>
        <w:t xml:space="preserve"> </w:t>
      </w:r>
      <w:r w:rsidRPr="006F7800">
        <w:rPr>
          <w:sz w:val="24"/>
          <w:szCs w:val="24"/>
        </w:rPr>
        <w:t xml:space="preserve">близки настолько, что </w:t>
      </w:r>
      <w:r w:rsidR="00D67CB7" w:rsidRPr="006F7800">
        <w:rPr>
          <w:noProof/>
          <w:sz w:val="24"/>
          <w:szCs w:val="24"/>
        </w:rPr>
        <w:drawing>
          <wp:inline distT="0" distB="0" distL="0" distR="0">
            <wp:extent cx="1038225" cy="152400"/>
            <wp:effectExtent l="0" t="0" r="0" b="0"/>
            <wp:docPr id="45" name="Рисунок 45" descr="\mathsf{{\left| {a+b} \right|} \gg {\left| {a-b}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thsf{{\left| {a+b} \right|} \gg {\left| {a-b} \righ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 cy="152400"/>
                    </a:xfrm>
                    <a:prstGeom prst="rect">
                      <a:avLst/>
                    </a:prstGeom>
                    <a:noFill/>
                    <a:ln>
                      <a:noFill/>
                    </a:ln>
                  </pic:spPr>
                </pic:pic>
              </a:graphicData>
            </a:graphic>
          </wp:inline>
        </w:drawing>
      </w:r>
      <w:r w:rsidRPr="006F7800">
        <w:rPr>
          <w:sz w:val="24"/>
          <w:szCs w:val="24"/>
        </w:rPr>
        <w:t xml:space="preserve">,то </w:t>
      </w:r>
      <w:r w:rsidR="00D67CB7" w:rsidRPr="006F7800">
        <w:rPr>
          <w:noProof/>
          <w:sz w:val="24"/>
          <w:szCs w:val="24"/>
        </w:rPr>
        <w:drawing>
          <wp:inline distT="0" distB="0" distL="0" distR="0">
            <wp:extent cx="390525" cy="123825"/>
            <wp:effectExtent l="0" t="0" r="0" b="0"/>
            <wp:docPr id="46" name="Рисунок 46" descr="\mathsf{\vartheta \g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thsf{\vartheta \gg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123825"/>
                    </a:xfrm>
                    <a:prstGeom prst="rect">
                      <a:avLst/>
                    </a:prstGeom>
                    <a:noFill/>
                    <a:ln>
                      <a:noFill/>
                    </a:ln>
                  </pic:spPr>
                </pic:pic>
              </a:graphicData>
            </a:graphic>
          </wp:inline>
        </w:drawing>
      </w:r>
      <w:r>
        <w:rPr>
          <w:sz w:val="24"/>
          <w:szCs w:val="24"/>
        </w:rPr>
        <w:t xml:space="preserve"> </w:t>
      </w:r>
      <w:r w:rsidRPr="006F7800">
        <w:rPr>
          <w:sz w:val="24"/>
          <w:szCs w:val="24"/>
        </w:rPr>
        <w:t xml:space="preserve">и не исключена полная или почти полная потеря точности. Когда это происходит, говорят о </w:t>
      </w:r>
      <w:r w:rsidRPr="00FC38BD">
        <w:rPr>
          <w:color w:val="FF0000"/>
          <w:sz w:val="24"/>
          <w:szCs w:val="24"/>
        </w:rPr>
        <w:t>катастрофической потери точности</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При построении численного метода решения задачи следует избегать вычитания близких чисел одного знака. Если же такое вычитание неизбежно, то следует вычислять аргументы с повышенной точностью, учитывая ее потерю примерно </w:t>
      </w:r>
      <w:r w:rsidR="00D67CB7" w:rsidRPr="006F7800">
        <w:rPr>
          <w:noProof/>
          <w:sz w:val="24"/>
          <w:szCs w:val="24"/>
        </w:rPr>
        <w:drawing>
          <wp:inline distT="0" distB="0" distL="0" distR="0">
            <wp:extent cx="85725" cy="104775"/>
            <wp:effectExtent l="0" t="0" r="0" b="0"/>
            <wp:docPr id="47" name="Рисунок 47" descr="\mathsf{\va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thsf{\varthet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r>
        <w:rPr>
          <w:sz w:val="24"/>
          <w:szCs w:val="24"/>
        </w:rPr>
        <w:t xml:space="preserve"> </w:t>
      </w:r>
      <w:r w:rsidRPr="006F7800">
        <w:rPr>
          <w:sz w:val="24"/>
          <w:szCs w:val="24"/>
        </w:rPr>
        <w:t xml:space="preserve">раз. </w:t>
      </w:r>
    </w:p>
    <w:p w:rsidR="00581665" w:rsidRDefault="00581665" w:rsidP="00D30255">
      <w:pPr>
        <w:ind w:firstLine="720"/>
        <w:jc w:val="both"/>
        <w:rPr>
          <w:i/>
          <w:iCs/>
          <w:sz w:val="24"/>
          <w:szCs w:val="24"/>
        </w:rPr>
      </w:pPr>
    </w:p>
    <w:p w:rsidR="00581665" w:rsidRPr="006F7800" w:rsidRDefault="00581665" w:rsidP="00D30255">
      <w:pPr>
        <w:ind w:firstLine="720"/>
        <w:jc w:val="both"/>
        <w:rPr>
          <w:sz w:val="24"/>
          <w:szCs w:val="24"/>
        </w:rPr>
      </w:pPr>
      <w:r w:rsidRPr="006F7800">
        <w:rPr>
          <w:i/>
          <w:iCs/>
          <w:sz w:val="24"/>
          <w:szCs w:val="24"/>
        </w:rPr>
        <w:t>Правило3:</w:t>
      </w:r>
      <w:r w:rsidRPr="006F7800">
        <w:rPr>
          <w:sz w:val="24"/>
          <w:szCs w:val="24"/>
        </w:rPr>
        <w:t xml:space="preserve"> Для относительных погрешностей произведения и частного приближенных чисел верны оценки: </w:t>
      </w:r>
    </w:p>
    <w:p w:rsidR="00581665" w:rsidRPr="006F7800" w:rsidRDefault="00581665" w:rsidP="00D30255">
      <w:pPr>
        <w:ind w:firstLine="720"/>
        <w:jc w:val="both"/>
        <w:rPr>
          <w:sz w:val="24"/>
          <w:szCs w:val="24"/>
        </w:rPr>
      </w:pPr>
      <w:r w:rsidRPr="006F7800">
        <w:rPr>
          <w:sz w:val="24"/>
          <w:szCs w:val="24"/>
        </w:rPr>
        <w:t xml:space="preserve">1. </w:t>
      </w:r>
      <w:r w:rsidR="00D67CB7" w:rsidRPr="006F7800">
        <w:rPr>
          <w:noProof/>
          <w:sz w:val="24"/>
          <w:szCs w:val="24"/>
        </w:rPr>
        <w:drawing>
          <wp:inline distT="0" distB="0" distL="0" distR="0">
            <wp:extent cx="2295525" cy="152400"/>
            <wp:effectExtent l="0" t="0" r="0" b="0"/>
            <wp:docPr id="48" name="Рисунок 48" descr="\mathsf{\delta (a^{*}b^{*}) \le \delta (a^{*})+\delta (b^{*})+\delta (a^{*})\delt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thsf{\delta (a^{*}b^{*}) \le \delta (a^{*})+\delta (b^{*})+\delta (a^{*})\delta (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95525" cy="152400"/>
                    </a:xfrm>
                    <a:prstGeom prst="rect">
                      <a:avLst/>
                    </a:prstGeom>
                    <a:noFill/>
                    <a:ln>
                      <a:noFill/>
                    </a:ln>
                  </pic:spPr>
                </pic:pic>
              </a:graphicData>
            </a:graphic>
          </wp:inline>
        </w:drawing>
      </w:r>
      <w:r w:rsidRPr="006F7800">
        <w:rPr>
          <w:sz w:val="24"/>
          <w:szCs w:val="24"/>
        </w:rPr>
        <w:t xml:space="preserve">; </w:t>
      </w:r>
      <w:r>
        <w:rPr>
          <w:sz w:val="24"/>
          <w:szCs w:val="24"/>
        </w:rPr>
        <w:t xml:space="preserve">            </w:t>
      </w:r>
      <w:r w:rsidRPr="006F7800">
        <w:rPr>
          <w:sz w:val="24"/>
          <w:szCs w:val="24"/>
        </w:rPr>
        <w:t xml:space="preserve">2. </w:t>
      </w:r>
      <w:r w:rsidR="00D67CB7" w:rsidRPr="006F7800">
        <w:rPr>
          <w:noProof/>
          <w:sz w:val="24"/>
          <w:szCs w:val="24"/>
        </w:rPr>
        <w:drawing>
          <wp:inline distT="0" distB="0" distL="0" distR="0">
            <wp:extent cx="1504950" cy="371475"/>
            <wp:effectExtent l="0" t="0" r="0" b="0"/>
            <wp:docPr id="49" name="Рисунок 49" descr="\mathsf{\delta {\left( {{a^{*}} \over {b^{*}}} \right)} \le {{\delta (a^{*})+\delta (b^{*})} \over {1-\delt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thsf{\delta {\left( {{a^{*}} \over {b^{*}}} \right)} \le {{\delta (a^{*})+\delta (b^{*})} \over {1-\delta (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4950" cy="37147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в последней из которых </w:t>
      </w:r>
      <w:r w:rsidR="00D67CB7" w:rsidRPr="006F7800">
        <w:rPr>
          <w:noProof/>
          <w:sz w:val="24"/>
          <w:szCs w:val="24"/>
        </w:rPr>
        <w:drawing>
          <wp:inline distT="0" distB="0" distL="0" distR="0">
            <wp:extent cx="590550" cy="152400"/>
            <wp:effectExtent l="0" t="0" r="0" b="0"/>
            <wp:docPr id="50" name="Рисунок 50" descr="\mathsf{\delta (b^{*}) &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thsf{\delta (b^{*}) &lt;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r w:rsidRPr="006F7800">
        <w:rPr>
          <w:sz w:val="24"/>
          <w:szCs w:val="24"/>
        </w:rPr>
        <w:t xml:space="preserve">[1]. </w:t>
      </w:r>
    </w:p>
    <w:p w:rsidR="00581665" w:rsidRDefault="00581665" w:rsidP="00D30255">
      <w:pPr>
        <w:ind w:firstLine="720"/>
        <w:jc w:val="both"/>
        <w:rPr>
          <w:sz w:val="24"/>
          <w:szCs w:val="24"/>
        </w:rPr>
      </w:pPr>
    </w:p>
    <w:p w:rsidR="00581665" w:rsidRPr="006F7800" w:rsidRDefault="00581665" w:rsidP="00D30255">
      <w:pPr>
        <w:ind w:firstLine="720"/>
        <w:jc w:val="both"/>
        <w:rPr>
          <w:sz w:val="24"/>
          <w:szCs w:val="24"/>
        </w:rPr>
      </w:pPr>
      <w:r w:rsidRPr="006F7800">
        <w:rPr>
          <w:sz w:val="24"/>
          <w:szCs w:val="24"/>
        </w:rPr>
        <w:t xml:space="preserve">Приведенные равенства чаще всего используют для практической оценки погрешности. </w:t>
      </w:r>
    </w:p>
    <w:p w:rsidR="00581665" w:rsidRPr="006F7800" w:rsidRDefault="00581665" w:rsidP="00D30255">
      <w:pPr>
        <w:ind w:firstLine="720"/>
        <w:jc w:val="both"/>
        <w:rPr>
          <w:sz w:val="24"/>
          <w:szCs w:val="24"/>
        </w:rPr>
      </w:pPr>
      <w:r w:rsidRPr="006F7800">
        <w:rPr>
          <w:sz w:val="24"/>
          <w:szCs w:val="24"/>
        </w:rPr>
        <w:t xml:space="preserve">Выполнение арифметических операций над приближенными числами, как правило, сопровождается потерей точности. Единственная операция, при которой потеря не происходит, — это сложение чисел одного знака. Наибольшая потеря точности может произойти при вычитании близких чисел одного знака. </w:t>
      </w:r>
    </w:p>
    <w:p w:rsidR="00581665" w:rsidRPr="006F7800" w:rsidRDefault="00581665" w:rsidP="00D30255">
      <w:pPr>
        <w:ind w:firstLine="720"/>
        <w:jc w:val="both"/>
        <w:rPr>
          <w:b/>
          <w:bCs/>
          <w:sz w:val="24"/>
          <w:szCs w:val="24"/>
        </w:rPr>
      </w:pPr>
      <w:bookmarkStart w:id="1" w:name=".D0.9F.D0.BE.D0.B3.D1.80.D0.B5.D1.88.D0."/>
      <w:bookmarkEnd w:id="1"/>
      <w:r w:rsidRPr="006F7800">
        <w:rPr>
          <w:b/>
          <w:bCs/>
          <w:sz w:val="24"/>
          <w:szCs w:val="24"/>
        </w:rPr>
        <w:t>Погрешности элементарных функций</w:t>
      </w:r>
    </w:p>
    <w:p w:rsidR="00581665" w:rsidRPr="006F7800" w:rsidRDefault="00581665" w:rsidP="00D30255">
      <w:pPr>
        <w:ind w:firstLine="720"/>
        <w:jc w:val="both"/>
        <w:rPr>
          <w:sz w:val="24"/>
          <w:szCs w:val="24"/>
        </w:rPr>
      </w:pPr>
      <w:r w:rsidRPr="006F7800">
        <w:rPr>
          <w:sz w:val="24"/>
          <w:szCs w:val="24"/>
        </w:rPr>
        <w:t xml:space="preserve">1. </w:t>
      </w:r>
      <w:r w:rsidRPr="006F7800">
        <w:rPr>
          <w:i/>
          <w:iCs/>
          <w:sz w:val="24"/>
          <w:szCs w:val="24"/>
        </w:rPr>
        <w:t>Погрешность функции многих переменных</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Пусть </w:t>
      </w:r>
      <w:r w:rsidR="00D67CB7" w:rsidRPr="006F7800">
        <w:rPr>
          <w:noProof/>
          <w:sz w:val="24"/>
          <w:szCs w:val="24"/>
        </w:rPr>
        <w:drawing>
          <wp:inline distT="0" distB="0" distL="0" distR="0">
            <wp:extent cx="1143000" cy="152400"/>
            <wp:effectExtent l="0" t="0" r="0" b="0"/>
            <wp:docPr id="51" name="Рисунок 51" descr="\mathsf{f(x)=f(x_{1}, ...,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thsf{f(x)=f(x_{1}, ..., x_{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r w:rsidRPr="006F7800">
        <w:rPr>
          <w:sz w:val="24"/>
          <w:szCs w:val="24"/>
        </w:rPr>
        <w:t xml:space="preserve">— дифференцируемая в области </w:t>
      </w:r>
      <w:r w:rsidR="00D67CB7" w:rsidRPr="006F7800">
        <w:rPr>
          <w:noProof/>
          <w:sz w:val="24"/>
          <w:szCs w:val="24"/>
        </w:rPr>
        <w:drawing>
          <wp:inline distT="0" distB="0" distL="0" distR="0">
            <wp:extent cx="85725" cy="104775"/>
            <wp:effectExtent l="0" t="0" r="0" b="0"/>
            <wp:docPr id="52" name="Рисунок 52" descr="\math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thsf{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r>
        <w:rPr>
          <w:sz w:val="24"/>
          <w:szCs w:val="24"/>
        </w:rPr>
        <w:t xml:space="preserve"> </w:t>
      </w:r>
      <w:r w:rsidRPr="006F7800">
        <w:rPr>
          <w:sz w:val="24"/>
          <w:szCs w:val="24"/>
        </w:rPr>
        <w:t xml:space="preserve">функция </w:t>
      </w:r>
      <w:r w:rsidR="00D67CB7" w:rsidRPr="006F7800">
        <w:rPr>
          <w:noProof/>
          <w:sz w:val="24"/>
          <w:szCs w:val="24"/>
        </w:rPr>
        <w:drawing>
          <wp:inline distT="0" distB="0" distL="0" distR="0">
            <wp:extent cx="104775" cy="66675"/>
            <wp:effectExtent l="0" t="0" r="0" b="0"/>
            <wp:docPr id="53" name="Рисунок 53" descr="\maths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hsf{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775" cy="66675"/>
                    </a:xfrm>
                    <a:prstGeom prst="rect">
                      <a:avLst/>
                    </a:prstGeom>
                    <a:noFill/>
                    <a:ln>
                      <a:noFill/>
                    </a:ln>
                  </pic:spPr>
                </pic:pic>
              </a:graphicData>
            </a:graphic>
          </wp:inline>
        </w:drawing>
      </w:r>
      <w:r>
        <w:rPr>
          <w:sz w:val="24"/>
          <w:szCs w:val="24"/>
        </w:rPr>
        <w:t xml:space="preserve"> </w:t>
      </w:r>
      <w:r w:rsidRPr="006F7800">
        <w:rPr>
          <w:sz w:val="24"/>
          <w:szCs w:val="24"/>
        </w:rPr>
        <w:t xml:space="preserve">переменных, вычисление которой производится при приближенно заданных значениях аргументов </w:t>
      </w:r>
      <w:r w:rsidR="00D67CB7" w:rsidRPr="006F7800">
        <w:rPr>
          <w:noProof/>
          <w:sz w:val="24"/>
          <w:szCs w:val="24"/>
        </w:rPr>
        <w:drawing>
          <wp:inline distT="0" distB="0" distL="0" distR="0">
            <wp:extent cx="542925" cy="152400"/>
            <wp:effectExtent l="0" t="0" r="0" b="0"/>
            <wp:docPr id="54" name="Рисунок 54" descr="\mathsf{x_{1}^{*}, ...,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thsf{x_{1}^{*}, ..., x_{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6F7800">
        <w:rPr>
          <w:sz w:val="24"/>
          <w:szCs w:val="24"/>
        </w:rPr>
        <w:t xml:space="preserve">, тогда для абсолютной погрешности значения </w:t>
      </w:r>
      <w:r w:rsidR="00D67CB7" w:rsidRPr="006F7800">
        <w:rPr>
          <w:noProof/>
          <w:sz w:val="24"/>
          <w:szCs w:val="24"/>
        </w:rPr>
        <w:drawing>
          <wp:inline distT="0" distB="0" distL="0" distR="0">
            <wp:extent cx="619125" cy="152400"/>
            <wp:effectExtent l="0" t="0" r="0" b="0"/>
            <wp:docPr id="55" name="Рисунок 55" descr="\mathsf{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thsf{y^{*}=f(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6F7800">
        <w:rPr>
          <w:sz w:val="24"/>
          <w:szCs w:val="24"/>
        </w:rPr>
        <w:t xml:space="preserve">справедлива следующая оценка: </w:t>
      </w:r>
    </w:p>
    <w:p w:rsidR="00581665" w:rsidRPr="006F7800" w:rsidRDefault="00D67CB7" w:rsidP="00D30255">
      <w:pPr>
        <w:ind w:firstLine="720"/>
        <w:jc w:val="both"/>
        <w:rPr>
          <w:sz w:val="24"/>
          <w:szCs w:val="24"/>
        </w:rPr>
      </w:pPr>
      <w:r w:rsidRPr="006F7800">
        <w:rPr>
          <w:noProof/>
          <w:sz w:val="24"/>
          <w:szCs w:val="24"/>
        </w:rPr>
        <w:drawing>
          <wp:inline distT="0" distB="0" distL="0" distR="0">
            <wp:extent cx="2047875" cy="438150"/>
            <wp:effectExtent l="0" t="0" r="0" b="0"/>
            <wp:docPr id="56" name="Рисунок 56" descr="\mathsf{{\vartriangle {(y^{*})}} \le {\sum_{j=1}^m {{\begin{matrix} {max} \\ {\left[ {x, x^{*}} \right]}\end{matrix}}\cdot{\left| {f'_{x_{j}}} \right|}\cdot{\vartriangle (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thsf{{\vartriangle {(y^{*})}} \le {\sum_{j=1}^m {{\begin{matrix} {max} \\ {\left[ {x, x^{*}} \right]}\end{matrix}}\cdot{\left| {f'_{x_{j}}} \right|}\cdot{\vartriangle (x^{*}_{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7875" cy="4381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Здесь </w:t>
      </w:r>
      <w:r w:rsidR="00D67CB7" w:rsidRPr="006F7800">
        <w:rPr>
          <w:noProof/>
          <w:sz w:val="24"/>
          <w:szCs w:val="24"/>
        </w:rPr>
        <w:drawing>
          <wp:inline distT="0" distB="0" distL="0" distR="0">
            <wp:extent cx="323850" cy="152400"/>
            <wp:effectExtent l="0" t="0" r="0" b="0"/>
            <wp:docPr id="57" name="Рисунок 57" descr="\mathsf{\left[ {x, x^{*}}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thsf{\left[ {x, x^{*}} \righ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ln>
                      <a:noFill/>
                    </a:ln>
                  </pic:spPr>
                </pic:pic>
              </a:graphicData>
            </a:graphic>
          </wp:inline>
        </w:drawing>
      </w:r>
      <w:r w:rsidRPr="006F7800">
        <w:rPr>
          <w:sz w:val="24"/>
          <w:szCs w:val="24"/>
        </w:rPr>
        <w:t xml:space="preserve">- отрезок, соединяющий точки </w:t>
      </w:r>
      <w:r w:rsidR="00D67CB7" w:rsidRPr="006F7800">
        <w:rPr>
          <w:noProof/>
          <w:sz w:val="24"/>
          <w:szCs w:val="24"/>
        </w:rPr>
        <w:drawing>
          <wp:inline distT="0" distB="0" distL="0" distR="0">
            <wp:extent cx="76200" cy="66675"/>
            <wp:effectExtent l="0" t="0" r="0" b="0"/>
            <wp:docPr id="58" name="Рисунок 58" descr="\maths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thsf{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Pr="006F7800">
        <w:rPr>
          <w:sz w:val="24"/>
          <w:szCs w:val="24"/>
        </w:rPr>
        <w:t xml:space="preserve">и </w:t>
      </w:r>
      <w:r w:rsidR="00D67CB7" w:rsidRPr="006F7800">
        <w:rPr>
          <w:noProof/>
          <w:sz w:val="24"/>
          <w:szCs w:val="24"/>
        </w:rPr>
        <w:drawing>
          <wp:inline distT="0" distB="0" distL="0" distR="0">
            <wp:extent cx="114300" cy="114300"/>
            <wp:effectExtent l="0" t="0" r="0" b="0"/>
            <wp:docPr id="59" name="Рисунок 59" descr="\maths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thsf{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7800">
        <w:rPr>
          <w:sz w:val="24"/>
          <w:szCs w:val="24"/>
        </w:rPr>
        <w:t xml:space="preserve">: множество точек вида </w:t>
      </w:r>
      <w:r w:rsidR="00D67CB7" w:rsidRPr="006F7800">
        <w:rPr>
          <w:noProof/>
          <w:sz w:val="24"/>
          <w:szCs w:val="24"/>
        </w:rPr>
        <w:drawing>
          <wp:inline distT="0" distB="0" distL="0" distR="0">
            <wp:extent cx="933450" cy="152400"/>
            <wp:effectExtent l="0" t="0" r="0" b="0"/>
            <wp:docPr id="60" name="Рисунок 60" descr="\mathsf{  \alpha x+(1-  \alph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thsf{  \alpha x+(1-  \alpha)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3450" cy="152400"/>
                    </a:xfrm>
                    <a:prstGeom prst="rect">
                      <a:avLst/>
                    </a:prstGeom>
                    <a:noFill/>
                    <a:ln>
                      <a:noFill/>
                    </a:ln>
                  </pic:spPr>
                </pic:pic>
              </a:graphicData>
            </a:graphic>
          </wp:inline>
        </w:drawing>
      </w:r>
      <w:r w:rsidRPr="006F7800">
        <w:rPr>
          <w:sz w:val="24"/>
          <w:szCs w:val="24"/>
        </w:rPr>
        <w:t xml:space="preserve">, где </w:t>
      </w:r>
      <w:r w:rsidR="00D67CB7" w:rsidRPr="006F7800">
        <w:rPr>
          <w:noProof/>
          <w:sz w:val="24"/>
          <w:szCs w:val="24"/>
        </w:rPr>
        <w:drawing>
          <wp:inline distT="0" distB="0" distL="0" distR="0">
            <wp:extent cx="638175" cy="123825"/>
            <wp:effectExtent l="0" t="0" r="0" b="0"/>
            <wp:docPr id="61" name="Рисунок 61" descr="\mathsf{0   \le   \alpha   \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thsf{0   \le   \alpha   \l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r w:rsidRPr="006F7800">
        <w:rPr>
          <w:sz w:val="24"/>
          <w:szCs w:val="24"/>
        </w:rPr>
        <w:t xml:space="preserve">; а </w:t>
      </w:r>
      <w:r w:rsidR="00D67CB7" w:rsidRPr="006F7800">
        <w:rPr>
          <w:noProof/>
          <w:sz w:val="24"/>
          <w:szCs w:val="24"/>
        </w:rPr>
        <w:drawing>
          <wp:inline distT="0" distB="0" distL="0" distR="0">
            <wp:extent cx="533400" cy="361950"/>
            <wp:effectExtent l="0" t="0" r="0" b="0"/>
            <wp:docPr id="62" name="Рисунок 62" descr="\mathsf{f'_{x_{j}}= {{\partial {f}}\over {\partial 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thsf{f'_{x_{j}}= {{\partial {f}}\over {\partial x_{j}}}}"/>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Оценка вытекает из формулы конечных приращений Лагранжа [1]. </w:t>
      </w:r>
    </w:p>
    <w:p w:rsidR="00581665" w:rsidRPr="006F7800" w:rsidRDefault="00581665" w:rsidP="00D30255">
      <w:pPr>
        <w:ind w:firstLine="720"/>
        <w:jc w:val="both"/>
        <w:rPr>
          <w:sz w:val="24"/>
          <w:szCs w:val="24"/>
        </w:rPr>
      </w:pPr>
      <w:r w:rsidRPr="006F7800">
        <w:rPr>
          <w:sz w:val="24"/>
          <w:szCs w:val="24"/>
        </w:rPr>
        <w:t xml:space="preserve">Для оценки границ относительных погрешностей используют равенство: </w:t>
      </w:r>
    </w:p>
    <w:p w:rsidR="00581665" w:rsidRPr="006F7800" w:rsidRDefault="00D67CB7" w:rsidP="00D30255">
      <w:pPr>
        <w:ind w:firstLine="720"/>
        <w:jc w:val="both"/>
        <w:rPr>
          <w:sz w:val="24"/>
          <w:szCs w:val="24"/>
        </w:rPr>
      </w:pPr>
      <w:r w:rsidRPr="006F7800">
        <w:rPr>
          <w:noProof/>
          <w:sz w:val="24"/>
          <w:szCs w:val="24"/>
        </w:rPr>
        <w:drawing>
          <wp:inline distT="0" distB="0" distL="0" distR="0">
            <wp:extent cx="1323975" cy="438150"/>
            <wp:effectExtent l="0" t="0" r="0" b="0"/>
            <wp:docPr id="63" name="Рисунок 63" descr="\mathsf{{\bar{\delta} {(y^{*})}}   \approx   {\sum_{j=1}^m { {\vartheta^{*}_{j}}\cdot{\bar{\delta} (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thsf{{\bar{\delta} {(y^{*})}}   \approx   {\sum_{j=1}^m { {\vartheta^{*}_{j}}\cdot{\bar{\delta} (x^{*}_{j})}}}}"/>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3975" cy="4381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Здесь </w:t>
      </w:r>
      <w:r w:rsidR="00D67CB7" w:rsidRPr="006F7800">
        <w:rPr>
          <w:noProof/>
          <w:sz w:val="24"/>
          <w:szCs w:val="24"/>
        </w:rPr>
        <w:drawing>
          <wp:inline distT="0" distB="0" distL="0" distR="0">
            <wp:extent cx="1066800" cy="485775"/>
            <wp:effectExtent l="0" t="0" r="0" b="0"/>
            <wp:docPr id="64" name="Рисунок 64" descr="\mathsf{  \vartheta ^{*}_{j}={{{\left| {x_{j}^{*}} \right|}{\left| {f'_{x_{j}}(x^{*})} \right|}}\over{{\left| {f(x^{*})}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thsf{  \vartheta ^{*}_{j}={{{\left| {x_{j}^{*}} \right|}{\left| {f'_{x_{j}}(x^{*})} \right|}}\over{{\left| {f(x^{*})} \right|}}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2. </w:t>
      </w:r>
      <w:r w:rsidRPr="006F7800">
        <w:rPr>
          <w:i/>
          <w:iCs/>
          <w:sz w:val="24"/>
          <w:szCs w:val="24"/>
        </w:rPr>
        <w:t>Погрешность неявной функции</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Нередко приходится сталкиваться с ситуацией, когда функция </w:t>
      </w:r>
      <w:r w:rsidR="00D67CB7" w:rsidRPr="006F7800">
        <w:rPr>
          <w:noProof/>
          <w:sz w:val="24"/>
          <w:szCs w:val="24"/>
        </w:rPr>
        <w:drawing>
          <wp:inline distT="0" distB="0" distL="0" distR="0">
            <wp:extent cx="981075" cy="152400"/>
            <wp:effectExtent l="0" t="0" r="0" b="0"/>
            <wp:docPr id="65" name="Рисунок 65" descr="\mathsf{y=f(x_{1}, ...,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thsf{y=f(x_{1}, ..., x_{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1075" cy="152400"/>
                    </a:xfrm>
                    <a:prstGeom prst="rect">
                      <a:avLst/>
                    </a:prstGeom>
                    <a:noFill/>
                    <a:ln>
                      <a:noFill/>
                    </a:ln>
                  </pic:spPr>
                </pic:pic>
              </a:graphicData>
            </a:graphic>
          </wp:inline>
        </w:drawing>
      </w:r>
      <w:r w:rsidRPr="006F7800">
        <w:rPr>
          <w:sz w:val="24"/>
          <w:szCs w:val="24"/>
        </w:rPr>
        <w:t xml:space="preserve">задается не явной формулой, а как решение нелинейного уравнения </w:t>
      </w:r>
      <w:r w:rsidR="00D67CB7" w:rsidRPr="006F7800">
        <w:rPr>
          <w:noProof/>
          <w:sz w:val="24"/>
          <w:szCs w:val="24"/>
        </w:rPr>
        <w:drawing>
          <wp:inline distT="0" distB="0" distL="0" distR="0">
            <wp:extent cx="1152525" cy="152400"/>
            <wp:effectExtent l="0" t="0" r="0" b="0"/>
            <wp:docPr id="66" name="Рисунок 66" descr="\mathsf{F(y, x_{1}, ..., x_{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thsf{F(y, x_{1}, ..., x_{m})=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2525" cy="152400"/>
                    </a:xfrm>
                    <a:prstGeom prst="rect">
                      <a:avLst/>
                    </a:prstGeom>
                    <a:noFill/>
                    <a:ln>
                      <a:noFill/>
                    </a:ln>
                  </pic:spPr>
                </pic:pic>
              </a:graphicData>
            </a:graphic>
          </wp:inline>
        </w:drawing>
      </w:r>
      <w:r w:rsidRPr="006F7800">
        <w:rPr>
          <w:sz w:val="24"/>
          <w:szCs w:val="24"/>
        </w:rPr>
        <w:t xml:space="preserve">, т.е. неявно. Если для такой неявной функции воспользоваться известными формулами вычисления производных: </w:t>
      </w:r>
    </w:p>
    <w:p w:rsidR="00581665" w:rsidRPr="006F7800" w:rsidRDefault="00D67CB7" w:rsidP="00D30255">
      <w:pPr>
        <w:ind w:firstLine="720"/>
        <w:jc w:val="both"/>
        <w:rPr>
          <w:sz w:val="24"/>
          <w:szCs w:val="24"/>
        </w:rPr>
      </w:pPr>
      <w:r w:rsidRPr="006F7800">
        <w:rPr>
          <w:noProof/>
          <w:sz w:val="24"/>
          <w:szCs w:val="24"/>
        </w:rPr>
        <w:drawing>
          <wp:inline distT="0" distB="0" distL="0" distR="0">
            <wp:extent cx="1685925" cy="400050"/>
            <wp:effectExtent l="0" t="0" r="0" b="0"/>
            <wp:docPr id="67" name="Рисунок 67" descr="\mathsf{f'_{x_{j}}(x)= {\left( {{-F'_{x_{j}}}\over{F'_{y}}}  \right)}\left|\begin{matrix} j=\overline{1,m} \\ y=f(x) \end{matri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thsf{f'_{x_{j}}(x)= {\left( {{-F'_{x_{j}}}\over{F'_{y}}}  \right)}\left|\begin{matrix} j=\overline{1,m} \\ y=f(x) \end{matrix}\righ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5925" cy="400050"/>
                    </a:xfrm>
                    <a:prstGeom prst="rect">
                      <a:avLst/>
                    </a:prstGeom>
                    <a:noFill/>
                    <a:ln>
                      <a:noFill/>
                    </a:ln>
                  </pic:spPr>
                </pic:pic>
              </a:graphicData>
            </a:graphic>
          </wp:inline>
        </w:drawing>
      </w:r>
      <w:r w:rsidR="00581665" w:rsidRPr="006F7800">
        <w:rPr>
          <w:sz w:val="24"/>
          <w:szCs w:val="24"/>
        </w:rPr>
        <w:t xml:space="preserve">то исследование неустранимой погрешности неявной функции сразу же сводится к рассмотренному выше случаю. </w:t>
      </w:r>
    </w:p>
    <w:p w:rsidR="00581665" w:rsidRPr="006F7800" w:rsidRDefault="00581665" w:rsidP="00D30255">
      <w:pPr>
        <w:ind w:firstLine="720"/>
        <w:jc w:val="both"/>
        <w:rPr>
          <w:b/>
          <w:bCs/>
          <w:sz w:val="24"/>
          <w:szCs w:val="24"/>
        </w:rPr>
      </w:pPr>
      <w:bookmarkStart w:id="2" w:name=".D0.9F.D1.80.D1.8F.D0.BC.D0.B0.D1.8F_.D0"/>
      <w:bookmarkEnd w:id="2"/>
      <w:r w:rsidRPr="006F7800">
        <w:rPr>
          <w:b/>
          <w:bCs/>
          <w:sz w:val="24"/>
          <w:szCs w:val="24"/>
        </w:rPr>
        <w:t>Прямая задача теории погрешностей</w:t>
      </w:r>
    </w:p>
    <w:p w:rsidR="00581665" w:rsidRPr="006F7800" w:rsidRDefault="00581665" w:rsidP="00D30255">
      <w:pPr>
        <w:ind w:firstLine="720"/>
        <w:jc w:val="both"/>
        <w:rPr>
          <w:sz w:val="24"/>
          <w:szCs w:val="24"/>
        </w:rPr>
      </w:pPr>
      <w:r w:rsidRPr="006F7800">
        <w:rPr>
          <w:sz w:val="24"/>
          <w:szCs w:val="24"/>
        </w:rPr>
        <w:t xml:space="preserve">Основная задача теории погрешностей состоит в том, чтобы определить по известным погрешностям параметров погрешность функции от этих параметров. </w:t>
      </w:r>
    </w:p>
    <w:p w:rsidR="00581665" w:rsidRPr="006F7800" w:rsidRDefault="00581665" w:rsidP="00D30255">
      <w:pPr>
        <w:ind w:firstLine="720"/>
        <w:jc w:val="both"/>
        <w:rPr>
          <w:sz w:val="24"/>
          <w:szCs w:val="24"/>
        </w:rPr>
      </w:pPr>
      <w:r w:rsidRPr="006F7800">
        <w:rPr>
          <w:sz w:val="24"/>
          <w:szCs w:val="24"/>
        </w:rPr>
        <w:t xml:space="preserve">Пусть задана дифференцируемая функция </w:t>
      </w:r>
      <w:r w:rsidR="00D67CB7" w:rsidRPr="006F7800">
        <w:rPr>
          <w:noProof/>
          <w:sz w:val="24"/>
          <w:szCs w:val="24"/>
        </w:rPr>
        <w:drawing>
          <wp:inline distT="0" distB="0" distL="0" distR="0">
            <wp:extent cx="1143000" cy="152400"/>
            <wp:effectExtent l="0" t="0" r="0" b="0"/>
            <wp:docPr id="68" name="Рисунок 68" descr="\mathsf{y=f(x_{1}, x_{2},...,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thsf{y=f(x_{1}, x_{2},...,x_{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r w:rsidRPr="006F7800">
        <w:rPr>
          <w:sz w:val="24"/>
          <w:szCs w:val="24"/>
        </w:rPr>
        <w:t xml:space="preserve">и пусть </w:t>
      </w:r>
      <w:r w:rsidR="00D67CB7" w:rsidRPr="006F7800">
        <w:rPr>
          <w:noProof/>
          <w:sz w:val="24"/>
          <w:szCs w:val="24"/>
        </w:rPr>
        <w:drawing>
          <wp:inline distT="0" distB="0" distL="0" distR="0">
            <wp:extent cx="257175" cy="152400"/>
            <wp:effectExtent l="0" t="0" r="0" b="0"/>
            <wp:docPr id="69" name="Рисунок 69" descr="\mathsf{\vartriangle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thsf{\vartriangle x^{*}_{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F7800">
        <w:rPr>
          <w:sz w:val="24"/>
          <w:szCs w:val="24"/>
        </w:rPr>
        <w:t xml:space="preserve">- абсолютные погрешности аргументов. Тогда абсолютная погрешность функции (формула Лагранжа): </w:t>
      </w:r>
    </w:p>
    <w:p w:rsidR="00581665" w:rsidRPr="006F7800" w:rsidRDefault="00D67CB7" w:rsidP="00D30255">
      <w:pPr>
        <w:ind w:firstLine="720"/>
        <w:jc w:val="both"/>
        <w:rPr>
          <w:sz w:val="24"/>
          <w:szCs w:val="24"/>
        </w:rPr>
      </w:pPr>
      <w:r w:rsidRPr="006F7800">
        <w:rPr>
          <w:noProof/>
          <w:sz w:val="24"/>
          <w:szCs w:val="24"/>
        </w:rPr>
        <w:drawing>
          <wp:inline distT="0" distB="0" distL="0" distR="0">
            <wp:extent cx="2600325" cy="419100"/>
            <wp:effectExtent l="0" t="0" r="0" b="0"/>
            <wp:docPr id="70" name="Рисунок 70" descr="\mathsf{{\vartriangle y^{*}}={\left| {y-y^{*}}\right|}\le{{\sum_{i=1}^n \left| {  \frac{\partial f(x^{*}_{1},...,x^{*}_{n})}{\partial x_{i}} }\right|\vartriangle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thsf{{\vartriangle y^{*}}={\left| {y-y^{*}}\right|}\le{{\sum_{i=1}^n \left| {  \frac{\partial f(x^{*}_{1},...,x^{*}_{n})}{\partial x_{i}} }\right|\vartriangle x^{*}_{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При зависимости функции от одного параметра: </w:t>
      </w:r>
    </w:p>
    <w:p w:rsidR="00581665" w:rsidRPr="006F7800" w:rsidRDefault="00D67CB7" w:rsidP="00D30255">
      <w:pPr>
        <w:ind w:firstLine="720"/>
        <w:jc w:val="both"/>
        <w:rPr>
          <w:sz w:val="24"/>
          <w:szCs w:val="24"/>
        </w:rPr>
      </w:pPr>
      <w:r w:rsidRPr="006F7800">
        <w:rPr>
          <w:noProof/>
          <w:sz w:val="24"/>
          <w:szCs w:val="24"/>
        </w:rPr>
        <w:drawing>
          <wp:inline distT="0" distB="0" distL="0" distR="0">
            <wp:extent cx="1200150" cy="161925"/>
            <wp:effectExtent l="0" t="0" r="0" b="0"/>
            <wp:docPr id="71" name="Рисунок 71" descr="\mathsf{{\vartriangle y^{*}}={{\left|{f'(x^{*})}\right|\vartriangl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thsf{{\vartriangle y^{*}}={{\left|{f'(x^{*})}\right|\vartriangle x^{*}}}}"/>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0150" cy="1619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Предельной абсолютной погрешностью функции называют следующую оценку погрешности величины </w:t>
      </w:r>
      <w:r w:rsidR="00D67CB7" w:rsidRPr="006F7800">
        <w:rPr>
          <w:noProof/>
          <w:sz w:val="24"/>
          <w:szCs w:val="24"/>
        </w:rPr>
        <w:drawing>
          <wp:inline distT="0" distB="0" distL="0" distR="0">
            <wp:extent cx="114300" cy="142875"/>
            <wp:effectExtent l="0" t="0" r="0" b="0"/>
            <wp:docPr id="72" name="Рисунок 72" descr="\maths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thsf{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F7800">
        <w:rPr>
          <w:sz w:val="24"/>
          <w:szCs w:val="24"/>
        </w:rPr>
        <w:t xml:space="preserve">: </w:t>
      </w:r>
    </w:p>
    <w:p w:rsidR="00581665" w:rsidRPr="006F7800" w:rsidRDefault="00D67CB7" w:rsidP="00D30255">
      <w:pPr>
        <w:ind w:firstLine="720"/>
        <w:jc w:val="both"/>
        <w:rPr>
          <w:sz w:val="24"/>
          <w:szCs w:val="24"/>
        </w:rPr>
      </w:pPr>
      <w:r w:rsidRPr="006F7800">
        <w:rPr>
          <w:noProof/>
          <w:sz w:val="24"/>
          <w:szCs w:val="24"/>
        </w:rPr>
        <w:drawing>
          <wp:inline distT="0" distB="0" distL="0" distR="0">
            <wp:extent cx="2714625" cy="295275"/>
            <wp:effectExtent l="0" t="0" r="0" b="0"/>
            <wp:docPr id="73" name="Рисунок 73" descr="\mathsf{{\vartriangle y^{*}}={sup {{\begin{matrix} {max} \\ {\left( {x,..., x_{n}} \right) \in G}\end{matrix}}}\left| {y(x_{1},...,x_{n})-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thsf{{\vartriangle y^{*}}={sup {{\begin{matrix} {max} \\ {\left( {x,..., x_{n}} \right) \in G}\end{matrix}}}\left| {y(x_{1},...,x_{n})-y^{*}} \righ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4625" cy="29527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Пусть задана дифференцируемая функция </w:t>
      </w:r>
      <w:r w:rsidR="00D67CB7" w:rsidRPr="006F7800">
        <w:rPr>
          <w:noProof/>
          <w:sz w:val="24"/>
          <w:szCs w:val="24"/>
        </w:rPr>
        <w:drawing>
          <wp:inline distT="0" distB="0" distL="0" distR="0">
            <wp:extent cx="1143000" cy="152400"/>
            <wp:effectExtent l="0" t="0" r="0" b="0"/>
            <wp:docPr id="74" name="Рисунок 74" descr="\mathsf{y=f(x_{1}, x_{2},...,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thsf{y=f(x_{1}, x_{2},...,x_{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52400"/>
                    </a:xfrm>
                    <a:prstGeom prst="rect">
                      <a:avLst/>
                    </a:prstGeom>
                    <a:noFill/>
                    <a:ln>
                      <a:noFill/>
                    </a:ln>
                  </pic:spPr>
                </pic:pic>
              </a:graphicData>
            </a:graphic>
          </wp:inline>
        </w:drawing>
      </w:r>
      <w:r w:rsidRPr="006F7800">
        <w:rPr>
          <w:sz w:val="24"/>
          <w:szCs w:val="24"/>
        </w:rPr>
        <w:t xml:space="preserve">и пусть </w:t>
      </w:r>
      <w:r w:rsidR="00D67CB7" w:rsidRPr="006F7800">
        <w:rPr>
          <w:noProof/>
          <w:sz w:val="24"/>
          <w:szCs w:val="24"/>
        </w:rPr>
        <w:drawing>
          <wp:inline distT="0" distB="0" distL="0" distR="0">
            <wp:extent cx="190500" cy="152400"/>
            <wp:effectExtent l="0" t="0" r="0" b="0"/>
            <wp:docPr id="75" name="Рисунок 75" descr="\mathsf{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thsf{  \delta x^{*}_{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F7800">
        <w:rPr>
          <w:sz w:val="24"/>
          <w:szCs w:val="24"/>
        </w:rPr>
        <w:t xml:space="preserve">- относительные погрешности аргументов. Тогда относительная погрешность функции: </w:t>
      </w:r>
    </w:p>
    <w:p w:rsidR="00581665" w:rsidRPr="006F7800" w:rsidRDefault="00D67CB7" w:rsidP="00D30255">
      <w:pPr>
        <w:ind w:firstLine="720"/>
        <w:jc w:val="both"/>
        <w:rPr>
          <w:sz w:val="24"/>
          <w:szCs w:val="24"/>
        </w:rPr>
      </w:pPr>
      <w:r w:rsidRPr="006F7800">
        <w:rPr>
          <w:noProof/>
          <w:sz w:val="24"/>
          <w:szCs w:val="24"/>
        </w:rPr>
        <w:drawing>
          <wp:inline distT="0" distB="0" distL="0" distR="0">
            <wp:extent cx="2714625" cy="438150"/>
            <wp:effectExtent l="0" t="0" r="0" b="0"/>
            <wp:docPr id="76" name="Рисунок 76" descr="\mathsf{\vartriangle y^{*}}={\left| {y-y^{*}}\right|}\le{{\sum_{j=1}^n \left| {  \frac{\partial f(x^{*}_{1},...,x^{*}_{n})}{\partial x_{i}} }\right|\vartriangle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thsf{\vartriangle y^{*}}={\left| {y-y^{*}}\right|}\le{{\sum_{j=1}^n \left| {  \frac{\partial f(x^{*}_{1},...,x^{*}_{n})}{\partial x_{i}} }\right|\vartriangle x^{*}_{i}}}"/>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14625" cy="438150"/>
                    </a:xfrm>
                    <a:prstGeom prst="rect">
                      <a:avLst/>
                    </a:prstGeom>
                    <a:noFill/>
                    <a:ln>
                      <a:noFill/>
                    </a:ln>
                  </pic:spPr>
                </pic:pic>
              </a:graphicData>
            </a:graphic>
          </wp:inline>
        </w:drawing>
      </w:r>
      <w:r w:rsidR="00581665" w:rsidRPr="006F7800">
        <w:rPr>
          <w:sz w:val="24"/>
          <w:szCs w:val="24"/>
        </w:rPr>
        <w:t xml:space="preserve">или </w:t>
      </w:r>
      <w:r w:rsidRPr="006F7800">
        <w:rPr>
          <w:noProof/>
          <w:sz w:val="24"/>
          <w:szCs w:val="24"/>
        </w:rPr>
        <w:drawing>
          <wp:inline distT="0" distB="0" distL="0" distR="0">
            <wp:extent cx="1390650" cy="419100"/>
            <wp:effectExtent l="0" t="0" r="0" b="0"/>
            <wp:docPr id="77" name="Рисунок 77" descr="\mathsf{{  \delta  y}={{\sum_{i=1}^n \left| { x_{i} \frac{\partial ln (y)}{\partial x_{i}} }\right|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thsf{{  \delta  y}={{\sum_{i=1}^n \left| { x_{i} \frac{\partial ln (y)}{\partial x_{i}} }\right|  \delta  x_{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Предельной относительной погрешностью функции называю величину </w:t>
      </w:r>
      <w:r w:rsidR="00D67CB7" w:rsidRPr="006F7800">
        <w:rPr>
          <w:noProof/>
          <w:sz w:val="24"/>
          <w:szCs w:val="24"/>
        </w:rPr>
        <w:drawing>
          <wp:inline distT="0" distB="0" distL="0" distR="0">
            <wp:extent cx="285750" cy="342900"/>
            <wp:effectExtent l="0" t="0" r="0" b="0"/>
            <wp:docPr id="78" name="Рисунок 78" descr="\mathsf{{\vartriangle y^{*}}\over{\left| {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thsf{{\vartriangle y^{*}}\over{\left| {y^{*}}\righ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Рассмотрим частные случаи. </w:t>
      </w:r>
    </w:p>
    <w:p w:rsidR="00581665" w:rsidRPr="006F7800" w:rsidRDefault="00581665" w:rsidP="00D30255">
      <w:pPr>
        <w:ind w:firstLine="720"/>
        <w:jc w:val="both"/>
        <w:rPr>
          <w:sz w:val="24"/>
          <w:szCs w:val="24"/>
        </w:rPr>
      </w:pPr>
      <w:r w:rsidRPr="006F7800">
        <w:rPr>
          <w:sz w:val="24"/>
          <w:szCs w:val="24"/>
        </w:rPr>
        <w:t xml:space="preserve">Предельная абсолютная погрешность суммы равна сумме предельных абсолютных погрешностей слагаемых: </w:t>
      </w:r>
    </w:p>
    <w:p w:rsidR="00581665" w:rsidRPr="006F7800" w:rsidRDefault="00D67CB7" w:rsidP="00D30255">
      <w:pPr>
        <w:ind w:firstLine="720"/>
        <w:jc w:val="both"/>
        <w:rPr>
          <w:sz w:val="24"/>
          <w:szCs w:val="24"/>
        </w:rPr>
      </w:pPr>
      <w:r w:rsidRPr="006F7800">
        <w:rPr>
          <w:noProof/>
          <w:sz w:val="24"/>
          <w:szCs w:val="24"/>
        </w:rPr>
        <w:drawing>
          <wp:inline distT="0" distB="0" distL="0" distR="0">
            <wp:extent cx="914400" cy="419100"/>
            <wp:effectExtent l="0" t="0" r="0" b="0"/>
            <wp:docPr id="79" name="Рисунок 79" descr="\mathsf{{\vartriangle y^{*}}={\sum_{i=1}^n \vartriangle_{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thsf{{\vartriangle y^{*}}={\sum_{i=1}^n \vartriangle_{x_{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Формула дает максимально возможное значение предельной абсолютной погрешности суммы, которое достигается, если погрешность каждого слагаемого принимает наибольшее из возможных значений, и погрешности всех слагаемых имеют одинаковые знаки. При большом количестве слагаемых такое неблагоприятное стечение обстоятельств маловероятно. Погрешности отдельных слагаемых, как правило, имеют различные знаки и частично компенсируют друг друга. </w:t>
      </w:r>
    </w:p>
    <w:p w:rsidR="00581665" w:rsidRPr="006F7800" w:rsidRDefault="00581665" w:rsidP="00D30255">
      <w:pPr>
        <w:ind w:firstLine="720"/>
        <w:jc w:val="both"/>
        <w:rPr>
          <w:sz w:val="24"/>
          <w:szCs w:val="24"/>
        </w:rPr>
      </w:pPr>
      <w:r w:rsidRPr="006F7800">
        <w:rPr>
          <w:sz w:val="24"/>
          <w:szCs w:val="24"/>
        </w:rPr>
        <w:t xml:space="preserve">Предельная относительная погрешность суммы оценивается следующим образом: </w:t>
      </w:r>
    </w:p>
    <w:p w:rsidR="00581665" w:rsidRPr="006F7800" w:rsidRDefault="00D67CB7" w:rsidP="00D30255">
      <w:pPr>
        <w:ind w:firstLine="720"/>
        <w:jc w:val="both"/>
        <w:rPr>
          <w:sz w:val="24"/>
          <w:szCs w:val="24"/>
        </w:rPr>
      </w:pPr>
      <w:r w:rsidRPr="006F7800">
        <w:rPr>
          <w:noProof/>
          <w:sz w:val="24"/>
          <w:szCs w:val="24"/>
        </w:rPr>
        <w:drawing>
          <wp:inline distT="0" distB="0" distL="0" distR="0">
            <wp:extent cx="990600" cy="419100"/>
            <wp:effectExtent l="0" t="0" r="0" b="0"/>
            <wp:docPr id="80" name="Рисунок 80" descr="\mathsf{{  \delta  y^{*}}={\sum_{i=1}^n {{x^{*}_{i}} \over {y^{*}}}\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thsf{{  \delta  y^{*}}={\sum_{i=1}^n {{x^{*}_{i}} \over {y^{*}}}\delta  x^{*}_{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Пусть </w:t>
      </w:r>
      <w:r w:rsidR="00D67CB7" w:rsidRPr="006F7800">
        <w:rPr>
          <w:noProof/>
          <w:sz w:val="24"/>
          <w:szCs w:val="24"/>
        </w:rPr>
        <w:drawing>
          <wp:inline distT="0" distB="0" distL="0" distR="0">
            <wp:extent cx="1104900" cy="285750"/>
            <wp:effectExtent l="0" t="0" r="0" b="0"/>
            <wp:docPr id="81" name="Рисунок 81" descr="\mathsf{M={\begin{matrix} {max} \\ {i=\overline {1,n} }\end{matrix}}(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thsf{M={\begin{matrix} {max} \\ {i=\overline {1,n} }\end{matrix}}(  \delta x^{*}_{i})}"/>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6F7800">
        <w:rPr>
          <w:sz w:val="24"/>
          <w:szCs w:val="24"/>
        </w:rPr>
        <w:t xml:space="preserve">, а </w:t>
      </w:r>
      <w:r w:rsidR="00D67CB7" w:rsidRPr="006F7800">
        <w:rPr>
          <w:noProof/>
          <w:sz w:val="24"/>
          <w:szCs w:val="24"/>
        </w:rPr>
        <w:drawing>
          <wp:inline distT="0" distB="0" distL="0" distR="0">
            <wp:extent cx="1095375" cy="333375"/>
            <wp:effectExtent l="0" t="0" r="0" b="0"/>
            <wp:docPr id="82" name="Рисунок 82" descr="\mathsf{m={\begin{matrix} {min} \\ {i=\overline {1,n} }\end{matrix}}(  \delta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thsf{m={\begin{matrix} {min} \\ {i=\overline {1,n} }\end{matrix}}(  \delta x^{*}_{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5375" cy="333375"/>
                    </a:xfrm>
                    <a:prstGeom prst="rect">
                      <a:avLst/>
                    </a:prstGeom>
                    <a:noFill/>
                    <a:ln>
                      <a:noFill/>
                    </a:ln>
                  </pic:spPr>
                </pic:pic>
              </a:graphicData>
            </a:graphic>
          </wp:inline>
        </w:drawing>
      </w:r>
      <w:r w:rsidRPr="006F7800">
        <w:rPr>
          <w:sz w:val="24"/>
          <w:szCs w:val="24"/>
        </w:rPr>
        <w:t xml:space="preserve">, тогда: </w:t>
      </w:r>
    </w:p>
    <w:p w:rsidR="00581665" w:rsidRPr="006F7800" w:rsidRDefault="00D67CB7" w:rsidP="00D30255">
      <w:pPr>
        <w:ind w:firstLine="720"/>
        <w:jc w:val="both"/>
        <w:rPr>
          <w:sz w:val="24"/>
          <w:szCs w:val="24"/>
        </w:rPr>
      </w:pPr>
      <w:r w:rsidRPr="006F7800">
        <w:rPr>
          <w:noProof/>
          <w:sz w:val="24"/>
          <w:szCs w:val="24"/>
        </w:rPr>
        <w:drawing>
          <wp:inline distT="0" distB="0" distL="0" distR="0">
            <wp:extent cx="1838325" cy="352425"/>
            <wp:effectExtent l="0" t="0" r="0" b="0"/>
            <wp:docPr id="83" name="Рисунок 83" descr="\mathsf{{m} \le { \delta  y^{*}} \le {{(x^{*}_1+...+x^{*}_{n})\cdot M}\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thsf{{m} \le { \delta  y^{*}} \le {{(x^{*}_1+...+x^{*}_{n})\cdot M}\over {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38325" cy="3524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Если все числа </w:t>
      </w:r>
      <w:r w:rsidR="00D67CB7" w:rsidRPr="006F7800">
        <w:rPr>
          <w:noProof/>
          <w:sz w:val="24"/>
          <w:szCs w:val="24"/>
        </w:rPr>
        <w:drawing>
          <wp:inline distT="0" distB="0" distL="0" distR="0">
            <wp:extent cx="495300" cy="152400"/>
            <wp:effectExtent l="0" t="0" r="0" b="0"/>
            <wp:docPr id="84" name="Рисунок 84" descr="\mathsf{x^{*}_1,...,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thsf{x^{*}_1,...,x^{*}_{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6F7800">
        <w:rPr>
          <w:sz w:val="24"/>
          <w:szCs w:val="24"/>
        </w:rPr>
        <w:t xml:space="preserve">одного знака (арифметическая сумма), и относительная погрешность удовлетворяет неравенству </w:t>
      </w:r>
      <w:r w:rsidR="00D67CB7" w:rsidRPr="006F7800">
        <w:rPr>
          <w:noProof/>
          <w:sz w:val="24"/>
          <w:szCs w:val="24"/>
        </w:rPr>
        <w:drawing>
          <wp:inline distT="0" distB="0" distL="0" distR="0">
            <wp:extent cx="466725" cy="133350"/>
            <wp:effectExtent l="0" t="0" r="0" b="0"/>
            <wp:docPr id="85" name="Рисунок 85" descr="\mathsf{{\delta  y} \l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thsf{{\delta  y} \le 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6F7800">
        <w:rPr>
          <w:sz w:val="24"/>
          <w:szCs w:val="24"/>
        </w:rPr>
        <w:t xml:space="preserve">становится очевидным, что для повышения точности суммы в первую очередь необходимо уточнить слагаемые с наибольшей относительной погрешностью. (Андреев-8) </w:t>
      </w:r>
    </w:p>
    <w:p w:rsidR="00581665" w:rsidRPr="006F7800" w:rsidRDefault="00581665" w:rsidP="00D30255">
      <w:pPr>
        <w:ind w:firstLine="720"/>
        <w:jc w:val="both"/>
        <w:rPr>
          <w:sz w:val="24"/>
          <w:szCs w:val="24"/>
        </w:rPr>
      </w:pPr>
      <w:r w:rsidRPr="006F7800">
        <w:rPr>
          <w:sz w:val="24"/>
          <w:szCs w:val="24"/>
        </w:rPr>
        <w:t xml:space="preserve">Остановимся на вычислении предельной относительной погрешности разности. Пусть </w:t>
      </w:r>
      <w:r w:rsidR="00D67CB7" w:rsidRPr="006F7800">
        <w:rPr>
          <w:noProof/>
          <w:sz w:val="24"/>
          <w:szCs w:val="24"/>
        </w:rPr>
        <w:drawing>
          <wp:inline distT="0" distB="0" distL="0" distR="0">
            <wp:extent cx="342900" cy="104775"/>
            <wp:effectExtent l="0" t="0" r="0" b="0"/>
            <wp:docPr id="86" name="Рисунок 86" descr="\mathsf{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thsf{n=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900" cy="104775"/>
                    </a:xfrm>
                    <a:prstGeom prst="rect">
                      <a:avLst/>
                    </a:prstGeom>
                    <a:noFill/>
                    <a:ln>
                      <a:noFill/>
                    </a:ln>
                  </pic:spPr>
                </pic:pic>
              </a:graphicData>
            </a:graphic>
          </wp:inline>
        </w:drawing>
      </w:r>
      <w:r w:rsidRPr="006F7800">
        <w:rPr>
          <w:sz w:val="24"/>
          <w:szCs w:val="24"/>
        </w:rPr>
        <w:t xml:space="preserve">и числа </w:t>
      </w:r>
      <w:r w:rsidR="00D67CB7" w:rsidRPr="006F7800">
        <w:rPr>
          <w:noProof/>
          <w:sz w:val="24"/>
          <w:szCs w:val="24"/>
        </w:rPr>
        <w:drawing>
          <wp:inline distT="0" distB="0" distL="0" distR="0">
            <wp:extent cx="314325" cy="152400"/>
            <wp:effectExtent l="0" t="0" r="0" b="0"/>
            <wp:docPr id="87" name="Рисунок 87" descr="\mathsf{x^{*}_1,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thsf{x^{*}_1,x^{*}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6F7800">
        <w:rPr>
          <w:sz w:val="24"/>
          <w:szCs w:val="24"/>
        </w:rPr>
        <w:t xml:space="preserve">разных знаков, тогда: </w:t>
      </w:r>
    </w:p>
    <w:p w:rsidR="00581665" w:rsidRPr="006F7800" w:rsidRDefault="00D67CB7" w:rsidP="00D30255">
      <w:pPr>
        <w:ind w:firstLine="720"/>
        <w:jc w:val="both"/>
        <w:rPr>
          <w:sz w:val="24"/>
          <w:szCs w:val="24"/>
        </w:rPr>
      </w:pPr>
      <w:r w:rsidRPr="006F7800">
        <w:rPr>
          <w:noProof/>
          <w:sz w:val="24"/>
          <w:szCs w:val="24"/>
        </w:rPr>
        <w:drawing>
          <wp:inline distT="0" distB="0" distL="0" distR="0">
            <wp:extent cx="1076325" cy="342900"/>
            <wp:effectExtent l="0" t="0" r="0" b="0"/>
            <wp:docPr id="88" name="Рисунок 88" descr="\mathsf{{\delta  y} ={{\vartriangle x_{1}+ \vartriangle x_{2}}\over{||x_{1}|-|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thsf{{\delta  y} ={{\vartriangle x_{1}+ \vartriangle x_{2}}\over{||x_{1}|-|x_{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При малой абсолютной погрешности близких чисел </w:t>
      </w:r>
      <w:r w:rsidR="00D67CB7" w:rsidRPr="006F7800">
        <w:rPr>
          <w:noProof/>
          <w:sz w:val="24"/>
          <w:szCs w:val="24"/>
        </w:rPr>
        <w:drawing>
          <wp:inline distT="0" distB="0" distL="0" distR="0">
            <wp:extent cx="314325" cy="152400"/>
            <wp:effectExtent l="0" t="0" r="0" b="0"/>
            <wp:docPr id="89" name="Рисунок 89" descr="\mathsf{x^{*}_1,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thsf{x^{*}_1,x^{*}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6F7800">
        <w:rPr>
          <w:sz w:val="24"/>
          <w:szCs w:val="24"/>
        </w:rPr>
        <w:t xml:space="preserve">относительная погрешность их разности может быть весьма большой. Это явление называется </w:t>
      </w:r>
      <w:r w:rsidRPr="006F7800">
        <w:rPr>
          <w:i/>
          <w:iCs/>
          <w:sz w:val="24"/>
          <w:szCs w:val="24"/>
        </w:rPr>
        <w:t>потерей</w:t>
      </w:r>
      <w:r w:rsidRPr="006F7800">
        <w:rPr>
          <w:sz w:val="24"/>
          <w:szCs w:val="24"/>
        </w:rPr>
        <w:t xml:space="preserve"> точности</w:t>
      </w:r>
      <w:r w:rsidRPr="006F7800">
        <w:rPr>
          <w:i/>
          <w:iCs/>
          <w:sz w:val="24"/>
          <w:szCs w:val="24"/>
        </w:rPr>
        <w:t xml:space="preserve"> при вычитании близких чисел.</w:t>
      </w:r>
      <w:r>
        <w:rPr>
          <w:i/>
          <w:iCs/>
          <w:sz w:val="24"/>
          <w:szCs w:val="24"/>
        </w:rPr>
        <w:t xml:space="preserve"> </w:t>
      </w:r>
      <w:r w:rsidRPr="006F7800">
        <w:rPr>
          <w:i/>
          <w:iCs/>
          <w:sz w:val="24"/>
          <w:szCs w:val="24"/>
        </w:rPr>
        <w:t>При приближенных вычислениях следует избегать вычитания близких чисел, преобразовывая выражения, приводящие к подобным операциям.</w:t>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Погрешность степенного выражения </w:t>
      </w:r>
      <w:r w:rsidR="00D67CB7" w:rsidRPr="006F7800">
        <w:rPr>
          <w:noProof/>
          <w:sz w:val="24"/>
          <w:szCs w:val="24"/>
        </w:rPr>
        <w:drawing>
          <wp:inline distT="0" distB="0" distL="0" distR="0">
            <wp:extent cx="952500" cy="161925"/>
            <wp:effectExtent l="0" t="0" r="0" b="0"/>
            <wp:docPr id="90" name="Рисунок 90" descr="\mathsf{y ={x^{p_{1}}_{1}\cdot ... \cdot x^{p_{k}}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thsf{y ={x^{p_{1}}_{1}\cdot ... \cdot x^{p_{k}}_{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r w:rsidRPr="006F7800">
        <w:rPr>
          <w:sz w:val="24"/>
          <w:szCs w:val="24"/>
        </w:rPr>
        <w:t xml:space="preserve">расчитывается следующим образом: </w:t>
      </w:r>
    </w:p>
    <w:p w:rsidR="00581665" w:rsidRPr="006F7800" w:rsidRDefault="00D67CB7" w:rsidP="00D30255">
      <w:pPr>
        <w:ind w:firstLine="720"/>
        <w:jc w:val="both"/>
        <w:rPr>
          <w:sz w:val="24"/>
          <w:szCs w:val="24"/>
        </w:rPr>
      </w:pPr>
      <w:r w:rsidRPr="006F7800">
        <w:rPr>
          <w:noProof/>
          <w:sz w:val="24"/>
          <w:szCs w:val="24"/>
        </w:rPr>
        <w:drawing>
          <wp:inline distT="0" distB="0" distL="0" distR="0">
            <wp:extent cx="3286125" cy="361950"/>
            <wp:effectExtent l="0" t="0" r="0" b="0"/>
            <wp:docPr id="91" name="Рисунок 91" descr="\mathsf{{  \delta y} ={{|p_{1}|\vartriangle_{x_{1}}\over{|a_{1}|}} +...+{{|p_{k}|\vartriangle_{x_{k}}}\over{|a_{k}|}}}={{|p_{1}|  \delta_{x_{1}}} +...+{{|p_{k}| \delta_{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thsf{{  \delta y} ={{|p_{1}|\vartriangle_{x_{1}}\over{|a_{1}|}} +...+{{|p_{k}|\vartriangle_{x_{k}}}\over{|a_{k}|}}}={{|p_{1}|  \delta_{x_{1}}} +...+{{|p_{k}| \delta_{x_{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86125" cy="3619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Зная </w:t>
      </w:r>
      <w:r w:rsidR="00D67CB7" w:rsidRPr="006F7800">
        <w:rPr>
          <w:noProof/>
          <w:sz w:val="24"/>
          <w:szCs w:val="24"/>
        </w:rPr>
        <w:drawing>
          <wp:inline distT="0" distB="0" distL="0" distR="0">
            <wp:extent cx="142875" cy="133350"/>
            <wp:effectExtent l="0" t="0" r="0" b="0"/>
            <wp:docPr id="92" name="Рисунок 92" descr="\mathsf{\delt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thsf{\delta 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6F7800">
        <w:rPr>
          <w:sz w:val="24"/>
          <w:szCs w:val="24"/>
        </w:rPr>
        <w:t xml:space="preserve">, предельную абсолютную погрешность можно найти по формуле </w:t>
      </w:r>
      <w:r w:rsidR="00D67CB7" w:rsidRPr="006F7800">
        <w:rPr>
          <w:noProof/>
          <w:sz w:val="24"/>
          <w:szCs w:val="24"/>
        </w:rPr>
        <w:drawing>
          <wp:inline distT="0" distB="0" distL="0" distR="0">
            <wp:extent cx="590550" cy="152400"/>
            <wp:effectExtent l="0" t="0" r="0" b="0"/>
            <wp:docPr id="93" name="Рисунок 93" descr="\mathsf{\vartriangle_{y}=|y|\delta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thsf{\vartriangle_{y}=|y|\delta_{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550" cy="152400"/>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Отметим несколько полезных следствий из полученной формулы: </w:t>
      </w:r>
    </w:p>
    <w:p w:rsidR="00581665" w:rsidRPr="006F7800" w:rsidRDefault="00581665" w:rsidP="00D30255">
      <w:pPr>
        <w:ind w:firstLine="720"/>
        <w:jc w:val="both"/>
        <w:rPr>
          <w:sz w:val="24"/>
          <w:szCs w:val="24"/>
        </w:rPr>
      </w:pPr>
      <w:r w:rsidRPr="006F7800">
        <w:rPr>
          <w:sz w:val="24"/>
          <w:szCs w:val="24"/>
        </w:rPr>
        <w:t xml:space="preserve">1. Предельная относительная погрешность произведения равна сумме предельных относительных погрешностей сомножителей </w:t>
      </w:r>
    </w:p>
    <w:p w:rsidR="00581665" w:rsidRPr="006F7800" w:rsidRDefault="00581665" w:rsidP="00D30255">
      <w:pPr>
        <w:ind w:firstLine="720"/>
        <w:jc w:val="both"/>
        <w:rPr>
          <w:sz w:val="24"/>
          <w:szCs w:val="24"/>
        </w:rPr>
      </w:pPr>
      <w:r w:rsidRPr="006F7800">
        <w:rPr>
          <w:sz w:val="24"/>
          <w:szCs w:val="24"/>
        </w:rPr>
        <w:t xml:space="preserve">2. </w:t>
      </w:r>
      <w:r w:rsidR="00D67CB7" w:rsidRPr="006F7800">
        <w:rPr>
          <w:noProof/>
          <w:sz w:val="24"/>
          <w:szCs w:val="24"/>
        </w:rPr>
        <w:drawing>
          <wp:inline distT="0" distB="0" distL="0" distR="0">
            <wp:extent cx="533400" cy="133350"/>
            <wp:effectExtent l="0" t="0" r="0" b="0"/>
            <wp:docPr id="94" name="Рисунок 94" descr="\mathsf{y=h \cdo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thsf{y=h \cdot 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3400" cy="133350"/>
                    </a:xfrm>
                    <a:prstGeom prst="rect">
                      <a:avLst/>
                    </a:prstGeom>
                    <a:noFill/>
                    <a:ln>
                      <a:noFill/>
                    </a:ln>
                  </pic:spPr>
                </pic:pic>
              </a:graphicData>
            </a:graphic>
          </wp:inline>
        </w:drawing>
      </w:r>
      <w:r w:rsidRPr="006F7800">
        <w:rPr>
          <w:sz w:val="24"/>
          <w:szCs w:val="24"/>
        </w:rPr>
        <w:t xml:space="preserve">, </w:t>
      </w:r>
      <w:r w:rsidR="00D67CB7" w:rsidRPr="006F7800">
        <w:rPr>
          <w:noProof/>
          <w:sz w:val="24"/>
          <w:szCs w:val="24"/>
        </w:rPr>
        <w:drawing>
          <wp:inline distT="0" distB="0" distL="0" distR="0">
            <wp:extent cx="400050" cy="123825"/>
            <wp:effectExtent l="0" t="0" r="0" b="0"/>
            <wp:docPr id="95" name="Рисунок 95" descr="\mathsf{  \delta _{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thsf{  \delta _{h}=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a:ln>
                      <a:noFill/>
                    </a:ln>
                  </pic:spPr>
                </pic:pic>
              </a:graphicData>
            </a:graphic>
          </wp:inline>
        </w:drawing>
      </w:r>
      <w:r w:rsidRPr="006F7800">
        <w:rPr>
          <w:sz w:val="24"/>
          <w:szCs w:val="24"/>
        </w:rPr>
        <w:t xml:space="preserve">. При умножении приближенного числа на точный множитель </w:t>
      </w:r>
      <w:r w:rsidR="00D67CB7" w:rsidRPr="006F7800">
        <w:rPr>
          <w:noProof/>
          <w:sz w:val="24"/>
          <w:szCs w:val="24"/>
        </w:rPr>
        <w:drawing>
          <wp:inline distT="0" distB="0" distL="0" distR="0">
            <wp:extent cx="57150" cy="104775"/>
            <wp:effectExtent l="0" t="0" r="0" b="0"/>
            <wp:docPr id="96" name="Рисунок 96" descr="\maths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hsf{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 cy="104775"/>
                    </a:xfrm>
                    <a:prstGeom prst="rect">
                      <a:avLst/>
                    </a:prstGeom>
                    <a:noFill/>
                    <a:ln>
                      <a:noFill/>
                    </a:ln>
                  </pic:spPr>
                </pic:pic>
              </a:graphicData>
            </a:graphic>
          </wp:inline>
        </w:drawing>
      </w:r>
      <w:r w:rsidRPr="006F7800">
        <w:rPr>
          <w:sz w:val="24"/>
          <w:szCs w:val="24"/>
        </w:rPr>
        <w:t xml:space="preserve">предельная относительная погрешность приближенного числа не меняется </w:t>
      </w:r>
      <w:r w:rsidR="00D67CB7" w:rsidRPr="006F7800">
        <w:rPr>
          <w:noProof/>
          <w:sz w:val="24"/>
          <w:szCs w:val="24"/>
        </w:rPr>
        <w:drawing>
          <wp:inline distT="0" distB="0" distL="0" distR="0">
            <wp:extent cx="447675" cy="142875"/>
            <wp:effectExtent l="0" t="0" r="0" b="0"/>
            <wp:docPr id="97" name="Рисунок 97" descr="\mathsf{  \delta _{y}=  \delta 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thsf{  \delta _{y}=  \delta _{x}}"/>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rsidRPr="006F7800">
        <w:rPr>
          <w:sz w:val="24"/>
          <w:szCs w:val="24"/>
        </w:rPr>
        <w:t xml:space="preserve">, а предельная абсолютная погрешность увеличивается в </w:t>
      </w:r>
      <w:r w:rsidR="00D67CB7" w:rsidRPr="006F7800">
        <w:rPr>
          <w:noProof/>
          <w:sz w:val="24"/>
          <w:szCs w:val="24"/>
        </w:rPr>
        <w:drawing>
          <wp:inline distT="0" distB="0" distL="0" distR="0">
            <wp:extent cx="133350" cy="152400"/>
            <wp:effectExtent l="0" t="0" r="0" b="0"/>
            <wp:docPr id="98" name="Рисунок 98" descr="\maths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thsf{|h|}"/>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6F7800">
        <w:rPr>
          <w:sz w:val="24"/>
          <w:szCs w:val="24"/>
        </w:rPr>
        <w:t xml:space="preserve">раз \vartriangle _{y}. </w:t>
      </w:r>
    </w:p>
    <w:p w:rsidR="00581665" w:rsidRPr="006F7800" w:rsidRDefault="00581665" w:rsidP="00D30255">
      <w:pPr>
        <w:ind w:firstLine="720"/>
        <w:jc w:val="both"/>
        <w:rPr>
          <w:sz w:val="24"/>
          <w:szCs w:val="24"/>
        </w:rPr>
      </w:pPr>
      <w:r w:rsidRPr="006F7800">
        <w:rPr>
          <w:sz w:val="24"/>
          <w:szCs w:val="24"/>
        </w:rPr>
        <w:t xml:space="preserve">3. </w:t>
      </w:r>
      <w:r w:rsidR="00D67CB7" w:rsidRPr="006F7800">
        <w:rPr>
          <w:noProof/>
          <w:sz w:val="24"/>
          <w:szCs w:val="24"/>
        </w:rPr>
        <w:drawing>
          <wp:inline distT="0" distB="0" distL="0" distR="0">
            <wp:extent cx="428625" cy="142875"/>
            <wp:effectExtent l="0" t="0" r="0" b="0"/>
            <wp:docPr id="99" name="Рисунок 99" descr="\mathsf{y=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thsf{y=x^{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F7800">
        <w:rPr>
          <w:sz w:val="24"/>
          <w:szCs w:val="24"/>
        </w:rPr>
        <w:t xml:space="preserve">, </w:t>
      </w:r>
      <w:r w:rsidR="00D67CB7" w:rsidRPr="006F7800">
        <w:rPr>
          <w:noProof/>
          <w:sz w:val="24"/>
          <w:szCs w:val="24"/>
        </w:rPr>
        <w:drawing>
          <wp:inline distT="0" distB="0" distL="0" distR="0">
            <wp:extent cx="381000" cy="104775"/>
            <wp:effectExtent l="0" t="0" r="0" b="0"/>
            <wp:docPr id="100" name="Рисунок 100" descr="\mathsf{m&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thsf{m&gt;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a:ln>
                      <a:noFill/>
                    </a:ln>
                  </pic:spPr>
                </pic:pic>
              </a:graphicData>
            </a:graphic>
          </wp:inline>
        </w:drawing>
      </w:r>
      <w:r w:rsidRPr="006F7800">
        <w:rPr>
          <w:sz w:val="24"/>
          <w:szCs w:val="24"/>
        </w:rPr>
        <w:t xml:space="preserve">. Предельная относительная погрешность степени приближенного числа умножается на показатель степени </w:t>
      </w:r>
      <w:r w:rsidR="00D67CB7" w:rsidRPr="006F7800">
        <w:rPr>
          <w:noProof/>
          <w:sz w:val="24"/>
          <w:szCs w:val="24"/>
        </w:rPr>
        <w:drawing>
          <wp:inline distT="0" distB="0" distL="0" distR="0">
            <wp:extent cx="666750" cy="142875"/>
            <wp:effectExtent l="0" t="0" r="0" b="0"/>
            <wp:docPr id="101" name="Рисунок 101" descr="\mathsf{  \delta _{y}= m \cdot \delta 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thsf{  \delta _{y}= m \cdot \delta _{x}}"/>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750" cy="14287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sz w:val="24"/>
          <w:szCs w:val="24"/>
        </w:rPr>
      </w:pPr>
      <w:r w:rsidRPr="006F7800">
        <w:rPr>
          <w:sz w:val="24"/>
          <w:szCs w:val="24"/>
        </w:rPr>
        <w:t xml:space="preserve">4. </w:t>
      </w:r>
      <w:r w:rsidR="00D67CB7" w:rsidRPr="006F7800">
        <w:rPr>
          <w:noProof/>
          <w:sz w:val="24"/>
          <w:szCs w:val="24"/>
        </w:rPr>
        <w:drawing>
          <wp:inline distT="0" distB="0" distL="0" distR="0">
            <wp:extent cx="523875" cy="161925"/>
            <wp:effectExtent l="0" t="0" r="0" b="0"/>
            <wp:docPr id="102" name="Рисунок 102" descr="\mathsf{y=  \sqr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thsf{y=  \sqrt[m]{x}}"/>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6F7800">
        <w:rPr>
          <w:sz w:val="24"/>
          <w:szCs w:val="24"/>
        </w:rPr>
        <w:t xml:space="preserve">Предельная относительная погрешность корня из приближенного числа делится на показатель корня </w:t>
      </w:r>
      <w:r w:rsidR="00D67CB7" w:rsidRPr="006F7800">
        <w:rPr>
          <w:noProof/>
          <w:sz w:val="24"/>
          <w:szCs w:val="24"/>
        </w:rPr>
        <w:drawing>
          <wp:inline distT="0" distB="0" distL="0" distR="0">
            <wp:extent cx="447675" cy="314325"/>
            <wp:effectExtent l="0" t="0" r="0" b="0"/>
            <wp:docPr id="103" name="Рисунок 103" descr="\mathsf{  \delta _{y}= {\delta _{x}}\ov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thsf{  \delta _{y}= {\delta _{x}}\over{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rsidRPr="006F7800">
        <w:rPr>
          <w:sz w:val="24"/>
          <w:szCs w:val="24"/>
        </w:rPr>
        <w:t xml:space="preserve">. </w:t>
      </w:r>
    </w:p>
    <w:p w:rsidR="00581665" w:rsidRPr="006F7800" w:rsidRDefault="00581665" w:rsidP="00D30255">
      <w:pPr>
        <w:ind w:firstLine="720"/>
        <w:jc w:val="both"/>
        <w:rPr>
          <w:b/>
          <w:bCs/>
          <w:sz w:val="24"/>
          <w:szCs w:val="24"/>
        </w:rPr>
      </w:pPr>
      <w:bookmarkStart w:id="3" w:name=".D0.9E.D0.B1.D1.80.D0.B0.D1.82.D0.BD.D0."/>
      <w:bookmarkEnd w:id="3"/>
      <w:r w:rsidRPr="006F7800">
        <w:rPr>
          <w:b/>
          <w:bCs/>
          <w:sz w:val="24"/>
          <w:szCs w:val="24"/>
        </w:rPr>
        <w:t>Обратная задача теории погрешностей и ее решение методом равных влияний</w:t>
      </w:r>
    </w:p>
    <w:p w:rsidR="00581665" w:rsidRPr="006F7800" w:rsidRDefault="00581665" w:rsidP="00D30255">
      <w:pPr>
        <w:ind w:firstLine="720"/>
        <w:jc w:val="both"/>
        <w:rPr>
          <w:sz w:val="24"/>
          <w:szCs w:val="24"/>
        </w:rPr>
      </w:pPr>
      <w:r w:rsidRPr="006F7800">
        <w:rPr>
          <w:sz w:val="24"/>
          <w:szCs w:val="24"/>
        </w:rPr>
        <w:t xml:space="preserve">Обратная задача теории погрешностей состоит в том, чтобы определить с какой точностью необходимо задавать значения аргументов функции </w:t>
      </w:r>
      <w:r w:rsidR="00D67CB7" w:rsidRPr="006F7800">
        <w:rPr>
          <w:noProof/>
          <w:sz w:val="24"/>
          <w:szCs w:val="24"/>
        </w:rPr>
        <w:drawing>
          <wp:inline distT="0" distB="0" distL="0" distR="0">
            <wp:extent cx="923925" cy="152400"/>
            <wp:effectExtent l="0" t="0" r="0" b="0"/>
            <wp:docPr id="104" name="Рисунок 104" descr="\mathsf{f=f(x_{1},...,x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thsf{f=f(x_{1},...,x_{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6F7800">
        <w:rPr>
          <w:sz w:val="24"/>
          <w:szCs w:val="24"/>
        </w:rPr>
        <w:t xml:space="preserve">, чтобы ее погрешность не превосходила заданной величины </w:t>
      </w:r>
      <w:r w:rsidR="00D67CB7" w:rsidRPr="006F7800">
        <w:rPr>
          <w:noProof/>
          <w:sz w:val="24"/>
          <w:szCs w:val="24"/>
        </w:rPr>
        <w:drawing>
          <wp:inline distT="0" distB="0" distL="0" distR="0">
            <wp:extent cx="57150" cy="66675"/>
            <wp:effectExtent l="0" t="0" r="0" b="0"/>
            <wp:docPr id="105" name="Рисунок 105" descr="\maths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thsf{  \epsi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6F7800">
        <w:rPr>
          <w:sz w:val="24"/>
          <w:szCs w:val="24"/>
        </w:rPr>
        <w:t xml:space="preserve"> ? Эта задача математически неопределена, так как заданную погрешность </w:t>
      </w:r>
      <w:r w:rsidR="00D67CB7" w:rsidRPr="006F7800">
        <w:rPr>
          <w:noProof/>
          <w:sz w:val="24"/>
          <w:szCs w:val="24"/>
        </w:rPr>
        <w:drawing>
          <wp:inline distT="0" distB="0" distL="0" distR="0">
            <wp:extent cx="361950" cy="114300"/>
            <wp:effectExtent l="0" t="0" r="0" b="0"/>
            <wp:docPr id="106" name="Рисунок 106" descr="\mathsf{\vartriangle_{f}=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thsf{\vartriangle_{f}=  \epsil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950" cy="114300"/>
                    </a:xfrm>
                    <a:prstGeom prst="rect">
                      <a:avLst/>
                    </a:prstGeom>
                    <a:noFill/>
                    <a:ln>
                      <a:noFill/>
                    </a:ln>
                  </pic:spPr>
                </pic:pic>
              </a:graphicData>
            </a:graphic>
          </wp:inline>
        </w:drawing>
      </w:r>
      <w:r w:rsidRPr="006F7800">
        <w:rPr>
          <w:sz w:val="24"/>
          <w:szCs w:val="24"/>
        </w:rPr>
        <w:t xml:space="preserve">можно обеспечить при любом наборе предельных абсолютных погрешностей аргументов удовлетворяющих условию: </w:t>
      </w:r>
    </w:p>
    <w:p w:rsidR="00581665" w:rsidRPr="006F7800" w:rsidRDefault="00D67CB7" w:rsidP="00D30255">
      <w:pPr>
        <w:ind w:firstLine="720"/>
        <w:jc w:val="both"/>
        <w:rPr>
          <w:sz w:val="24"/>
          <w:szCs w:val="24"/>
        </w:rPr>
      </w:pPr>
      <w:r w:rsidRPr="006F7800">
        <w:rPr>
          <w:noProof/>
          <w:sz w:val="24"/>
          <w:szCs w:val="24"/>
        </w:rPr>
        <w:drawing>
          <wp:inline distT="0" distB="0" distL="0" distR="0">
            <wp:extent cx="1028700" cy="466725"/>
            <wp:effectExtent l="0" t="0" r="0" b="0"/>
            <wp:docPr id="107" name="Рисунок 107" descr="\mathsf{\epsilon  = {\sum_{j=1}^k {\left| {f'_{x_{j}}} \right|}\cdot{\vartriangle_{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thsf{\epsilon  = {\sum_{j=1}^k {\left| {f'_{x_{j}}} \right|}\cdot{\vartriangle_{x_{j}}}}}"/>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Простейшее решение обратной задачи дает принцип равных влияний, согласно кото- рому вклады всех аргументов в формирование абсолютной погрешности функции равны: </w:t>
      </w:r>
    </w:p>
    <w:p w:rsidR="00581665" w:rsidRPr="006F7800" w:rsidRDefault="00D67CB7" w:rsidP="00D30255">
      <w:pPr>
        <w:ind w:firstLine="720"/>
        <w:jc w:val="both"/>
        <w:rPr>
          <w:sz w:val="24"/>
          <w:szCs w:val="24"/>
        </w:rPr>
      </w:pPr>
      <w:r w:rsidRPr="006F7800">
        <w:rPr>
          <w:noProof/>
          <w:sz w:val="24"/>
          <w:szCs w:val="24"/>
        </w:rPr>
        <w:drawing>
          <wp:inline distT="0" distB="0" distL="0" distR="0">
            <wp:extent cx="800100" cy="285750"/>
            <wp:effectExtent l="0" t="0" r="0" b="0"/>
            <wp:docPr id="108" name="Рисунок 108" descr="\mathsf{{{\epsilon} \over {k}} = {\left| {f'_{x_{j}}} \right|}\cdot{\vartriangle_{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thsf{{{\epsilon} \over {k}} = {\left| {f'_{x_{j}}} \right|}\cdot{\vartriangle_{x_{j}}}}"/>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p>
    <w:p w:rsidR="00581665" w:rsidRPr="006F7800" w:rsidRDefault="00581665" w:rsidP="00D30255">
      <w:pPr>
        <w:ind w:firstLine="720"/>
        <w:jc w:val="both"/>
        <w:rPr>
          <w:sz w:val="24"/>
          <w:szCs w:val="24"/>
        </w:rPr>
      </w:pPr>
      <w:r w:rsidRPr="006F7800">
        <w:rPr>
          <w:sz w:val="24"/>
          <w:szCs w:val="24"/>
        </w:rPr>
        <w:t xml:space="preserve">Отсюда </w:t>
      </w:r>
    </w:p>
    <w:p w:rsidR="00581665" w:rsidRPr="006F7800" w:rsidRDefault="00D67CB7" w:rsidP="00D30255">
      <w:pPr>
        <w:ind w:firstLine="720"/>
        <w:jc w:val="both"/>
        <w:rPr>
          <w:sz w:val="24"/>
          <w:szCs w:val="24"/>
        </w:rPr>
      </w:pPr>
      <w:r w:rsidRPr="006F7800">
        <w:rPr>
          <w:noProof/>
          <w:sz w:val="24"/>
          <w:szCs w:val="24"/>
        </w:rPr>
        <w:drawing>
          <wp:inline distT="0" distB="0" distL="0" distR="0">
            <wp:extent cx="781050" cy="428625"/>
            <wp:effectExtent l="0" t="0" r="0" b="0"/>
            <wp:docPr id="109" name="Рисунок 109" descr="\mathsf{\vartriangle_{x_{j}}={{  \epsilon }\over{k \cdot \left| {f'_{x_{j}}}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thsf{\vartriangle_{x_{j}}={{  \epsilon }\over{k \cdot \left| {f'_{x_{j}}} \righ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00581665" w:rsidRPr="006F7800">
        <w:rPr>
          <w:sz w:val="24"/>
          <w:szCs w:val="24"/>
        </w:rPr>
        <w:t xml:space="preserve">, где </w:t>
      </w:r>
      <w:r w:rsidRPr="006F7800">
        <w:rPr>
          <w:noProof/>
          <w:sz w:val="24"/>
          <w:szCs w:val="24"/>
        </w:rPr>
        <w:drawing>
          <wp:inline distT="0" distB="0" distL="0" distR="0">
            <wp:extent cx="581025" cy="180975"/>
            <wp:effectExtent l="0" t="0" r="0" b="0"/>
            <wp:docPr id="110" name="Рисунок 110" descr="\mathsf{j=\overline {(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thsf{j=\overline {(1,k)}}"/>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p w:rsidR="00FF2D98" w:rsidRDefault="00581665" w:rsidP="00D30255">
      <w:pPr>
        <w:ind w:firstLine="720"/>
        <w:jc w:val="both"/>
        <w:rPr>
          <w:sz w:val="24"/>
          <w:szCs w:val="24"/>
        </w:rPr>
      </w:pPr>
      <w:r w:rsidRPr="006F7800">
        <w:rPr>
          <w:sz w:val="24"/>
          <w:szCs w:val="24"/>
        </w:rPr>
        <w:t>Иногда при решении обратной задачи по принципу равных влияний абсолютные погрешности отдельных аргументов оказываются настолько малыми, что вычислить или измерить эти величины с соответствующей точностью невозможно. В таком случае отступают от принципа равных влияний, чтобы увеличение погрешности одних переменных компенсировать уменьшением погрешности других.</w:t>
      </w:r>
    </w:p>
    <w:p w:rsidR="00597B8C" w:rsidRDefault="00597B8C" w:rsidP="00D30255">
      <w:pPr>
        <w:ind w:firstLine="720"/>
        <w:jc w:val="both"/>
        <w:rPr>
          <w:sz w:val="24"/>
          <w:szCs w:val="24"/>
        </w:rPr>
      </w:pPr>
    </w:p>
    <w:p w:rsidR="00597B8C" w:rsidRDefault="00597B8C" w:rsidP="00D30255">
      <w:pPr>
        <w:ind w:firstLine="720"/>
        <w:jc w:val="center"/>
        <w:rPr>
          <w:b/>
          <w:sz w:val="24"/>
          <w:szCs w:val="24"/>
        </w:rPr>
      </w:pPr>
      <w:r w:rsidRPr="00597B8C">
        <w:rPr>
          <w:b/>
          <w:sz w:val="24"/>
          <w:szCs w:val="24"/>
        </w:rPr>
        <w:t>Контрольные вопросы к лекции №1</w:t>
      </w:r>
    </w:p>
    <w:p w:rsidR="00597B8C" w:rsidRDefault="00597B8C" w:rsidP="00D30255">
      <w:pPr>
        <w:ind w:firstLine="720"/>
        <w:jc w:val="both"/>
        <w:rPr>
          <w:b/>
          <w:sz w:val="24"/>
          <w:szCs w:val="24"/>
        </w:rPr>
      </w:pPr>
    </w:p>
    <w:p w:rsidR="00597B8C" w:rsidRDefault="00597B8C" w:rsidP="00D30255">
      <w:pPr>
        <w:ind w:firstLine="720"/>
        <w:jc w:val="both"/>
        <w:rPr>
          <w:sz w:val="24"/>
          <w:szCs w:val="24"/>
        </w:rPr>
      </w:pPr>
      <w:r w:rsidRPr="00597B8C">
        <w:rPr>
          <w:sz w:val="24"/>
          <w:szCs w:val="24"/>
        </w:rPr>
        <w:t>1.</w:t>
      </w:r>
      <w:r>
        <w:rPr>
          <w:sz w:val="24"/>
          <w:szCs w:val="24"/>
        </w:rPr>
        <w:t xml:space="preserve"> Основные источники погрешностей?</w:t>
      </w:r>
    </w:p>
    <w:p w:rsidR="00597B8C" w:rsidRDefault="00597B8C" w:rsidP="00D30255">
      <w:pPr>
        <w:ind w:firstLine="720"/>
        <w:jc w:val="both"/>
        <w:rPr>
          <w:sz w:val="24"/>
          <w:szCs w:val="24"/>
        </w:rPr>
      </w:pPr>
      <w:r>
        <w:rPr>
          <w:sz w:val="24"/>
          <w:szCs w:val="24"/>
        </w:rPr>
        <w:t>2.Абсолютная и относительная погрешности?</w:t>
      </w:r>
    </w:p>
    <w:p w:rsidR="00597B8C" w:rsidRDefault="00597B8C" w:rsidP="00D30255">
      <w:pPr>
        <w:ind w:firstLine="720"/>
        <w:jc w:val="both"/>
        <w:rPr>
          <w:sz w:val="24"/>
          <w:szCs w:val="24"/>
        </w:rPr>
      </w:pPr>
      <w:r>
        <w:rPr>
          <w:sz w:val="24"/>
          <w:szCs w:val="24"/>
        </w:rPr>
        <w:t>3.</w:t>
      </w:r>
      <w:r w:rsidRPr="00597B8C">
        <w:rPr>
          <w:sz w:val="24"/>
          <w:szCs w:val="24"/>
        </w:rPr>
        <w:t xml:space="preserve"> </w:t>
      </w:r>
      <w:r>
        <w:rPr>
          <w:sz w:val="24"/>
          <w:szCs w:val="24"/>
        </w:rPr>
        <w:t>Абсолютная и относительная погрешности арифметических операций?</w:t>
      </w:r>
    </w:p>
    <w:p w:rsidR="00D30255" w:rsidRPr="006F7800" w:rsidRDefault="00597B8C" w:rsidP="00D30255">
      <w:pPr>
        <w:ind w:firstLine="720"/>
        <w:jc w:val="both"/>
        <w:rPr>
          <w:b/>
          <w:bCs/>
          <w:sz w:val="24"/>
          <w:szCs w:val="24"/>
        </w:rPr>
      </w:pPr>
      <w:r w:rsidRPr="00D30255">
        <w:rPr>
          <w:sz w:val="24"/>
          <w:szCs w:val="24"/>
        </w:rPr>
        <w:t>4.</w:t>
      </w:r>
      <w:r w:rsidR="00D30255" w:rsidRPr="00D30255">
        <w:rPr>
          <w:bCs/>
          <w:sz w:val="24"/>
          <w:szCs w:val="24"/>
        </w:rPr>
        <w:t xml:space="preserve"> Прямая задача теории погрешностей</w:t>
      </w:r>
      <w:r w:rsidR="00D30255">
        <w:rPr>
          <w:bCs/>
          <w:sz w:val="24"/>
          <w:szCs w:val="24"/>
        </w:rPr>
        <w:t>?</w:t>
      </w:r>
    </w:p>
    <w:p w:rsidR="00597B8C" w:rsidRPr="00D30255" w:rsidRDefault="00D30255" w:rsidP="00D30255">
      <w:pPr>
        <w:ind w:firstLine="720"/>
        <w:jc w:val="both"/>
        <w:rPr>
          <w:sz w:val="24"/>
          <w:szCs w:val="24"/>
        </w:rPr>
      </w:pPr>
      <w:r>
        <w:rPr>
          <w:bCs/>
          <w:sz w:val="24"/>
          <w:szCs w:val="24"/>
        </w:rPr>
        <w:t>5.</w:t>
      </w:r>
      <w:r w:rsidRPr="00D30255">
        <w:rPr>
          <w:bCs/>
          <w:sz w:val="24"/>
          <w:szCs w:val="24"/>
        </w:rPr>
        <w:t>Обратная задача теории погрешностей</w:t>
      </w:r>
      <w:r>
        <w:rPr>
          <w:bCs/>
          <w:sz w:val="24"/>
          <w:szCs w:val="24"/>
        </w:rPr>
        <w:t>?</w:t>
      </w:r>
    </w:p>
    <w:p w:rsidR="00597B8C" w:rsidRDefault="00597B8C" w:rsidP="00D30255">
      <w:pPr>
        <w:ind w:firstLine="720"/>
        <w:jc w:val="both"/>
        <w:rPr>
          <w:sz w:val="24"/>
          <w:szCs w:val="24"/>
        </w:rPr>
      </w:pPr>
    </w:p>
    <w:p w:rsidR="00FF2D98" w:rsidRPr="0067568D" w:rsidRDefault="00FF2D98" w:rsidP="00D30255">
      <w:pPr>
        <w:keepLines/>
        <w:ind w:firstLine="720"/>
        <w:jc w:val="both"/>
        <w:rPr>
          <w:b/>
          <w:sz w:val="24"/>
          <w:szCs w:val="24"/>
        </w:rPr>
      </w:pPr>
      <w:r>
        <w:rPr>
          <w:sz w:val="24"/>
          <w:szCs w:val="24"/>
        </w:rPr>
        <w:br w:type="page"/>
      </w:r>
      <w:r w:rsidRPr="0067568D">
        <w:rPr>
          <w:b/>
          <w:sz w:val="24"/>
          <w:szCs w:val="24"/>
        </w:rPr>
        <w:t xml:space="preserve">Раздел 1. Погрешности и приближенное решение уравнений </w:t>
      </w:r>
    </w:p>
    <w:p w:rsidR="00FF2D98" w:rsidRPr="0067568D" w:rsidRDefault="00FF2D98" w:rsidP="00D30255">
      <w:pPr>
        <w:keepLines/>
        <w:ind w:firstLine="720"/>
        <w:jc w:val="both"/>
        <w:rPr>
          <w:b/>
          <w:bCs/>
          <w:sz w:val="24"/>
          <w:szCs w:val="24"/>
        </w:rPr>
      </w:pPr>
      <w:r w:rsidRPr="0067568D">
        <w:rPr>
          <w:b/>
          <w:bCs/>
          <w:sz w:val="24"/>
          <w:szCs w:val="24"/>
        </w:rPr>
        <w:t xml:space="preserve">Тема 2. Приближенное решение уравнений </w:t>
      </w:r>
    </w:p>
    <w:p w:rsidR="00FF2D98" w:rsidRDefault="00FF2D98" w:rsidP="00D30255">
      <w:pPr>
        <w:ind w:firstLine="720"/>
        <w:jc w:val="center"/>
        <w:rPr>
          <w:sz w:val="24"/>
          <w:szCs w:val="24"/>
        </w:rPr>
      </w:pPr>
    </w:p>
    <w:p w:rsidR="00FF2D98" w:rsidRDefault="00FF2D98" w:rsidP="00D30255">
      <w:pPr>
        <w:ind w:firstLine="720"/>
        <w:jc w:val="center"/>
        <w:rPr>
          <w:sz w:val="32"/>
          <w:szCs w:val="32"/>
        </w:rPr>
      </w:pPr>
      <w:r>
        <w:rPr>
          <w:sz w:val="32"/>
          <w:szCs w:val="32"/>
        </w:rPr>
        <w:t>Лекция №2</w:t>
      </w:r>
    </w:p>
    <w:p w:rsidR="00FF2D98" w:rsidRPr="00597B8C" w:rsidRDefault="00FF2D98" w:rsidP="00D30255">
      <w:pPr>
        <w:ind w:firstLine="720"/>
        <w:jc w:val="center"/>
        <w:rPr>
          <w:b/>
          <w:sz w:val="32"/>
          <w:szCs w:val="32"/>
        </w:rPr>
      </w:pPr>
      <w:r>
        <w:rPr>
          <w:b/>
          <w:sz w:val="32"/>
          <w:szCs w:val="32"/>
        </w:rPr>
        <w:t xml:space="preserve">Тема лекции: </w:t>
      </w:r>
      <w:r w:rsidR="00597B8C" w:rsidRPr="00597B8C">
        <w:rPr>
          <w:b/>
          <w:bCs/>
          <w:sz w:val="32"/>
          <w:szCs w:val="32"/>
        </w:rPr>
        <w:t>Приближенное решение уравнений</w:t>
      </w:r>
    </w:p>
    <w:p w:rsidR="00FF2D98" w:rsidRDefault="00FF2D98" w:rsidP="00D30255">
      <w:pPr>
        <w:ind w:firstLine="720"/>
        <w:jc w:val="both"/>
        <w:rPr>
          <w:sz w:val="24"/>
          <w:szCs w:val="24"/>
        </w:rPr>
      </w:pPr>
    </w:p>
    <w:p w:rsidR="00FF2D98" w:rsidRPr="004E70B9" w:rsidRDefault="00FF2D98" w:rsidP="00D30255">
      <w:pPr>
        <w:keepLines/>
        <w:ind w:firstLine="720"/>
        <w:jc w:val="center"/>
        <w:rPr>
          <w:b/>
          <w:bCs/>
          <w:sz w:val="24"/>
          <w:szCs w:val="24"/>
        </w:rPr>
      </w:pPr>
      <w:r w:rsidRPr="004E70B9">
        <w:rPr>
          <w:b/>
          <w:bCs/>
          <w:sz w:val="24"/>
          <w:szCs w:val="24"/>
        </w:rPr>
        <w:t>Содержание лекции</w:t>
      </w:r>
      <w:r>
        <w:rPr>
          <w:b/>
          <w:bCs/>
          <w:sz w:val="24"/>
          <w:szCs w:val="24"/>
        </w:rPr>
        <w:t xml:space="preserve"> №</w:t>
      </w:r>
      <w:r w:rsidR="00597B8C">
        <w:rPr>
          <w:b/>
          <w:bCs/>
          <w:sz w:val="24"/>
          <w:szCs w:val="24"/>
        </w:rPr>
        <w:t>2</w:t>
      </w:r>
    </w:p>
    <w:p w:rsidR="00FF2D98" w:rsidRPr="0067568D" w:rsidRDefault="00FF2D98" w:rsidP="00D30255">
      <w:pPr>
        <w:keepLines/>
        <w:ind w:firstLine="720"/>
        <w:jc w:val="both"/>
        <w:rPr>
          <w:b/>
          <w:bCs/>
          <w:sz w:val="24"/>
          <w:szCs w:val="24"/>
        </w:rPr>
      </w:pPr>
      <w:r w:rsidRPr="0067568D">
        <w:rPr>
          <w:bCs/>
          <w:sz w:val="24"/>
          <w:szCs w:val="24"/>
        </w:rPr>
        <w:t>1. Графический метод решения. Отделение корней уравнения.</w:t>
      </w:r>
    </w:p>
    <w:p w:rsidR="00FF2D98" w:rsidRPr="0067568D" w:rsidRDefault="00FF2D98" w:rsidP="00D30255">
      <w:pPr>
        <w:keepLines/>
        <w:ind w:firstLine="720"/>
        <w:jc w:val="both"/>
        <w:rPr>
          <w:bCs/>
          <w:sz w:val="24"/>
          <w:szCs w:val="24"/>
        </w:rPr>
      </w:pPr>
      <w:r w:rsidRPr="0067568D">
        <w:rPr>
          <w:bCs/>
          <w:sz w:val="24"/>
          <w:szCs w:val="24"/>
        </w:rPr>
        <w:t>2. Метод хорд (правило пропорциональных частей).</w:t>
      </w:r>
    </w:p>
    <w:p w:rsidR="00FF2D98" w:rsidRPr="0067568D" w:rsidRDefault="00FF2D98" w:rsidP="00D30255">
      <w:pPr>
        <w:keepLines/>
        <w:ind w:firstLine="720"/>
        <w:jc w:val="both"/>
        <w:rPr>
          <w:bCs/>
          <w:sz w:val="24"/>
          <w:szCs w:val="24"/>
        </w:rPr>
      </w:pPr>
      <w:r w:rsidRPr="0067568D">
        <w:rPr>
          <w:bCs/>
          <w:sz w:val="24"/>
          <w:szCs w:val="24"/>
        </w:rPr>
        <w:t>3. Метод касательных (Ньютона).</w:t>
      </w:r>
    </w:p>
    <w:p w:rsidR="00FF2D98" w:rsidRPr="0067568D" w:rsidRDefault="00FF2D98" w:rsidP="00D30255">
      <w:pPr>
        <w:keepLines/>
        <w:ind w:firstLine="720"/>
        <w:jc w:val="both"/>
        <w:rPr>
          <w:bCs/>
          <w:sz w:val="24"/>
          <w:szCs w:val="24"/>
        </w:rPr>
      </w:pPr>
      <w:r w:rsidRPr="0067568D">
        <w:rPr>
          <w:bCs/>
          <w:sz w:val="24"/>
          <w:szCs w:val="24"/>
        </w:rPr>
        <w:t xml:space="preserve">4. Комбинированный метод хорд и касательных. </w:t>
      </w:r>
    </w:p>
    <w:p w:rsidR="00FF2D98" w:rsidRPr="0067568D" w:rsidRDefault="00FF2D98" w:rsidP="00D30255">
      <w:pPr>
        <w:keepLines/>
        <w:ind w:firstLine="720"/>
        <w:jc w:val="both"/>
        <w:rPr>
          <w:bCs/>
          <w:sz w:val="24"/>
          <w:szCs w:val="24"/>
        </w:rPr>
      </w:pPr>
      <w:r w:rsidRPr="0067568D">
        <w:rPr>
          <w:bCs/>
          <w:sz w:val="24"/>
          <w:szCs w:val="24"/>
        </w:rPr>
        <w:t>5. Метод итераций.</w:t>
      </w:r>
    </w:p>
    <w:p w:rsidR="00597B8C" w:rsidRDefault="00597B8C" w:rsidP="00D30255">
      <w:pPr>
        <w:keepLines/>
        <w:ind w:firstLine="720"/>
        <w:jc w:val="both"/>
        <w:rPr>
          <w:b/>
          <w:bCs/>
          <w:iCs/>
          <w:sz w:val="24"/>
          <w:szCs w:val="24"/>
        </w:rPr>
      </w:pPr>
    </w:p>
    <w:p w:rsidR="00FF2D98" w:rsidRPr="0067568D" w:rsidRDefault="00FF2D98" w:rsidP="00D30255">
      <w:pPr>
        <w:keepLines/>
        <w:ind w:firstLine="720"/>
        <w:jc w:val="both"/>
        <w:rPr>
          <w:bCs/>
          <w:iCs/>
          <w:sz w:val="24"/>
          <w:szCs w:val="24"/>
        </w:rPr>
      </w:pPr>
      <w:r w:rsidRPr="0067568D">
        <w:rPr>
          <w:b/>
          <w:bCs/>
          <w:iCs/>
          <w:sz w:val="24"/>
          <w:szCs w:val="24"/>
        </w:rPr>
        <w:t xml:space="preserve">Основная и дополнительная литература </w:t>
      </w:r>
      <w:r w:rsidR="00597B8C">
        <w:rPr>
          <w:b/>
          <w:bCs/>
          <w:iCs/>
          <w:sz w:val="24"/>
          <w:szCs w:val="24"/>
        </w:rPr>
        <w:t>к лекции №</w:t>
      </w:r>
      <w:r w:rsidRPr="0067568D">
        <w:rPr>
          <w:b/>
          <w:bCs/>
          <w:iCs/>
          <w:sz w:val="24"/>
          <w:szCs w:val="24"/>
        </w:rPr>
        <w:t xml:space="preserve"> 2</w:t>
      </w:r>
      <w:r w:rsidRPr="0067568D">
        <w:rPr>
          <w:bCs/>
          <w:iCs/>
          <w:sz w:val="24"/>
          <w:szCs w:val="24"/>
        </w:rPr>
        <w:t>:</w:t>
      </w:r>
    </w:p>
    <w:p w:rsidR="00FF2D98" w:rsidRPr="0067568D" w:rsidRDefault="00FF2D98" w:rsidP="00D30255">
      <w:pPr>
        <w:keepLines/>
        <w:ind w:firstLine="720"/>
        <w:jc w:val="both"/>
        <w:rPr>
          <w:bCs/>
          <w:iCs/>
          <w:sz w:val="24"/>
          <w:szCs w:val="24"/>
        </w:rPr>
      </w:pPr>
      <w:r w:rsidRPr="0067568D">
        <w:rPr>
          <w:bCs/>
          <w:iCs/>
          <w:sz w:val="24"/>
          <w:szCs w:val="24"/>
        </w:rPr>
        <w:t>а) основная: 1,2,3;</w:t>
      </w:r>
    </w:p>
    <w:p w:rsidR="00FF2D98" w:rsidRPr="0067568D" w:rsidRDefault="00FF2D98" w:rsidP="00D30255">
      <w:pPr>
        <w:keepLines/>
        <w:ind w:firstLine="720"/>
        <w:jc w:val="both"/>
        <w:rPr>
          <w:bCs/>
          <w:iCs/>
          <w:sz w:val="24"/>
          <w:szCs w:val="24"/>
        </w:rPr>
      </w:pPr>
      <w:r w:rsidRPr="0067568D">
        <w:rPr>
          <w:bCs/>
          <w:iCs/>
          <w:sz w:val="24"/>
          <w:szCs w:val="24"/>
        </w:rPr>
        <w:t>б) дополнительная: 4-8;</w:t>
      </w:r>
    </w:p>
    <w:p w:rsidR="00FF2D98" w:rsidRPr="0067568D" w:rsidRDefault="00FF2D98" w:rsidP="00D30255">
      <w:pPr>
        <w:keepLines/>
        <w:ind w:firstLine="720"/>
        <w:jc w:val="both"/>
        <w:rPr>
          <w:bCs/>
          <w:iCs/>
          <w:sz w:val="24"/>
          <w:szCs w:val="24"/>
        </w:rPr>
      </w:pPr>
      <w:r w:rsidRPr="0067568D">
        <w:rPr>
          <w:bCs/>
          <w:iCs/>
          <w:sz w:val="24"/>
          <w:szCs w:val="24"/>
        </w:rPr>
        <w:t>в) интернет-ресурсы: 2-4,10-13,14-16.</w:t>
      </w:r>
    </w:p>
    <w:p w:rsidR="00581665" w:rsidRDefault="00581665" w:rsidP="00D30255">
      <w:pPr>
        <w:ind w:firstLine="720"/>
        <w:jc w:val="both"/>
        <w:rPr>
          <w:sz w:val="24"/>
          <w:szCs w:val="24"/>
        </w:rPr>
      </w:pPr>
    </w:p>
    <w:p w:rsidR="00597B8C" w:rsidRDefault="00597B8C" w:rsidP="00D30255">
      <w:pPr>
        <w:ind w:firstLine="720"/>
        <w:jc w:val="both"/>
        <w:rPr>
          <w:sz w:val="24"/>
          <w:szCs w:val="24"/>
        </w:rPr>
      </w:pPr>
    </w:p>
    <w:p w:rsidR="00597B8C" w:rsidRPr="006F7800" w:rsidRDefault="00597B8C" w:rsidP="00D30255">
      <w:pPr>
        <w:ind w:firstLine="720"/>
        <w:jc w:val="both"/>
        <w:rPr>
          <w:sz w:val="24"/>
          <w:szCs w:val="24"/>
        </w:rPr>
      </w:pPr>
    </w:p>
    <w:p w:rsidR="00597B8C" w:rsidRPr="00597B8C" w:rsidRDefault="00597B8C" w:rsidP="00D30255">
      <w:pPr>
        <w:keepLines/>
        <w:ind w:firstLine="720"/>
        <w:jc w:val="both"/>
        <w:rPr>
          <w:b/>
          <w:bCs/>
          <w:caps/>
          <w:sz w:val="24"/>
          <w:szCs w:val="24"/>
        </w:rPr>
      </w:pPr>
      <w:r w:rsidRPr="00597B8C">
        <w:rPr>
          <w:b/>
          <w:bCs/>
          <w:caps/>
          <w:sz w:val="24"/>
          <w:szCs w:val="24"/>
        </w:rPr>
        <w:t>1. Графический метод решения. Отделение корней уравнения.</w:t>
      </w:r>
    </w:p>
    <w:p w:rsidR="00597B8C" w:rsidRPr="00597B8C" w:rsidRDefault="00597B8C" w:rsidP="00D30255">
      <w:pPr>
        <w:spacing w:after="120"/>
        <w:ind w:firstLine="708"/>
        <w:jc w:val="both"/>
        <w:rPr>
          <w:b/>
          <w:color w:val="000000"/>
          <w:sz w:val="24"/>
          <w:szCs w:val="24"/>
        </w:rPr>
      </w:pPr>
      <w:r w:rsidRPr="00597B8C">
        <w:rPr>
          <w:b/>
          <w:color w:val="000000"/>
          <w:sz w:val="24"/>
          <w:szCs w:val="24"/>
        </w:rPr>
        <w:t xml:space="preserve">Корнем уравнения </w:t>
      </w:r>
    </w:p>
    <w:p w:rsidR="00597B8C" w:rsidRPr="00597B8C" w:rsidRDefault="00597B8C" w:rsidP="00D30255">
      <w:pPr>
        <w:spacing w:after="120"/>
        <w:jc w:val="center"/>
        <w:rPr>
          <w:b/>
          <w:color w:val="000000"/>
          <w:sz w:val="24"/>
          <w:szCs w:val="24"/>
        </w:rPr>
      </w:pPr>
      <w:r w:rsidRPr="00597B8C">
        <w:rPr>
          <w:b/>
          <w:i/>
          <w:color w:val="000000"/>
          <w:sz w:val="24"/>
          <w:szCs w:val="24"/>
        </w:rPr>
        <w:t xml:space="preserve">                                                                      </w:t>
      </w:r>
      <w:r w:rsidRPr="00597B8C">
        <w:rPr>
          <w:b/>
          <w:i/>
          <w:color w:val="000000"/>
          <w:sz w:val="24"/>
          <w:szCs w:val="24"/>
          <w:lang w:val="en-US"/>
        </w:rPr>
        <w:t>f</w:t>
      </w:r>
      <w:r w:rsidRPr="00597B8C">
        <w:rPr>
          <w:b/>
          <w:i/>
          <w:color w:val="000000"/>
          <w:sz w:val="24"/>
          <w:szCs w:val="24"/>
        </w:rPr>
        <w:t xml:space="preserve"> (</w:t>
      </w:r>
      <w:r w:rsidRPr="00597B8C">
        <w:rPr>
          <w:b/>
          <w:i/>
          <w:color w:val="000000"/>
          <w:sz w:val="24"/>
          <w:szCs w:val="24"/>
          <w:lang w:val="en-US"/>
        </w:rPr>
        <w:t>x</w:t>
      </w:r>
      <w:r w:rsidRPr="00597B8C">
        <w:rPr>
          <w:b/>
          <w:i/>
          <w:color w:val="000000"/>
          <w:sz w:val="24"/>
          <w:szCs w:val="24"/>
        </w:rPr>
        <w:t xml:space="preserve">) = 0                                                                   </w:t>
      </w:r>
      <w:r w:rsidRPr="00F24A15">
        <w:rPr>
          <w:color w:val="000000"/>
          <w:sz w:val="24"/>
          <w:szCs w:val="24"/>
        </w:rPr>
        <w:t>(1)</w:t>
      </w:r>
    </w:p>
    <w:p w:rsidR="00597B8C" w:rsidRPr="00597B8C" w:rsidRDefault="00597B8C" w:rsidP="00D30255">
      <w:pPr>
        <w:spacing w:after="120"/>
        <w:jc w:val="both"/>
        <w:rPr>
          <w:b/>
          <w:color w:val="000000"/>
          <w:sz w:val="24"/>
          <w:szCs w:val="24"/>
        </w:rPr>
      </w:pPr>
      <w:r w:rsidRPr="00597B8C">
        <w:rPr>
          <w:b/>
          <w:color w:val="000000"/>
          <w:sz w:val="24"/>
          <w:szCs w:val="24"/>
        </w:rPr>
        <w:t xml:space="preserve">называется такое значение </w:t>
      </w:r>
      <w:r w:rsidRPr="00597B8C">
        <w:rPr>
          <w:b/>
          <w:i/>
          <w:color w:val="000000"/>
          <w:sz w:val="24"/>
          <w:szCs w:val="24"/>
        </w:rPr>
        <w:t xml:space="preserve"> х = х</w:t>
      </w:r>
      <w:r w:rsidRPr="00597B8C">
        <w:rPr>
          <w:b/>
          <w:i/>
          <w:color w:val="000000"/>
          <w:sz w:val="24"/>
          <w:szCs w:val="24"/>
          <w:vertAlign w:val="subscript"/>
        </w:rPr>
        <w:t>0</w:t>
      </w:r>
      <w:r w:rsidRPr="00597B8C">
        <w:rPr>
          <w:b/>
          <w:i/>
          <w:color w:val="000000"/>
          <w:sz w:val="24"/>
          <w:szCs w:val="24"/>
        </w:rPr>
        <w:t xml:space="preserve"> </w:t>
      </w:r>
      <w:r w:rsidRPr="00597B8C">
        <w:rPr>
          <w:b/>
          <w:color w:val="000000"/>
          <w:sz w:val="24"/>
          <w:szCs w:val="24"/>
        </w:rPr>
        <w:t>при котором уравнение  (1)  превращается в тождество:</w:t>
      </w:r>
    </w:p>
    <w:p w:rsidR="00597B8C" w:rsidRPr="00597B8C" w:rsidRDefault="00597B8C" w:rsidP="00D30255">
      <w:pPr>
        <w:spacing w:after="120"/>
        <w:jc w:val="center"/>
        <w:rPr>
          <w:b/>
          <w:color w:val="000000"/>
          <w:sz w:val="24"/>
          <w:szCs w:val="24"/>
        </w:rPr>
      </w:pPr>
      <w:r w:rsidRPr="00597B8C">
        <w:rPr>
          <w:b/>
          <w:i/>
          <w:color w:val="000000"/>
          <w:sz w:val="24"/>
          <w:szCs w:val="24"/>
          <w:lang w:val="en-US"/>
        </w:rPr>
        <w:t>f</w:t>
      </w:r>
      <w:r w:rsidRPr="00597B8C">
        <w:rPr>
          <w:b/>
          <w:i/>
          <w:color w:val="000000"/>
          <w:sz w:val="24"/>
          <w:szCs w:val="24"/>
        </w:rPr>
        <w:t xml:space="preserve"> (</w:t>
      </w:r>
      <w:r w:rsidRPr="00597B8C">
        <w:rPr>
          <w:b/>
          <w:i/>
          <w:color w:val="000000"/>
          <w:sz w:val="24"/>
          <w:szCs w:val="24"/>
          <w:lang w:val="en-US"/>
        </w:rPr>
        <w:t>x</w:t>
      </w:r>
      <w:r w:rsidRPr="00597B8C">
        <w:rPr>
          <w:b/>
          <w:i/>
          <w:color w:val="000000"/>
          <w:sz w:val="24"/>
          <w:szCs w:val="24"/>
          <w:vertAlign w:val="subscript"/>
        </w:rPr>
        <w:t xml:space="preserve">0 </w:t>
      </w:r>
      <w:r w:rsidRPr="00597B8C">
        <w:rPr>
          <w:b/>
          <w:i/>
          <w:color w:val="000000"/>
          <w:sz w:val="24"/>
          <w:szCs w:val="24"/>
        </w:rPr>
        <w:t>) = 0</w:t>
      </w:r>
    </w:p>
    <w:p w:rsidR="00597B8C" w:rsidRPr="00597B8C" w:rsidRDefault="00597B8C" w:rsidP="00D30255">
      <w:pPr>
        <w:spacing w:after="120"/>
        <w:jc w:val="both"/>
        <w:rPr>
          <w:color w:val="000000"/>
          <w:sz w:val="24"/>
          <w:szCs w:val="24"/>
        </w:rPr>
      </w:pPr>
      <w:r w:rsidRPr="00597B8C">
        <w:rPr>
          <w:color w:val="000000"/>
          <w:sz w:val="24"/>
          <w:szCs w:val="24"/>
        </w:rPr>
        <w:tab/>
        <w:t xml:space="preserve">Корень уравнения геометрически представляет собой абсциссу точки пересечения, касания или другой общей точки графика функции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и оси</w:t>
      </w:r>
      <w:r w:rsidRPr="00597B8C">
        <w:rPr>
          <w:i/>
          <w:color w:val="000000"/>
          <w:sz w:val="24"/>
          <w:szCs w:val="24"/>
        </w:rPr>
        <w:t xml:space="preserve"> ОХ</w:t>
      </w:r>
      <w:r w:rsidRPr="00597B8C">
        <w:rPr>
          <w:color w:val="000000"/>
          <w:sz w:val="24"/>
          <w:szCs w:val="24"/>
        </w:rPr>
        <w:t xml:space="preserve"> (рис.1.1).</w:t>
      </w:r>
    </w:p>
    <w:p w:rsidR="00597B8C" w:rsidRPr="00597B8C" w:rsidRDefault="00597B8C" w:rsidP="00D30255">
      <w:pPr>
        <w:spacing w:after="120"/>
        <w:jc w:val="both"/>
        <w:rPr>
          <w:color w:val="000000"/>
          <w:sz w:val="24"/>
          <w:szCs w:val="24"/>
        </w:rPr>
      </w:pPr>
    </w:p>
    <w:p w:rsidR="00597B8C" w:rsidRPr="00597B8C" w:rsidRDefault="00D67CB7" w:rsidP="00D30255">
      <w:pPr>
        <w:spacing w:after="120"/>
        <w:jc w:val="both"/>
        <w:rPr>
          <w:color w:val="000000"/>
          <w:sz w:val="24"/>
          <w:szCs w:val="24"/>
        </w:rPr>
      </w:pPr>
      <w:r w:rsidRPr="00597B8C">
        <w:rPr>
          <w:noProof/>
          <w:sz w:val="24"/>
          <w:szCs w:val="24"/>
        </w:rPr>
        <w:drawing>
          <wp:anchor distT="0" distB="0" distL="114300" distR="114300" simplePos="0" relativeHeight="251653632" behindDoc="0" locked="0" layoutInCell="1" allowOverlap="1">
            <wp:simplePos x="0" y="0"/>
            <wp:positionH relativeFrom="column">
              <wp:posOffset>228600</wp:posOffset>
            </wp:positionH>
            <wp:positionV relativeFrom="paragraph">
              <wp:posOffset>99060</wp:posOffset>
            </wp:positionV>
            <wp:extent cx="6010275" cy="2409825"/>
            <wp:effectExtent l="0" t="0" r="0" b="0"/>
            <wp:wrapNone/>
            <wp:docPr id="722" name="Рисунок 72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рис"/>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02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B8C" w:rsidRPr="00597B8C" w:rsidRDefault="00597B8C" w:rsidP="00D30255">
      <w:pPr>
        <w:spacing w:after="120"/>
        <w:jc w:val="both"/>
        <w:rPr>
          <w:b/>
          <w:color w:val="000000"/>
          <w:sz w:val="24"/>
          <w:szCs w:val="24"/>
        </w:rPr>
      </w:pPr>
      <w:r w:rsidRPr="00597B8C">
        <w:rPr>
          <w:b/>
          <w:color w:val="000000"/>
          <w:sz w:val="24"/>
          <w:szCs w:val="24"/>
        </w:rPr>
        <w:tab/>
      </w: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jc w:val="both"/>
        <w:rPr>
          <w:b/>
          <w:color w:val="000000"/>
          <w:sz w:val="24"/>
          <w:szCs w:val="24"/>
        </w:rPr>
      </w:pPr>
    </w:p>
    <w:p w:rsidR="00597B8C" w:rsidRPr="00597B8C" w:rsidRDefault="00597B8C" w:rsidP="00D30255">
      <w:pPr>
        <w:spacing w:after="120"/>
        <w:ind w:firstLine="708"/>
        <w:jc w:val="both"/>
        <w:rPr>
          <w:color w:val="000000"/>
          <w:sz w:val="24"/>
          <w:szCs w:val="24"/>
        </w:rPr>
      </w:pPr>
      <w:r w:rsidRPr="00597B8C">
        <w:rPr>
          <w:b/>
          <w:color w:val="000000"/>
          <w:sz w:val="24"/>
          <w:szCs w:val="24"/>
        </w:rPr>
        <w:t xml:space="preserve">Отделить корень уравнения – </w:t>
      </w:r>
      <w:r w:rsidRPr="00597B8C">
        <w:rPr>
          <w:color w:val="000000"/>
          <w:sz w:val="24"/>
          <w:szCs w:val="24"/>
        </w:rPr>
        <w:t xml:space="preserve">значит найти такой конечный промежуток, внутри которого имеется единственный корень данного уравнения. </w:t>
      </w:r>
    </w:p>
    <w:p w:rsidR="00597B8C" w:rsidRPr="00597B8C" w:rsidRDefault="00597B8C" w:rsidP="00D30255">
      <w:pPr>
        <w:spacing w:after="120"/>
        <w:jc w:val="both"/>
        <w:rPr>
          <w:color w:val="000000"/>
          <w:sz w:val="24"/>
          <w:szCs w:val="24"/>
        </w:rPr>
      </w:pPr>
    </w:p>
    <w:p w:rsidR="00597B8C" w:rsidRPr="00597B8C" w:rsidRDefault="00597B8C" w:rsidP="00D30255">
      <w:pPr>
        <w:spacing w:after="120"/>
        <w:jc w:val="center"/>
        <w:rPr>
          <w:b/>
          <w:i/>
          <w:color w:val="000000"/>
          <w:sz w:val="24"/>
          <w:szCs w:val="24"/>
          <w:u w:val="single"/>
        </w:rPr>
      </w:pPr>
      <w:r w:rsidRPr="00597B8C">
        <w:rPr>
          <w:b/>
          <w:i/>
          <w:color w:val="000000"/>
          <w:sz w:val="24"/>
          <w:szCs w:val="24"/>
          <w:u w:val="single"/>
        </w:rPr>
        <w:t>Графический метод отделения корней.</w:t>
      </w:r>
    </w:p>
    <w:p w:rsidR="00597B8C" w:rsidRPr="00597B8C" w:rsidRDefault="00597B8C" w:rsidP="00D30255">
      <w:pPr>
        <w:spacing w:after="120"/>
        <w:ind w:firstLine="708"/>
        <w:jc w:val="both"/>
        <w:rPr>
          <w:color w:val="000000"/>
          <w:sz w:val="24"/>
          <w:szCs w:val="24"/>
        </w:rPr>
      </w:pPr>
      <w:r w:rsidRPr="00597B8C">
        <w:rPr>
          <w:color w:val="000000"/>
          <w:sz w:val="24"/>
          <w:szCs w:val="24"/>
        </w:rPr>
        <w:t xml:space="preserve">Отделение корней уравнения (1) можно выполнить графически, построив график функции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по которому можно судить о том, в каких промежутках находится точка пересечения его с осью ОХ. В некоторых случаях целесообразно представить уравнение  </w:t>
      </w:r>
      <w:r w:rsidRPr="00597B8C">
        <w:rPr>
          <w:b/>
          <w:i/>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)=0</w:t>
      </w:r>
      <w:r w:rsidRPr="00597B8C">
        <w:rPr>
          <w:b/>
          <w:i/>
          <w:color w:val="000000"/>
          <w:sz w:val="24"/>
          <w:szCs w:val="24"/>
        </w:rPr>
        <w:t xml:space="preserve">  </w:t>
      </w:r>
      <w:r w:rsidRPr="00597B8C">
        <w:rPr>
          <w:color w:val="000000"/>
          <w:sz w:val="24"/>
          <w:szCs w:val="24"/>
        </w:rPr>
        <w:t>в виде:</w:t>
      </w:r>
    </w:p>
    <w:p w:rsidR="00597B8C" w:rsidRPr="00F24A15" w:rsidRDefault="00597B8C" w:rsidP="00D30255">
      <w:pPr>
        <w:spacing w:after="120"/>
        <w:ind w:firstLine="708"/>
        <w:jc w:val="right"/>
        <w:rPr>
          <w:color w:val="000000"/>
          <w:sz w:val="24"/>
          <w:szCs w:val="24"/>
        </w:rPr>
      </w:pPr>
      <w:r w:rsidRPr="00597B8C">
        <w:rPr>
          <w:b/>
          <w:i/>
          <w:color w:val="000000"/>
          <w:sz w:val="24"/>
          <w:szCs w:val="24"/>
        </w:rPr>
        <w:t xml:space="preserve">                                                            </w:t>
      </w:r>
      <w:r w:rsidRPr="00597B8C">
        <w:rPr>
          <w:b/>
          <w:i/>
          <w:color w:val="000000"/>
          <w:sz w:val="24"/>
          <w:szCs w:val="24"/>
          <w:lang w:val="en-US"/>
        </w:rPr>
        <w:t>f</w:t>
      </w:r>
      <w:r w:rsidRPr="00597B8C">
        <w:rPr>
          <w:b/>
          <w:i/>
          <w:color w:val="000000"/>
          <w:sz w:val="24"/>
          <w:szCs w:val="24"/>
          <w:vertAlign w:val="subscript"/>
        </w:rPr>
        <w:t>1</w:t>
      </w:r>
      <w:r w:rsidRPr="00597B8C">
        <w:rPr>
          <w:b/>
          <w:i/>
          <w:color w:val="000000"/>
          <w:sz w:val="24"/>
          <w:szCs w:val="24"/>
        </w:rPr>
        <w:t>(</w:t>
      </w:r>
      <w:r w:rsidRPr="00597B8C">
        <w:rPr>
          <w:b/>
          <w:i/>
          <w:color w:val="000000"/>
          <w:sz w:val="24"/>
          <w:szCs w:val="24"/>
          <w:lang w:val="en-US"/>
        </w:rPr>
        <w:t>x</w:t>
      </w:r>
      <w:r w:rsidRPr="00597B8C">
        <w:rPr>
          <w:b/>
          <w:i/>
          <w:color w:val="000000"/>
          <w:sz w:val="24"/>
          <w:szCs w:val="24"/>
        </w:rPr>
        <w:t xml:space="preserve">) = </w:t>
      </w:r>
      <w:r w:rsidRPr="00597B8C">
        <w:rPr>
          <w:b/>
          <w:i/>
          <w:color w:val="000000"/>
          <w:sz w:val="24"/>
          <w:szCs w:val="24"/>
          <w:lang w:val="en-US"/>
        </w:rPr>
        <w:t>f</w:t>
      </w:r>
      <w:r w:rsidRPr="00597B8C">
        <w:rPr>
          <w:b/>
          <w:i/>
          <w:color w:val="000000"/>
          <w:sz w:val="24"/>
          <w:szCs w:val="24"/>
          <w:vertAlign w:val="subscript"/>
        </w:rPr>
        <w:t>2</w:t>
      </w:r>
      <w:r w:rsidRPr="00597B8C">
        <w:rPr>
          <w:b/>
          <w:i/>
          <w:color w:val="000000"/>
          <w:sz w:val="24"/>
          <w:szCs w:val="24"/>
        </w:rPr>
        <w:t>(</w:t>
      </w:r>
      <w:r w:rsidRPr="00597B8C">
        <w:rPr>
          <w:b/>
          <w:i/>
          <w:color w:val="000000"/>
          <w:sz w:val="24"/>
          <w:szCs w:val="24"/>
          <w:lang w:val="en-US"/>
        </w:rPr>
        <w:t>x</w:t>
      </w:r>
      <w:r w:rsidRPr="00F24A15">
        <w:rPr>
          <w:i/>
          <w:color w:val="000000"/>
          <w:sz w:val="24"/>
          <w:szCs w:val="24"/>
        </w:rPr>
        <w:t xml:space="preserve">)  </w:t>
      </w:r>
      <w:r w:rsidR="00D30255" w:rsidRPr="00F24A15">
        <w:rPr>
          <w:i/>
          <w:color w:val="000000"/>
          <w:sz w:val="24"/>
          <w:szCs w:val="24"/>
        </w:rPr>
        <w:t xml:space="preserve">          </w:t>
      </w:r>
      <w:r w:rsidRPr="00F24A15">
        <w:rPr>
          <w:i/>
          <w:color w:val="000000"/>
          <w:sz w:val="24"/>
          <w:szCs w:val="24"/>
        </w:rPr>
        <w:t xml:space="preserve">                                            </w:t>
      </w:r>
      <w:r w:rsidRPr="00F24A15">
        <w:rPr>
          <w:color w:val="000000"/>
          <w:sz w:val="24"/>
          <w:szCs w:val="24"/>
        </w:rPr>
        <w:t>(2)</w:t>
      </w:r>
    </w:p>
    <w:p w:rsidR="00597B8C" w:rsidRPr="00597B8C" w:rsidRDefault="00597B8C" w:rsidP="00D30255">
      <w:pPr>
        <w:spacing w:after="120"/>
        <w:jc w:val="both"/>
        <w:rPr>
          <w:i/>
          <w:color w:val="000000"/>
          <w:sz w:val="24"/>
          <w:szCs w:val="24"/>
        </w:rPr>
      </w:pPr>
      <w:r w:rsidRPr="00597B8C">
        <w:rPr>
          <w:color w:val="000000"/>
          <w:sz w:val="24"/>
          <w:szCs w:val="24"/>
        </w:rPr>
        <w:t xml:space="preserve">с таким расчетом, чтобы графики функций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vertAlign w:val="subscript"/>
        </w:rPr>
        <w:t>1</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и</w:t>
      </w:r>
      <w:r w:rsidRPr="00597B8C">
        <w:rPr>
          <w:i/>
          <w:color w:val="000000"/>
          <w:sz w:val="24"/>
          <w:szCs w:val="24"/>
        </w:rPr>
        <w:t xml:space="preserve">  у = </w:t>
      </w:r>
      <w:r w:rsidRPr="00597B8C">
        <w:rPr>
          <w:i/>
          <w:color w:val="000000"/>
          <w:sz w:val="24"/>
          <w:szCs w:val="24"/>
          <w:lang w:val="en-US"/>
        </w:rPr>
        <w:t>f</w:t>
      </w:r>
      <w:r w:rsidRPr="00597B8C">
        <w:rPr>
          <w:i/>
          <w:color w:val="000000"/>
          <w:sz w:val="24"/>
          <w:szCs w:val="24"/>
          <w:vertAlign w:val="subscript"/>
        </w:rPr>
        <w:t>2</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строились по возможности проще. Корень уравнения (2) представляет собой абсциссу точки пересечения графиков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vertAlign w:val="subscript"/>
        </w:rPr>
        <w:t>1</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и</w:t>
      </w:r>
      <w:r w:rsidRPr="00597B8C">
        <w:rPr>
          <w:i/>
          <w:color w:val="000000"/>
          <w:sz w:val="24"/>
          <w:szCs w:val="24"/>
        </w:rPr>
        <w:t xml:space="preserve">  у = </w:t>
      </w:r>
      <w:r w:rsidRPr="00597B8C">
        <w:rPr>
          <w:i/>
          <w:color w:val="000000"/>
          <w:sz w:val="24"/>
          <w:szCs w:val="24"/>
          <w:lang w:val="en-US"/>
        </w:rPr>
        <w:t>f</w:t>
      </w:r>
      <w:r w:rsidRPr="00597B8C">
        <w:rPr>
          <w:i/>
          <w:color w:val="000000"/>
          <w:sz w:val="24"/>
          <w:szCs w:val="24"/>
          <w:vertAlign w:val="subscript"/>
        </w:rPr>
        <w:t>2</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Таким способом можно найти, например, корни уравнения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w:t>
      </w:r>
      <w:r w:rsidRPr="00597B8C">
        <w:rPr>
          <w:i/>
          <w:color w:val="000000"/>
          <w:sz w:val="24"/>
          <w:szCs w:val="24"/>
          <w:lang w:val="en-US"/>
        </w:rPr>
        <w:t>px</w:t>
      </w:r>
      <w:r w:rsidRPr="00597B8C">
        <w:rPr>
          <w:i/>
          <w:color w:val="000000"/>
          <w:sz w:val="24"/>
          <w:szCs w:val="24"/>
        </w:rPr>
        <w:t xml:space="preserve"> + </w:t>
      </w:r>
      <w:r w:rsidRPr="00597B8C">
        <w:rPr>
          <w:i/>
          <w:color w:val="000000"/>
          <w:sz w:val="24"/>
          <w:szCs w:val="24"/>
          <w:lang w:val="en-US"/>
        </w:rPr>
        <w:t>q</w:t>
      </w:r>
      <w:r w:rsidRPr="00597B8C">
        <w:rPr>
          <w:i/>
          <w:color w:val="000000"/>
          <w:sz w:val="24"/>
          <w:szCs w:val="24"/>
        </w:rPr>
        <w:t xml:space="preserve"> = 0; </w:t>
      </w:r>
      <w:r w:rsidRPr="00597B8C">
        <w:rPr>
          <w:color w:val="000000"/>
          <w:sz w:val="24"/>
          <w:szCs w:val="24"/>
        </w:rPr>
        <w:t>это будут точки пересечения кубической параболы  у = х</w:t>
      </w:r>
      <w:r w:rsidRPr="00597B8C">
        <w:rPr>
          <w:color w:val="000000"/>
          <w:sz w:val="24"/>
          <w:szCs w:val="24"/>
          <w:vertAlign w:val="superscript"/>
        </w:rPr>
        <w:t xml:space="preserve">3 </w:t>
      </w:r>
      <w:r w:rsidRPr="00597B8C">
        <w:rPr>
          <w:color w:val="000000"/>
          <w:sz w:val="24"/>
          <w:szCs w:val="24"/>
        </w:rPr>
        <w:t xml:space="preserve"> и прямой у =  - </w:t>
      </w:r>
      <w:r w:rsidRPr="00597B8C">
        <w:rPr>
          <w:i/>
          <w:color w:val="000000"/>
          <w:sz w:val="24"/>
          <w:szCs w:val="24"/>
          <w:lang w:val="en-US"/>
        </w:rPr>
        <w:t>px</w:t>
      </w:r>
      <w:r w:rsidRPr="00597B8C">
        <w:rPr>
          <w:i/>
          <w:color w:val="000000"/>
          <w:sz w:val="24"/>
          <w:szCs w:val="24"/>
        </w:rPr>
        <w:t xml:space="preserve"> – </w:t>
      </w:r>
      <w:r w:rsidRPr="00597B8C">
        <w:rPr>
          <w:i/>
          <w:color w:val="000000"/>
          <w:sz w:val="24"/>
          <w:szCs w:val="24"/>
          <w:lang w:val="en-US"/>
        </w:rPr>
        <w:t>q</w:t>
      </w:r>
      <w:r w:rsidRPr="00597B8C">
        <w:rPr>
          <w:i/>
          <w:color w:val="000000"/>
          <w:sz w:val="24"/>
          <w:szCs w:val="24"/>
        </w:rPr>
        <w:t>.</w:t>
      </w:r>
    </w:p>
    <w:p w:rsidR="00597B8C" w:rsidRPr="00597B8C" w:rsidRDefault="00597B8C" w:rsidP="00D30255">
      <w:pPr>
        <w:spacing w:after="120"/>
        <w:jc w:val="center"/>
        <w:rPr>
          <w:b/>
          <w:i/>
          <w:color w:val="000000"/>
          <w:sz w:val="24"/>
          <w:szCs w:val="24"/>
          <w:u w:val="single"/>
        </w:rPr>
      </w:pPr>
      <w:r w:rsidRPr="00597B8C">
        <w:rPr>
          <w:b/>
          <w:i/>
          <w:color w:val="000000"/>
          <w:sz w:val="24"/>
          <w:szCs w:val="24"/>
          <w:u w:val="single"/>
        </w:rPr>
        <w:t>Метод исследования отрезков.</w:t>
      </w:r>
    </w:p>
    <w:p w:rsidR="00597B8C" w:rsidRPr="00597B8C" w:rsidRDefault="00597B8C" w:rsidP="00D30255">
      <w:pPr>
        <w:spacing w:after="120"/>
        <w:jc w:val="both"/>
        <w:rPr>
          <w:color w:val="000000"/>
          <w:sz w:val="24"/>
          <w:szCs w:val="24"/>
        </w:rPr>
      </w:pPr>
      <w:r w:rsidRPr="00597B8C">
        <w:rPr>
          <w:b/>
          <w:color w:val="000000"/>
          <w:sz w:val="24"/>
          <w:szCs w:val="24"/>
        </w:rPr>
        <w:t xml:space="preserve">Теорема 1.  </w:t>
      </w:r>
      <w:r w:rsidRPr="00597B8C">
        <w:rPr>
          <w:color w:val="000000"/>
          <w:sz w:val="24"/>
          <w:szCs w:val="24"/>
        </w:rPr>
        <w:t>Если на отрезке [</w:t>
      </w:r>
      <w:r w:rsidRPr="00597B8C">
        <w:rPr>
          <w:color w:val="000000"/>
          <w:sz w:val="24"/>
          <w:szCs w:val="24"/>
          <w:lang w:val="en-US"/>
        </w:rPr>
        <w:t>a</w:t>
      </w:r>
      <w:r w:rsidRPr="00597B8C">
        <w:rPr>
          <w:color w:val="000000"/>
          <w:sz w:val="24"/>
          <w:szCs w:val="24"/>
        </w:rPr>
        <w:t xml:space="preserve">; </w:t>
      </w:r>
      <w:r w:rsidRPr="00597B8C">
        <w:rPr>
          <w:color w:val="000000"/>
          <w:sz w:val="24"/>
          <w:szCs w:val="24"/>
          <w:lang w:val="en-US"/>
        </w:rPr>
        <w:t>b</w:t>
      </w:r>
      <w:r w:rsidRPr="00597B8C">
        <w:rPr>
          <w:color w:val="000000"/>
          <w:sz w:val="24"/>
          <w:szCs w:val="24"/>
        </w:rPr>
        <w:t xml:space="preserve">] функция  </w:t>
      </w:r>
      <w:r w:rsidRPr="00597B8C">
        <w:rPr>
          <w:i/>
          <w:color w:val="000000"/>
          <w:sz w:val="24"/>
          <w:szCs w:val="24"/>
        </w:rPr>
        <w:t xml:space="preserve">у =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непрерывна,  </w:t>
      </w:r>
      <w:r w:rsidRPr="00597B8C">
        <w:rPr>
          <w:color w:val="000000"/>
          <w:position w:val="-10"/>
          <w:sz w:val="24"/>
          <w:szCs w:val="24"/>
        </w:rPr>
        <w:object w:dxaOrig="580" w:dyaOrig="340">
          <v:shape id="_x0000_i1135" type="#_x0000_t75" style="width:29.25pt;height:17.25pt" o:ole="">
            <v:imagedata r:id="rId110" o:title=""/>
          </v:shape>
          <o:OLEObject Type="Embed" ProgID="Equation.3" ShapeID="_x0000_i1135" DrawAspect="Content" ObjectID="_1650901774" r:id="rId111"/>
        </w:object>
      </w:r>
      <w:r w:rsidRPr="00597B8C">
        <w:rPr>
          <w:color w:val="000000"/>
          <w:sz w:val="24"/>
          <w:szCs w:val="24"/>
        </w:rPr>
        <w:t xml:space="preserve"> сохраняет свой знак (является монотонной), а значения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w:t>
      </w:r>
      <w:r w:rsidRPr="00597B8C">
        <w:rPr>
          <w:color w:val="000000"/>
          <w:sz w:val="24"/>
          <w:szCs w:val="24"/>
        </w:rPr>
        <w:t xml:space="preserve"> на концах этого отрезка имеют разные знаки, то на этом отрезке имеется один и только один корень уравнения.</w:t>
      </w:r>
    </w:p>
    <w:p w:rsidR="00597B8C" w:rsidRPr="00597B8C" w:rsidRDefault="00597B8C" w:rsidP="00D30255">
      <w:pPr>
        <w:spacing w:after="120"/>
        <w:jc w:val="both"/>
        <w:rPr>
          <w:i/>
          <w:color w:val="000000"/>
          <w:sz w:val="24"/>
          <w:szCs w:val="24"/>
        </w:rPr>
      </w:pPr>
      <w:r w:rsidRPr="00597B8C">
        <w:rPr>
          <w:b/>
          <w:color w:val="000000"/>
          <w:sz w:val="24"/>
          <w:szCs w:val="24"/>
        </w:rPr>
        <w:t xml:space="preserve">Пример 1.1  </w:t>
      </w:r>
      <w:r w:rsidRPr="00597B8C">
        <w:rPr>
          <w:color w:val="000000"/>
          <w:sz w:val="24"/>
          <w:szCs w:val="24"/>
        </w:rPr>
        <w:t xml:space="preserve">Отделить корни уравнения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х – 4 = 0.</w:t>
      </w:r>
    </w:p>
    <w:p w:rsidR="00597B8C" w:rsidRPr="00597B8C" w:rsidRDefault="00D67CB7" w:rsidP="00D30255">
      <w:pPr>
        <w:spacing w:after="120"/>
        <w:jc w:val="both"/>
        <w:rPr>
          <w:b/>
          <w:color w:val="000000"/>
          <w:sz w:val="24"/>
          <w:szCs w:val="24"/>
        </w:rPr>
      </w:pPr>
      <w:r w:rsidRPr="00597B8C">
        <w:rPr>
          <w:noProof/>
          <w:sz w:val="24"/>
          <w:szCs w:val="24"/>
        </w:rPr>
        <w:drawing>
          <wp:anchor distT="0" distB="0" distL="114300" distR="114300" simplePos="0" relativeHeight="251654656" behindDoc="1" locked="0" layoutInCell="1" allowOverlap="1">
            <wp:simplePos x="0" y="0"/>
            <wp:positionH relativeFrom="column">
              <wp:posOffset>4229100</wp:posOffset>
            </wp:positionH>
            <wp:positionV relativeFrom="paragraph">
              <wp:posOffset>205740</wp:posOffset>
            </wp:positionV>
            <wp:extent cx="2428875" cy="2409825"/>
            <wp:effectExtent l="0" t="0" r="0" b="0"/>
            <wp:wrapTight wrapText="bothSides">
              <wp:wrapPolygon edited="0">
                <wp:start x="0" y="0"/>
                <wp:lineTo x="0" y="21515"/>
                <wp:lineTo x="21515" y="21515"/>
                <wp:lineTo x="21515" y="0"/>
                <wp:lineTo x="0" y="0"/>
              </wp:wrapPolygon>
            </wp:wrapTight>
            <wp:docPr id="723" name="Рисунок 723" descr="рис%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рис%2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597B8C">
        <w:rPr>
          <w:b/>
          <w:color w:val="000000"/>
          <w:sz w:val="24"/>
          <w:szCs w:val="24"/>
        </w:rPr>
        <w:t xml:space="preserve">Решение. </w:t>
      </w:r>
    </w:p>
    <w:p w:rsidR="00597B8C" w:rsidRPr="00597B8C" w:rsidRDefault="00597B8C" w:rsidP="00D30255">
      <w:pPr>
        <w:spacing w:after="120"/>
        <w:jc w:val="both"/>
        <w:rPr>
          <w:color w:val="000000"/>
          <w:sz w:val="24"/>
          <w:szCs w:val="24"/>
        </w:rPr>
      </w:pPr>
      <w:r w:rsidRPr="00597B8C">
        <w:rPr>
          <w:b/>
          <w:color w:val="000000"/>
          <w:sz w:val="24"/>
          <w:szCs w:val="24"/>
          <w:lang w:val="en-US"/>
        </w:rPr>
        <w:t>I</w:t>
      </w:r>
      <w:r w:rsidRPr="00597B8C">
        <w:rPr>
          <w:b/>
          <w:color w:val="000000"/>
          <w:sz w:val="24"/>
          <w:szCs w:val="24"/>
        </w:rPr>
        <w:t xml:space="preserve">  способ </w:t>
      </w:r>
      <w:r w:rsidRPr="00597B8C">
        <w:rPr>
          <w:color w:val="000000"/>
          <w:sz w:val="24"/>
          <w:szCs w:val="24"/>
        </w:rPr>
        <w:t>(</w:t>
      </w:r>
      <w:r w:rsidRPr="00597B8C">
        <w:rPr>
          <w:color w:val="FF0000"/>
          <w:sz w:val="24"/>
          <w:szCs w:val="24"/>
        </w:rPr>
        <w:t>графический метод</w:t>
      </w:r>
      <w:r w:rsidRPr="00597B8C">
        <w:rPr>
          <w:color w:val="000000"/>
          <w:sz w:val="24"/>
          <w:szCs w:val="24"/>
        </w:rPr>
        <w:t>-</w:t>
      </w:r>
      <w:r w:rsidRPr="00597B8C">
        <w:rPr>
          <w:i/>
          <w:color w:val="000000"/>
          <w:sz w:val="24"/>
          <w:szCs w:val="24"/>
        </w:rPr>
        <w:t>отделение корней</w:t>
      </w:r>
      <w:r w:rsidRPr="00597B8C">
        <w:rPr>
          <w:color w:val="000000"/>
          <w:sz w:val="24"/>
          <w:szCs w:val="24"/>
        </w:rPr>
        <w:t xml:space="preserve">): </w:t>
      </w:r>
    </w:p>
    <w:p w:rsidR="00597B8C" w:rsidRPr="00597B8C" w:rsidRDefault="00597B8C" w:rsidP="00D30255">
      <w:pPr>
        <w:spacing w:after="120"/>
        <w:jc w:val="both"/>
        <w:rPr>
          <w:color w:val="000000"/>
          <w:sz w:val="24"/>
          <w:szCs w:val="24"/>
        </w:rPr>
      </w:pPr>
      <w:r w:rsidRPr="00597B8C">
        <w:rPr>
          <w:color w:val="000000"/>
          <w:sz w:val="24"/>
          <w:szCs w:val="24"/>
        </w:rPr>
        <w:t xml:space="preserve">Рассмотрим уравнение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х – 4 = 0. </w:t>
      </w:r>
      <w:r w:rsidRPr="00597B8C">
        <w:rPr>
          <w:color w:val="000000"/>
          <w:sz w:val="24"/>
          <w:szCs w:val="24"/>
        </w:rPr>
        <w:t xml:space="preserve">Придадим заданному уравнению вид   </w:t>
      </w: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 х + 4 </w:t>
      </w:r>
      <w:r w:rsidRPr="00597B8C">
        <w:rPr>
          <w:color w:val="000000"/>
          <w:sz w:val="24"/>
          <w:szCs w:val="24"/>
        </w:rPr>
        <w:t xml:space="preserve">и построим  графики функций  </w:t>
      </w:r>
      <w:r w:rsidRPr="00597B8C">
        <w:rPr>
          <w:i/>
          <w:color w:val="000000"/>
          <w:sz w:val="24"/>
          <w:szCs w:val="24"/>
        </w:rPr>
        <w:t>у = х</w:t>
      </w:r>
      <w:r w:rsidRPr="00597B8C">
        <w:rPr>
          <w:i/>
          <w:color w:val="000000"/>
          <w:sz w:val="24"/>
          <w:szCs w:val="24"/>
          <w:vertAlign w:val="superscript"/>
        </w:rPr>
        <w:t>3</w:t>
      </w:r>
      <w:r w:rsidRPr="00597B8C">
        <w:rPr>
          <w:i/>
          <w:color w:val="000000"/>
          <w:sz w:val="24"/>
          <w:szCs w:val="24"/>
        </w:rPr>
        <w:t xml:space="preserve">  </w:t>
      </w:r>
      <w:r w:rsidRPr="00597B8C">
        <w:rPr>
          <w:color w:val="000000"/>
          <w:sz w:val="24"/>
          <w:szCs w:val="24"/>
        </w:rPr>
        <w:t>и</w:t>
      </w:r>
      <w:r w:rsidRPr="00597B8C">
        <w:rPr>
          <w:i/>
          <w:color w:val="000000"/>
          <w:sz w:val="24"/>
          <w:szCs w:val="24"/>
        </w:rPr>
        <w:t xml:space="preserve">  у = - х + 4. </w:t>
      </w:r>
      <w:r w:rsidRPr="00597B8C">
        <w:rPr>
          <w:color w:val="000000"/>
          <w:sz w:val="24"/>
          <w:szCs w:val="24"/>
        </w:rPr>
        <w:t>Эти графики пересекаются в точке, которая принадлежит  интервалу (1; 2) (рис 1.2).</w:t>
      </w:r>
    </w:p>
    <w:p w:rsidR="00597B8C" w:rsidRPr="00597B8C" w:rsidRDefault="00597B8C" w:rsidP="00D30255">
      <w:pPr>
        <w:spacing w:after="120"/>
        <w:jc w:val="both"/>
        <w:rPr>
          <w:color w:val="000000"/>
          <w:sz w:val="24"/>
          <w:szCs w:val="24"/>
        </w:rPr>
      </w:pPr>
      <w:r w:rsidRPr="00597B8C">
        <w:rPr>
          <w:b/>
          <w:color w:val="000000"/>
          <w:sz w:val="24"/>
          <w:szCs w:val="24"/>
          <w:lang w:val="en-US"/>
        </w:rPr>
        <w:t>II</w:t>
      </w:r>
      <w:r w:rsidRPr="00597B8C">
        <w:rPr>
          <w:b/>
          <w:color w:val="000000"/>
          <w:sz w:val="24"/>
          <w:szCs w:val="24"/>
        </w:rPr>
        <w:t xml:space="preserve">  способ  </w:t>
      </w:r>
      <w:r w:rsidRPr="00597B8C">
        <w:rPr>
          <w:color w:val="000000"/>
          <w:sz w:val="24"/>
          <w:szCs w:val="24"/>
        </w:rPr>
        <w:t>(</w:t>
      </w:r>
      <w:r w:rsidRPr="00597B8C">
        <w:rPr>
          <w:color w:val="FF0000"/>
          <w:sz w:val="24"/>
          <w:szCs w:val="24"/>
        </w:rPr>
        <w:t>исследование отрезков</w:t>
      </w:r>
      <w:r w:rsidRPr="00597B8C">
        <w:rPr>
          <w:color w:val="000000"/>
          <w:sz w:val="24"/>
          <w:szCs w:val="24"/>
        </w:rPr>
        <w:t>-</w:t>
      </w:r>
      <w:r w:rsidRPr="00597B8C">
        <w:rPr>
          <w:i/>
          <w:color w:val="000000"/>
          <w:sz w:val="24"/>
          <w:szCs w:val="24"/>
        </w:rPr>
        <w:t>отделение корней</w:t>
      </w:r>
      <w:r w:rsidRPr="00597B8C">
        <w:rPr>
          <w:color w:val="000000"/>
          <w:sz w:val="24"/>
          <w:szCs w:val="24"/>
        </w:rPr>
        <w:t xml:space="preserve">): </w:t>
      </w:r>
    </w:p>
    <w:p w:rsidR="00597B8C" w:rsidRPr="00597B8C" w:rsidRDefault="00597B8C" w:rsidP="00D30255">
      <w:pPr>
        <w:spacing w:after="120"/>
        <w:jc w:val="both"/>
        <w:rPr>
          <w:color w:val="000000"/>
          <w:sz w:val="24"/>
          <w:szCs w:val="24"/>
        </w:rPr>
      </w:pPr>
      <w:r w:rsidRPr="00597B8C">
        <w:rPr>
          <w:color w:val="000000"/>
          <w:sz w:val="24"/>
          <w:szCs w:val="24"/>
        </w:rPr>
        <w:t xml:space="preserve">В данном случае  </w:t>
      </w:r>
      <w:r w:rsidRPr="00597B8C">
        <w:rPr>
          <w:i/>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х</w:t>
      </w:r>
      <w:r w:rsidRPr="00597B8C">
        <w:rPr>
          <w:i/>
          <w:color w:val="000000"/>
          <w:sz w:val="24"/>
          <w:szCs w:val="24"/>
          <w:vertAlign w:val="superscript"/>
        </w:rPr>
        <w:t>3</w:t>
      </w:r>
      <w:r w:rsidRPr="00597B8C">
        <w:rPr>
          <w:i/>
          <w:color w:val="000000"/>
          <w:sz w:val="24"/>
          <w:szCs w:val="24"/>
        </w:rPr>
        <w:t xml:space="preserve"> + х – 4,  </w:t>
      </w:r>
      <w:r w:rsidRPr="00597B8C">
        <w:rPr>
          <w:i/>
          <w:color w:val="000000"/>
          <w:position w:val="-10"/>
          <w:sz w:val="24"/>
          <w:szCs w:val="24"/>
        </w:rPr>
        <w:object w:dxaOrig="580" w:dyaOrig="340">
          <v:shape id="_x0000_i1136" type="#_x0000_t75" style="width:29.25pt;height:17.25pt" o:ole="">
            <v:imagedata r:id="rId110" o:title=""/>
          </v:shape>
          <o:OLEObject Type="Embed" ProgID="Equation.3" ShapeID="_x0000_i1136" DrawAspect="Content" ObjectID="_1650901775" r:id="rId113"/>
        </w:object>
      </w:r>
      <w:r w:rsidRPr="00597B8C">
        <w:rPr>
          <w:i/>
          <w:color w:val="000000"/>
          <w:sz w:val="24"/>
          <w:szCs w:val="24"/>
        </w:rPr>
        <w:t>= 3х</w:t>
      </w:r>
      <w:r w:rsidRPr="00597B8C">
        <w:rPr>
          <w:i/>
          <w:color w:val="000000"/>
          <w:sz w:val="24"/>
          <w:szCs w:val="24"/>
          <w:vertAlign w:val="superscript"/>
        </w:rPr>
        <w:t>2</w:t>
      </w:r>
      <w:r w:rsidRPr="00597B8C">
        <w:rPr>
          <w:i/>
          <w:color w:val="000000"/>
          <w:sz w:val="24"/>
          <w:szCs w:val="24"/>
        </w:rPr>
        <w:t xml:space="preserve"> + 1. </w:t>
      </w:r>
      <w:r w:rsidRPr="00597B8C">
        <w:rPr>
          <w:color w:val="000000"/>
          <w:sz w:val="24"/>
          <w:szCs w:val="24"/>
        </w:rPr>
        <w:t xml:space="preserve">Так как  </w:t>
      </w:r>
      <w:r w:rsidRPr="00597B8C">
        <w:rPr>
          <w:i/>
          <w:color w:val="000000"/>
          <w:position w:val="-10"/>
          <w:sz w:val="24"/>
          <w:szCs w:val="24"/>
        </w:rPr>
        <w:object w:dxaOrig="580" w:dyaOrig="340">
          <v:shape id="_x0000_i1137" type="#_x0000_t75" style="width:29.25pt;height:17.25pt" o:ole="">
            <v:imagedata r:id="rId110" o:title=""/>
          </v:shape>
          <o:OLEObject Type="Embed" ProgID="Equation.3" ShapeID="_x0000_i1137" DrawAspect="Content" ObjectID="_1650901776" r:id="rId114"/>
        </w:object>
      </w:r>
      <w:r w:rsidRPr="00597B8C">
        <w:rPr>
          <w:i/>
          <w:color w:val="000000"/>
          <w:sz w:val="24"/>
          <w:szCs w:val="24"/>
        </w:rPr>
        <w:t xml:space="preserve">&gt;0 </w:t>
      </w:r>
      <w:r w:rsidRPr="00597B8C">
        <w:rPr>
          <w:color w:val="000000"/>
          <w:sz w:val="24"/>
          <w:szCs w:val="24"/>
        </w:rPr>
        <w:t xml:space="preserve">при всех  </w:t>
      </w:r>
      <w:r w:rsidRPr="00597B8C">
        <w:rPr>
          <w:i/>
          <w:color w:val="000000"/>
          <w:sz w:val="24"/>
          <w:szCs w:val="24"/>
        </w:rPr>
        <w:t>х,</w:t>
      </w:r>
      <w:r w:rsidRPr="00597B8C">
        <w:rPr>
          <w:color w:val="000000"/>
          <w:sz w:val="24"/>
          <w:szCs w:val="24"/>
        </w:rPr>
        <w:t xml:space="preserve"> то функция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возрастает на промежутке </w:t>
      </w:r>
      <w:r w:rsidRPr="00597B8C">
        <w:rPr>
          <w:color w:val="000000"/>
          <w:position w:val="-10"/>
          <w:sz w:val="24"/>
          <w:szCs w:val="24"/>
        </w:rPr>
        <w:object w:dxaOrig="1040" w:dyaOrig="340">
          <v:shape id="_x0000_i1138" type="#_x0000_t75" style="width:51.75pt;height:17.25pt" o:ole="">
            <v:imagedata r:id="rId115" o:title=""/>
          </v:shape>
          <o:OLEObject Type="Embed" ProgID="Equation.3" ShapeID="_x0000_i1138" DrawAspect="Content" ObjectID="_1650901777" r:id="rId116"/>
        </w:object>
      </w:r>
      <w:r w:rsidRPr="00597B8C">
        <w:rPr>
          <w:color w:val="000000"/>
          <w:sz w:val="24"/>
          <w:szCs w:val="24"/>
        </w:rPr>
        <w:t>. Корень считается отделенным, если указан  конечный промежуток на котором он находится. Методом проб находим отрезок  [</w:t>
      </w:r>
      <w:r w:rsidRPr="00597B8C">
        <w:rPr>
          <w:color w:val="000000"/>
          <w:sz w:val="24"/>
          <w:szCs w:val="24"/>
          <w:lang w:val="en-US"/>
        </w:rPr>
        <w:t>a</w:t>
      </w:r>
      <w:r w:rsidRPr="00597B8C">
        <w:rPr>
          <w:color w:val="000000"/>
          <w:sz w:val="24"/>
          <w:szCs w:val="24"/>
        </w:rPr>
        <w:t xml:space="preserve"> ; </w:t>
      </w:r>
      <w:r w:rsidRPr="00597B8C">
        <w:rPr>
          <w:color w:val="000000"/>
          <w:sz w:val="24"/>
          <w:szCs w:val="24"/>
          <w:lang w:val="en-US"/>
        </w:rPr>
        <w:t>b</w:t>
      </w:r>
      <w:r w:rsidRPr="00597B8C">
        <w:rPr>
          <w:color w:val="000000"/>
          <w:sz w:val="24"/>
          <w:szCs w:val="24"/>
        </w:rPr>
        <w:t xml:space="preserve">], для которого  </w:t>
      </w:r>
      <w:r w:rsidRPr="00597B8C">
        <w:rPr>
          <w:i/>
          <w:color w:val="000000"/>
          <w:sz w:val="24"/>
          <w:szCs w:val="24"/>
          <w:lang w:val="en-US"/>
        </w:rPr>
        <w:t>f</w:t>
      </w:r>
      <w:r w:rsidRPr="00597B8C">
        <w:rPr>
          <w:i/>
          <w:color w:val="000000"/>
          <w:sz w:val="24"/>
          <w:szCs w:val="24"/>
        </w:rPr>
        <w:t xml:space="preserve"> (</w:t>
      </w:r>
      <w:r w:rsidRPr="00597B8C">
        <w:rPr>
          <w:i/>
          <w:color w:val="000000"/>
          <w:sz w:val="24"/>
          <w:szCs w:val="24"/>
          <w:lang w:val="en-US"/>
        </w:rPr>
        <w:t>a</w:t>
      </w:r>
      <w:r w:rsidRPr="00597B8C">
        <w:rPr>
          <w:i/>
          <w:color w:val="000000"/>
          <w:sz w:val="24"/>
          <w:szCs w:val="24"/>
        </w:rPr>
        <w:t>)*</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b</w:t>
      </w:r>
      <w:r w:rsidRPr="00597B8C">
        <w:rPr>
          <w:i/>
          <w:color w:val="000000"/>
          <w:sz w:val="24"/>
          <w:szCs w:val="24"/>
        </w:rPr>
        <w:t xml:space="preserve">) &lt; 0. </w:t>
      </w:r>
      <w:r w:rsidRPr="00597B8C">
        <w:rPr>
          <w:color w:val="000000"/>
          <w:sz w:val="24"/>
          <w:szCs w:val="24"/>
        </w:rPr>
        <w:t xml:space="preserve">Для этого вычислим значения функции при некоторых значениях аргумента:  </w:t>
      </w:r>
      <w:r w:rsidRPr="00597B8C">
        <w:rPr>
          <w:i/>
          <w:color w:val="000000"/>
          <w:sz w:val="24"/>
          <w:szCs w:val="24"/>
          <w:lang w:val="en-US"/>
        </w:rPr>
        <w:t>f</w:t>
      </w:r>
      <w:r w:rsidRPr="00597B8C">
        <w:rPr>
          <w:i/>
          <w:color w:val="000000"/>
          <w:sz w:val="24"/>
          <w:szCs w:val="24"/>
        </w:rPr>
        <w:t xml:space="preserve"> (0) = -4&lt;0,  </w:t>
      </w:r>
      <w:r w:rsidRPr="00597B8C">
        <w:rPr>
          <w:i/>
          <w:color w:val="000000"/>
          <w:sz w:val="24"/>
          <w:szCs w:val="24"/>
          <w:lang w:val="en-US"/>
        </w:rPr>
        <w:t>f</w:t>
      </w:r>
      <w:r w:rsidRPr="00597B8C">
        <w:rPr>
          <w:i/>
          <w:color w:val="000000"/>
          <w:sz w:val="24"/>
          <w:szCs w:val="24"/>
        </w:rPr>
        <w:t xml:space="preserve"> (1) = -2 &lt; 0,  </w:t>
      </w:r>
      <w:r w:rsidRPr="00597B8C">
        <w:rPr>
          <w:i/>
          <w:color w:val="000000"/>
          <w:sz w:val="24"/>
          <w:szCs w:val="24"/>
          <w:lang w:val="en-US"/>
        </w:rPr>
        <w:t>f</w:t>
      </w:r>
      <w:r w:rsidRPr="00597B8C">
        <w:rPr>
          <w:i/>
          <w:color w:val="000000"/>
          <w:sz w:val="24"/>
          <w:szCs w:val="24"/>
        </w:rPr>
        <w:t xml:space="preserve"> (2) = 6 &gt; 0. </w:t>
      </w:r>
      <w:r w:rsidRPr="00597B8C">
        <w:rPr>
          <w:color w:val="000000"/>
          <w:sz w:val="24"/>
          <w:szCs w:val="24"/>
        </w:rPr>
        <w:t xml:space="preserve">Поскольку  </w:t>
      </w:r>
      <w:r w:rsidRPr="00597B8C">
        <w:rPr>
          <w:i/>
          <w:color w:val="000000"/>
          <w:sz w:val="24"/>
          <w:szCs w:val="24"/>
          <w:lang w:val="en-US"/>
        </w:rPr>
        <w:t>f</w:t>
      </w:r>
      <w:r w:rsidRPr="00597B8C">
        <w:rPr>
          <w:i/>
          <w:color w:val="000000"/>
          <w:sz w:val="24"/>
          <w:szCs w:val="24"/>
        </w:rPr>
        <w:t xml:space="preserve"> (0)* </w:t>
      </w:r>
      <w:r w:rsidRPr="00597B8C">
        <w:rPr>
          <w:i/>
          <w:color w:val="000000"/>
          <w:sz w:val="24"/>
          <w:szCs w:val="24"/>
          <w:lang w:val="en-US"/>
        </w:rPr>
        <w:t>f</w:t>
      </w:r>
      <w:r w:rsidRPr="00597B8C">
        <w:rPr>
          <w:i/>
          <w:color w:val="000000"/>
          <w:sz w:val="24"/>
          <w:szCs w:val="24"/>
        </w:rPr>
        <w:t xml:space="preserve">(1 ) &gt; 0, </w:t>
      </w:r>
      <w:r w:rsidRPr="00597B8C">
        <w:rPr>
          <w:color w:val="000000"/>
          <w:sz w:val="24"/>
          <w:szCs w:val="24"/>
        </w:rPr>
        <w:t xml:space="preserve">то на отрезке [0 ; 1] корней нет; так как  </w:t>
      </w:r>
      <w:r w:rsidRPr="00597B8C">
        <w:rPr>
          <w:i/>
          <w:color w:val="000000"/>
          <w:sz w:val="24"/>
          <w:szCs w:val="24"/>
          <w:lang w:val="en-US"/>
        </w:rPr>
        <w:t>f</w:t>
      </w:r>
      <w:r w:rsidRPr="00597B8C">
        <w:rPr>
          <w:i/>
          <w:color w:val="000000"/>
          <w:sz w:val="24"/>
          <w:szCs w:val="24"/>
        </w:rPr>
        <w:t xml:space="preserve"> (1) </w:t>
      </w:r>
      <w:r w:rsidRPr="00597B8C">
        <w:rPr>
          <w:i/>
          <w:color w:val="000000"/>
          <w:sz w:val="24"/>
          <w:szCs w:val="24"/>
          <w:lang w:val="en-US"/>
        </w:rPr>
        <w:t>f</w:t>
      </w:r>
      <w:r w:rsidRPr="00597B8C">
        <w:rPr>
          <w:i/>
          <w:color w:val="000000"/>
          <w:sz w:val="24"/>
          <w:szCs w:val="24"/>
        </w:rPr>
        <w:t xml:space="preserve">(2) &lt; 0, </w:t>
      </w:r>
      <w:r w:rsidRPr="00597B8C">
        <w:rPr>
          <w:color w:val="000000"/>
          <w:sz w:val="24"/>
          <w:szCs w:val="24"/>
        </w:rPr>
        <w:t xml:space="preserve"> то корень уравнения находится на отрезке [1 ; 2].</w:t>
      </w:r>
    </w:p>
    <w:p w:rsidR="00597B8C" w:rsidRPr="00597B8C" w:rsidRDefault="00597B8C" w:rsidP="00D30255">
      <w:pPr>
        <w:tabs>
          <w:tab w:val="left" w:pos="3780"/>
        </w:tabs>
        <w:spacing w:after="120"/>
        <w:jc w:val="both"/>
        <w:rPr>
          <w:b/>
          <w:color w:val="000000"/>
          <w:sz w:val="24"/>
          <w:szCs w:val="24"/>
          <w:u w:val="single"/>
        </w:rPr>
      </w:pPr>
    </w:p>
    <w:p w:rsidR="00597B8C" w:rsidRDefault="00597B8C" w:rsidP="00D30255">
      <w:pPr>
        <w:tabs>
          <w:tab w:val="left" w:pos="3780"/>
        </w:tabs>
        <w:spacing w:after="120"/>
        <w:jc w:val="center"/>
        <w:rPr>
          <w:b/>
          <w:caps/>
          <w:color w:val="000000"/>
          <w:sz w:val="24"/>
          <w:szCs w:val="24"/>
        </w:rPr>
      </w:pPr>
      <w:r w:rsidRPr="00D30255">
        <w:rPr>
          <w:b/>
          <w:caps/>
          <w:color w:val="000000"/>
          <w:sz w:val="24"/>
          <w:szCs w:val="24"/>
        </w:rPr>
        <w:t>2. Правило пропо</w:t>
      </w:r>
      <w:r w:rsidR="00D30255">
        <w:rPr>
          <w:b/>
          <w:caps/>
          <w:color w:val="000000"/>
          <w:sz w:val="24"/>
          <w:szCs w:val="24"/>
        </w:rPr>
        <w:t>рциональных частей (метод хорд)</w:t>
      </w:r>
    </w:p>
    <w:p w:rsidR="00D30255" w:rsidRPr="00D30255" w:rsidRDefault="00D30255" w:rsidP="00D30255">
      <w:pPr>
        <w:tabs>
          <w:tab w:val="left" w:pos="3780"/>
        </w:tabs>
        <w:spacing w:after="120"/>
        <w:jc w:val="both"/>
        <w:rPr>
          <w:b/>
          <w:caps/>
          <w:color w:val="000000"/>
          <w:sz w:val="24"/>
          <w:szCs w:val="24"/>
        </w:rPr>
      </w:pPr>
    </w:p>
    <w:p w:rsidR="00597B8C" w:rsidRPr="00597B8C" w:rsidRDefault="00D67CB7" w:rsidP="00D30255">
      <w:pPr>
        <w:spacing w:after="120"/>
        <w:ind w:firstLine="708"/>
        <w:jc w:val="both"/>
        <w:rPr>
          <w:i/>
          <w:color w:val="000000"/>
          <w:sz w:val="24"/>
          <w:szCs w:val="24"/>
        </w:rPr>
      </w:pPr>
      <w:r w:rsidRPr="00597B8C">
        <w:rPr>
          <w:b/>
          <w:noProof/>
          <w:sz w:val="24"/>
          <w:szCs w:val="24"/>
        </w:rPr>
        <w:drawing>
          <wp:anchor distT="0" distB="0" distL="114300" distR="114300" simplePos="0" relativeHeight="251655680" behindDoc="1" locked="0" layoutInCell="1" allowOverlap="1">
            <wp:simplePos x="0" y="0"/>
            <wp:positionH relativeFrom="column">
              <wp:posOffset>0</wp:posOffset>
            </wp:positionH>
            <wp:positionV relativeFrom="paragraph">
              <wp:posOffset>1045845</wp:posOffset>
            </wp:positionV>
            <wp:extent cx="2428875" cy="2409825"/>
            <wp:effectExtent l="0" t="0" r="0" b="0"/>
            <wp:wrapTight wrapText="bothSides">
              <wp:wrapPolygon edited="0">
                <wp:start x="0" y="0"/>
                <wp:lineTo x="0" y="21515"/>
                <wp:lineTo x="21515" y="21515"/>
                <wp:lineTo x="21515" y="0"/>
                <wp:lineTo x="0" y="0"/>
              </wp:wrapPolygon>
            </wp:wrapTight>
            <wp:docPr id="724" name="Рисунок 7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597B8C">
        <w:rPr>
          <w:b/>
          <w:color w:val="000000"/>
          <w:sz w:val="24"/>
          <w:szCs w:val="24"/>
        </w:rPr>
        <w:t>Метод хорд</w:t>
      </w:r>
      <w:r w:rsidR="00597B8C" w:rsidRPr="00597B8C">
        <w:rPr>
          <w:color w:val="000000"/>
          <w:sz w:val="24"/>
          <w:szCs w:val="24"/>
        </w:rPr>
        <w:t xml:space="preserve"> – это метод приближенного решения уравнения (1) имеет следующую геометрическую иллюстрацию: вместо точки пересечения оси ОХ и графика функции  </w:t>
      </w:r>
      <w:r w:rsidR="00597B8C" w:rsidRPr="00597B8C">
        <w:rPr>
          <w:i/>
          <w:color w:val="000000"/>
          <w:sz w:val="24"/>
          <w:szCs w:val="24"/>
        </w:rPr>
        <w:t xml:space="preserve">у =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xml:space="preserve">), </w:t>
      </w:r>
      <w:r w:rsidR="00597B8C" w:rsidRPr="00597B8C">
        <w:rPr>
          <w:color w:val="000000"/>
          <w:sz w:val="24"/>
          <w:szCs w:val="24"/>
        </w:rPr>
        <w:t xml:space="preserve">входящей  в это уравнение, рассматривается точка пересечения данной оси и отрезка прямой, соединяющей концы дуги графика. Пусть требуется вычислить действительный корень уравнения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 0</w:t>
      </w:r>
      <w:r w:rsidR="00597B8C" w:rsidRPr="00597B8C">
        <w:rPr>
          <w:color w:val="000000"/>
          <w:sz w:val="24"/>
          <w:szCs w:val="24"/>
        </w:rPr>
        <w:t>, изолированный на отрезке [</w:t>
      </w:r>
      <w:r w:rsidR="00597B8C" w:rsidRPr="00597B8C">
        <w:rPr>
          <w:color w:val="000000"/>
          <w:sz w:val="24"/>
          <w:szCs w:val="24"/>
          <w:lang w:val="en-US"/>
        </w:rPr>
        <w:t>a</w:t>
      </w:r>
      <w:r w:rsidR="00597B8C" w:rsidRPr="00597B8C">
        <w:rPr>
          <w:color w:val="000000"/>
          <w:sz w:val="24"/>
          <w:szCs w:val="24"/>
        </w:rPr>
        <w:t xml:space="preserve">; </w:t>
      </w:r>
      <w:r w:rsidR="00597B8C" w:rsidRPr="00597B8C">
        <w:rPr>
          <w:color w:val="000000"/>
          <w:sz w:val="24"/>
          <w:szCs w:val="24"/>
          <w:lang w:val="en-US"/>
        </w:rPr>
        <w:t>b</w:t>
      </w:r>
      <w:r w:rsidR="00597B8C" w:rsidRPr="00597B8C">
        <w:rPr>
          <w:color w:val="000000"/>
          <w:sz w:val="24"/>
          <w:szCs w:val="24"/>
        </w:rPr>
        <w:t xml:space="preserve">].  Рассмотрим график функции  </w:t>
      </w:r>
      <w:r w:rsidR="00597B8C" w:rsidRPr="00597B8C">
        <w:rPr>
          <w:i/>
          <w:color w:val="000000"/>
          <w:sz w:val="24"/>
          <w:szCs w:val="24"/>
        </w:rPr>
        <w:t xml:space="preserve">у =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xml:space="preserve">). </w:t>
      </w:r>
      <w:r w:rsidR="00597B8C" w:rsidRPr="00597B8C">
        <w:rPr>
          <w:b/>
          <w:color w:val="000000"/>
          <w:sz w:val="24"/>
          <w:szCs w:val="24"/>
        </w:rPr>
        <w:t xml:space="preserve"> </w:t>
      </w:r>
      <w:r w:rsidR="00597B8C" w:rsidRPr="00597B8C">
        <w:rPr>
          <w:color w:val="000000"/>
          <w:sz w:val="24"/>
          <w:szCs w:val="24"/>
        </w:rPr>
        <w:t xml:space="preserve">Пусть  </w:t>
      </w:r>
      <w:r w:rsidR="00597B8C" w:rsidRPr="00597B8C">
        <w:rPr>
          <w:i/>
          <w:color w:val="000000"/>
          <w:sz w:val="24"/>
          <w:szCs w:val="24"/>
          <w:lang w:val="en-US"/>
        </w:rPr>
        <w:t>f</w:t>
      </w:r>
      <w:r w:rsidR="00597B8C" w:rsidRPr="00597B8C">
        <w:rPr>
          <w:i/>
          <w:color w:val="000000"/>
          <w:sz w:val="24"/>
          <w:szCs w:val="24"/>
        </w:rPr>
        <w:t xml:space="preserve"> (</w:t>
      </w:r>
      <w:r w:rsidR="00597B8C" w:rsidRPr="00597B8C">
        <w:rPr>
          <w:i/>
          <w:color w:val="000000"/>
          <w:sz w:val="24"/>
          <w:szCs w:val="24"/>
          <w:lang w:val="en-US"/>
        </w:rPr>
        <w:t>a</w:t>
      </w:r>
      <w:r w:rsidR="00597B8C" w:rsidRPr="00597B8C">
        <w:rPr>
          <w:i/>
          <w:color w:val="000000"/>
          <w:sz w:val="24"/>
          <w:szCs w:val="24"/>
        </w:rPr>
        <w:t xml:space="preserve">) &lt; 0, </w:t>
      </w:r>
      <w:r w:rsidR="00597B8C" w:rsidRPr="00597B8C">
        <w:rPr>
          <w:color w:val="000000"/>
          <w:sz w:val="24"/>
          <w:szCs w:val="24"/>
        </w:rPr>
        <w:t xml:space="preserve">а  </w:t>
      </w:r>
      <w:r w:rsidR="00597B8C" w:rsidRPr="00597B8C">
        <w:rPr>
          <w:i/>
          <w:color w:val="000000"/>
          <w:sz w:val="24"/>
          <w:szCs w:val="24"/>
        </w:rPr>
        <w:t xml:space="preserve">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b</w:t>
      </w:r>
      <w:r w:rsidR="00597B8C" w:rsidRPr="00597B8C">
        <w:rPr>
          <w:i/>
          <w:color w:val="000000"/>
          <w:sz w:val="24"/>
          <w:szCs w:val="24"/>
        </w:rPr>
        <w:t xml:space="preserve">) &gt; 0. </w:t>
      </w:r>
    </w:p>
    <w:p w:rsidR="00597B8C" w:rsidRPr="00597B8C" w:rsidRDefault="00597B8C" w:rsidP="00D30255">
      <w:pPr>
        <w:spacing w:after="120"/>
        <w:jc w:val="both"/>
        <w:rPr>
          <w:color w:val="000000"/>
          <w:sz w:val="24"/>
          <w:szCs w:val="24"/>
          <w:vertAlign w:val="subscript"/>
        </w:rPr>
      </w:pPr>
      <w:r w:rsidRPr="00597B8C">
        <w:rPr>
          <w:color w:val="000000"/>
          <w:sz w:val="24"/>
          <w:szCs w:val="24"/>
        </w:rPr>
        <w:t xml:space="preserve">Точки А </w:t>
      </w:r>
      <w:r w:rsidRPr="00597B8C">
        <w:rPr>
          <w:i/>
          <w:color w:val="000000"/>
          <w:sz w:val="24"/>
          <w:szCs w:val="24"/>
        </w:rPr>
        <w:t>(</w:t>
      </w:r>
      <w:r w:rsidRPr="00597B8C">
        <w:rPr>
          <w:i/>
          <w:color w:val="000000"/>
          <w:sz w:val="24"/>
          <w:szCs w:val="24"/>
          <w:lang w:val="en-US"/>
        </w:rPr>
        <w:t>a</w:t>
      </w:r>
      <w:r w:rsidRPr="00597B8C">
        <w:rPr>
          <w:i/>
          <w:color w:val="000000"/>
          <w:sz w:val="24"/>
          <w:szCs w:val="24"/>
        </w:rPr>
        <w:t xml:space="preserve">; </w:t>
      </w:r>
      <w:r w:rsidRPr="00597B8C">
        <w:rPr>
          <w:i/>
          <w:color w:val="000000"/>
          <w:sz w:val="24"/>
          <w:szCs w:val="24"/>
          <w:lang w:val="en-US"/>
        </w:rPr>
        <w:t>f</w:t>
      </w:r>
      <w:r w:rsidRPr="00597B8C">
        <w:rPr>
          <w:i/>
          <w:color w:val="000000"/>
          <w:sz w:val="24"/>
          <w:szCs w:val="24"/>
        </w:rPr>
        <w:t xml:space="preserve"> (</w:t>
      </w:r>
      <w:r w:rsidRPr="00597B8C">
        <w:rPr>
          <w:i/>
          <w:color w:val="000000"/>
          <w:sz w:val="24"/>
          <w:szCs w:val="24"/>
          <w:lang w:val="en-US"/>
        </w:rPr>
        <w:t>a</w:t>
      </w:r>
      <w:r w:rsidRPr="00597B8C">
        <w:rPr>
          <w:i/>
          <w:color w:val="000000"/>
          <w:sz w:val="24"/>
          <w:szCs w:val="24"/>
        </w:rPr>
        <w:t xml:space="preserve">)) </w:t>
      </w:r>
      <w:r w:rsidRPr="00597B8C">
        <w:rPr>
          <w:color w:val="000000"/>
          <w:sz w:val="24"/>
          <w:szCs w:val="24"/>
        </w:rPr>
        <w:t xml:space="preserve">и  </w:t>
      </w:r>
      <w:r w:rsidRPr="00597B8C">
        <w:rPr>
          <w:i/>
          <w:color w:val="000000"/>
          <w:sz w:val="24"/>
          <w:szCs w:val="24"/>
        </w:rPr>
        <w:t>В (</w:t>
      </w:r>
      <w:r w:rsidRPr="00597B8C">
        <w:rPr>
          <w:i/>
          <w:color w:val="000000"/>
          <w:sz w:val="24"/>
          <w:szCs w:val="24"/>
          <w:lang w:val="en-US"/>
        </w:rPr>
        <w:t>b</w:t>
      </w:r>
      <w:r w:rsidRPr="00597B8C">
        <w:rPr>
          <w:i/>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b</w:t>
      </w:r>
      <w:r w:rsidRPr="00597B8C">
        <w:rPr>
          <w:i/>
          <w:color w:val="000000"/>
          <w:sz w:val="24"/>
          <w:szCs w:val="24"/>
        </w:rPr>
        <w:t>))</w:t>
      </w:r>
      <w:r w:rsidRPr="00597B8C">
        <w:rPr>
          <w:color w:val="000000"/>
          <w:sz w:val="24"/>
          <w:szCs w:val="24"/>
        </w:rPr>
        <w:t xml:space="preserve">соединим хордой. Найдем точку </w:t>
      </w:r>
      <w:r w:rsidRPr="00597B8C">
        <w:rPr>
          <w:i/>
          <w:color w:val="000000"/>
          <w:sz w:val="24"/>
          <w:szCs w:val="24"/>
        </w:rPr>
        <w:t>х</w:t>
      </w:r>
      <w:r w:rsidRPr="00597B8C">
        <w:rPr>
          <w:i/>
          <w:color w:val="000000"/>
          <w:sz w:val="24"/>
          <w:szCs w:val="24"/>
          <w:vertAlign w:val="subscript"/>
        </w:rPr>
        <w:t>1</w:t>
      </w:r>
      <w:r w:rsidRPr="00597B8C">
        <w:rPr>
          <w:color w:val="000000"/>
          <w:sz w:val="24"/>
          <w:szCs w:val="24"/>
          <w:vertAlign w:val="subscript"/>
        </w:rPr>
        <w:t xml:space="preserve">: </w:t>
      </w:r>
    </w:p>
    <w:p w:rsidR="00597B8C" w:rsidRPr="00F24A15" w:rsidRDefault="00597B8C" w:rsidP="00D30255">
      <w:pPr>
        <w:spacing w:after="120"/>
        <w:jc w:val="right"/>
        <w:rPr>
          <w:color w:val="000000"/>
          <w:sz w:val="24"/>
          <w:szCs w:val="24"/>
        </w:rPr>
      </w:pPr>
      <w:r w:rsidRPr="00597B8C">
        <w:rPr>
          <w:b/>
          <w:color w:val="000000"/>
          <w:sz w:val="24"/>
          <w:szCs w:val="24"/>
        </w:rPr>
        <w:t xml:space="preserve">                           </w:t>
      </w:r>
      <w:r w:rsidRPr="00F24A15">
        <w:rPr>
          <w:color w:val="000000"/>
          <w:position w:val="-28"/>
          <w:sz w:val="24"/>
          <w:szCs w:val="24"/>
        </w:rPr>
        <w:object w:dxaOrig="2020" w:dyaOrig="660">
          <v:shape id="_x0000_i1139" type="#_x0000_t75" style="width:101.25pt;height:33pt" o:ole="">
            <v:imagedata r:id="rId118" o:title=""/>
          </v:shape>
          <o:OLEObject Type="Embed" ProgID="Equation.3" ShapeID="_x0000_i1139" DrawAspect="Content" ObjectID="_1650901778" r:id="rId119"/>
        </w:object>
      </w:r>
      <w:r w:rsidR="00D30255" w:rsidRPr="00F24A15">
        <w:rPr>
          <w:color w:val="000000"/>
          <w:sz w:val="24"/>
          <w:szCs w:val="24"/>
        </w:rPr>
        <w:t xml:space="preserve">                                                            </w:t>
      </w:r>
      <w:r w:rsidRPr="00F24A15">
        <w:rPr>
          <w:color w:val="000000"/>
          <w:sz w:val="24"/>
          <w:szCs w:val="24"/>
        </w:rPr>
        <w:t xml:space="preserve">      (3)</w:t>
      </w:r>
    </w:p>
    <w:p w:rsidR="00597B8C" w:rsidRPr="00F24A15" w:rsidRDefault="00597B8C" w:rsidP="00D30255">
      <w:pPr>
        <w:spacing w:after="120"/>
        <w:jc w:val="both"/>
        <w:rPr>
          <w:color w:val="000000"/>
          <w:sz w:val="24"/>
          <w:szCs w:val="24"/>
        </w:rPr>
      </w:pPr>
      <w:r w:rsidRPr="00F24A15">
        <w:rPr>
          <w:color w:val="000000"/>
          <w:sz w:val="24"/>
          <w:szCs w:val="24"/>
        </w:rPr>
        <w:t xml:space="preserve">Если </w:t>
      </w:r>
      <w:r w:rsidRPr="00F24A15">
        <w:rPr>
          <w:color w:val="000000"/>
          <w:sz w:val="24"/>
          <w:szCs w:val="24"/>
        </w:rPr>
        <w:tab/>
      </w:r>
      <w:r w:rsidRPr="00F24A15">
        <w:rPr>
          <w:i/>
          <w:color w:val="000000"/>
          <w:sz w:val="24"/>
          <w:szCs w:val="24"/>
          <w:lang w:val="en-US"/>
        </w:rPr>
        <w:t>f</w:t>
      </w:r>
      <w:r w:rsidRPr="00F24A15">
        <w:rPr>
          <w:i/>
          <w:color w:val="000000"/>
          <w:sz w:val="24"/>
          <w:szCs w:val="24"/>
        </w:rPr>
        <w:t xml:space="preserve"> (х</w:t>
      </w:r>
      <w:r w:rsidRPr="00F24A15">
        <w:rPr>
          <w:i/>
          <w:color w:val="000000"/>
          <w:sz w:val="24"/>
          <w:szCs w:val="24"/>
          <w:vertAlign w:val="subscript"/>
        </w:rPr>
        <w:t>1</w:t>
      </w:r>
      <w:r w:rsidRPr="00F24A15">
        <w:rPr>
          <w:i/>
          <w:color w:val="000000"/>
          <w:sz w:val="24"/>
          <w:szCs w:val="24"/>
        </w:rPr>
        <w:t xml:space="preserve">) &lt; 0 , </w:t>
      </w:r>
      <w:r w:rsidRPr="00F24A15">
        <w:rPr>
          <w:color w:val="000000"/>
          <w:sz w:val="24"/>
          <w:szCs w:val="24"/>
        </w:rPr>
        <w:t>то за новый, более узкий, интервал изоляции можно взять отрезок</w:t>
      </w:r>
      <w:r w:rsidRPr="00F24A15">
        <w:rPr>
          <w:i/>
          <w:color w:val="000000"/>
          <w:sz w:val="24"/>
          <w:szCs w:val="24"/>
        </w:rPr>
        <w:t xml:space="preserve"> </w:t>
      </w:r>
      <w:r w:rsidRPr="00F24A15">
        <w:rPr>
          <w:color w:val="000000"/>
          <w:sz w:val="24"/>
          <w:szCs w:val="24"/>
        </w:rPr>
        <w:t>[</w:t>
      </w:r>
      <w:r w:rsidRPr="00F24A15">
        <w:rPr>
          <w:i/>
          <w:color w:val="000000"/>
          <w:sz w:val="24"/>
          <w:szCs w:val="24"/>
        </w:rPr>
        <w:t>х</w:t>
      </w:r>
      <w:r w:rsidRPr="00F24A15">
        <w:rPr>
          <w:i/>
          <w:color w:val="000000"/>
          <w:sz w:val="24"/>
          <w:szCs w:val="24"/>
          <w:vertAlign w:val="subscript"/>
        </w:rPr>
        <w:t>1</w:t>
      </w:r>
      <w:r w:rsidRPr="00F24A15">
        <w:rPr>
          <w:color w:val="000000"/>
          <w:sz w:val="24"/>
          <w:szCs w:val="24"/>
        </w:rPr>
        <w:t xml:space="preserve">; </w:t>
      </w:r>
      <w:r w:rsidRPr="00F24A15">
        <w:rPr>
          <w:color w:val="000000"/>
          <w:sz w:val="24"/>
          <w:szCs w:val="24"/>
          <w:lang w:val="en-US"/>
        </w:rPr>
        <w:t>b</w:t>
      </w:r>
      <w:r w:rsidRPr="00F24A15">
        <w:rPr>
          <w:color w:val="000000"/>
          <w:sz w:val="24"/>
          <w:szCs w:val="24"/>
        </w:rPr>
        <w:t>]. Соединив точки А</w:t>
      </w:r>
      <w:r w:rsidRPr="00F24A15">
        <w:rPr>
          <w:color w:val="000000"/>
          <w:sz w:val="24"/>
          <w:szCs w:val="24"/>
          <w:vertAlign w:val="subscript"/>
        </w:rPr>
        <w:t>1</w:t>
      </w:r>
      <w:r w:rsidRPr="00F24A15">
        <w:rPr>
          <w:i/>
          <w:color w:val="000000"/>
          <w:sz w:val="24"/>
          <w:szCs w:val="24"/>
        </w:rPr>
        <w:t>(х</w:t>
      </w:r>
      <w:r w:rsidRPr="00F24A15">
        <w:rPr>
          <w:i/>
          <w:color w:val="000000"/>
          <w:sz w:val="24"/>
          <w:szCs w:val="24"/>
          <w:vertAlign w:val="subscript"/>
        </w:rPr>
        <w:t>1</w:t>
      </w:r>
      <w:r w:rsidRPr="00F24A15">
        <w:rPr>
          <w:i/>
          <w:color w:val="000000"/>
          <w:sz w:val="24"/>
          <w:szCs w:val="24"/>
        </w:rPr>
        <w:t xml:space="preserve">; </w:t>
      </w:r>
      <w:r w:rsidRPr="00F24A15">
        <w:rPr>
          <w:i/>
          <w:color w:val="000000"/>
          <w:sz w:val="24"/>
          <w:szCs w:val="24"/>
          <w:lang w:val="en-US"/>
        </w:rPr>
        <w:t>f</w:t>
      </w:r>
      <w:r w:rsidRPr="00F24A15">
        <w:rPr>
          <w:i/>
          <w:color w:val="000000"/>
          <w:sz w:val="24"/>
          <w:szCs w:val="24"/>
        </w:rPr>
        <w:t xml:space="preserve"> (х</w:t>
      </w:r>
      <w:r w:rsidRPr="00F24A15">
        <w:rPr>
          <w:i/>
          <w:color w:val="000000"/>
          <w:sz w:val="24"/>
          <w:szCs w:val="24"/>
          <w:vertAlign w:val="subscript"/>
        </w:rPr>
        <w:t>1</w:t>
      </w:r>
      <w:r w:rsidRPr="00F24A15">
        <w:rPr>
          <w:i/>
          <w:color w:val="000000"/>
          <w:sz w:val="24"/>
          <w:szCs w:val="24"/>
        </w:rPr>
        <w:t xml:space="preserve">)) </w:t>
      </w:r>
      <w:r w:rsidRPr="00F24A15">
        <w:rPr>
          <w:color w:val="000000"/>
          <w:sz w:val="24"/>
          <w:szCs w:val="24"/>
        </w:rPr>
        <w:t xml:space="preserve">и  </w:t>
      </w:r>
      <w:r w:rsidRPr="00F24A15">
        <w:rPr>
          <w:i/>
          <w:color w:val="000000"/>
          <w:sz w:val="24"/>
          <w:szCs w:val="24"/>
        </w:rPr>
        <w:t>В (</w:t>
      </w:r>
      <w:r w:rsidRPr="00F24A15">
        <w:rPr>
          <w:i/>
          <w:color w:val="000000"/>
          <w:sz w:val="24"/>
          <w:szCs w:val="24"/>
          <w:lang w:val="en-US"/>
        </w:rPr>
        <w:t>b</w:t>
      </w:r>
      <w:r w:rsidRPr="00F24A15">
        <w:rPr>
          <w:i/>
          <w:color w:val="000000"/>
          <w:sz w:val="24"/>
          <w:szCs w:val="24"/>
        </w:rPr>
        <w:t xml:space="preserve">; </w:t>
      </w:r>
      <w:r w:rsidRPr="00F24A15">
        <w:rPr>
          <w:i/>
          <w:color w:val="000000"/>
          <w:sz w:val="24"/>
          <w:szCs w:val="24"/>
          <w:lang w:val="en-US"/>
        </w:rPr>
        <w:t>f</w:t>
      </w:r>
      <w:r w:rsidRPr="00F24A15">
        <w:rPr>
          <w:i/>
          <w:color w:val="000000"/>
          <w:sz w:val="24"/>
          <w:szCs w:val="24"/>
        </w:rPr>
        <w:t>(</w:t>
      </w:r>
      <w:r w:rsidRPr="00F24A15">
        <w:rPr>
          <w:i/>
          <w:color w:val="000000"/>
          <w:sz w:val="24"/>
          <w:szCs w:val="24"/>
          <w:lang w:val="en-US"/>
        </w:rPr>
        <w:t>b</w:t>
      </w:r>
      <w:r w:rsidRPr="00F24A15">
        <w:rPr>
          <w:i/>
          <w:color w:val="000000"/>
          <w:sz w:val="24"/>
          <w:szCs w:val="24"/>
        </w:rPr>
        <w:t xml:space="preserve"> ))</w:t>
      </w:r>
      <w:r w:rsidRPr="00F24A15">
        <w:rPr>
          <w:color w:val="000000"/>
          <w:sz w:val="24"/>
          <w:szCs w:val="24"/>
        </w:rPr>
        <w:t xml:space="preserve">, получим в точке пересечения хорды с осью второе приближение </w:t>
      </w:r>
      <w:r w:rsidRPr="00F24A15">
        <w:rPr>
          <w:i/>
          <w:color w:val="000000"/>
          <w:sz w:val="24"/>
          <w:szCs w:val="24"/>
        </w:rPr>
        <w:t>х</w:t>
      </w:r>
      <w:r w:rsidRPr="00F24A15">
        <w:rPr>
          <w:i/>
          <w:color w:val="000000"/>
          <w:sz w:val="24"/>
          <w:szCs w:val="24"/>
          <w:vertAlign w:val="subscript"/>
        </w:rPr>
        <w:t>2</w:t>
      </w:r>
      <w:r w:rsidRPr="00F24A15">
        <w:rPr>
          <w:color w:val="000000"/>
          <w:sz w:val="24"/>
          <w:szCs w:val="24"/>
        </w:rPr>
        <w:t xml:space="preserve">, которое вычислим по формуле:                             </w:t>
      </w:r>
    </w:p>
    <w:p w:rsidR="00597B8C" w:rsidRPr="00F24A15" w:rsidRDefault="00597B8C" w:rsidP="00D30255">
      <w:pPr>
        <w:tabs>
          <w:tab w:val="left" w:pos="3780"/>
          <w:tab w:val="left" w:pos="5940"/>
        </w:tabs>
        <w:spacing w:after="120"/>
        <w:jc w:val="right"/>
        <w:rPr>
          <w:color w:val="000000"/>
          <w:sz w:val="24"/>
          <w:szCs w:val="24"/>
        </w:rPr>
      </w:pPr>
      <w:r w:rsidRPr="00F24A15">
        <w:rPr>
          <w:color w:val="000000"/>
          <w:position w:val="-30"/>
          <w:sz w:val="24"/>
          <w:szCs w:val="24"/>
        </w:rPr>
        <w:object w:dxaOrig="2240" w:dyaOrig="700">
          <v:shape id="_x0000_i1140" type="#_x0000_t75" style="width:111.75pt;height:35.25pt" o:ole="">
            <v:imagedata r:id="rId120" o:title=""/>
          </v:shape>
          <o:OLEObject Type="Embed" ProgID="Equation.3" ShapeID="_x0000_i1140" DrawAspect="Content" ObjectID="_1650901779" r:id="rId121"/>
        </w:object>
      </w:r>
      <w:r w:rsidRPr="00F24A15">
        <w:rPr>
          <w:color w:val="000000"/>
          <w:sz w:val="24"/>
          <w:szCs w:val="24"/>
        </w:rPr>
        <w:t xml:space="preserve">        </w:t>
      </w:r>
      <w:r w:rsidR="00D30255" w:rsidRPr="00F24A15">
        <w:rPr>
          <w:color w:val="000000"/>
          <w:sz w:val="24"/>
          <w:szCs w:val="24"/>
        </w:rPr>
        <w:t xml:space="preserve">                                           </w:t>
      </w:r>
      <w:r w:rsidRPr="00F24A15">
        <w:rPr>
          <w:color w:val="000000"/>
          <w:sz w:val="24"/>
          <w:szCs w:val="24"/>
        </w:rPr>
        <w:t xml:space="preserve">        (4)</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и т. д. Последовательность чисел  </w:t>
      </w:r>
      <w:r w:rsidRPr="00597B8C">
        <w:rPr>
          <w:i/>
          <w:color w:val="000000"/>
          <w:sz w:val="24"/>
          <w:szCs w:val="24"/>
        </w:rPr>
        <w:t>а, х</w:t>
      </w:r>
      <w:r w:rsidRPr="00597B8C">
        <w:rPr>
          <w:i/>
          <w:color w:val="000000"/>
          <w:sz w:val="24"/>
          <w:szCs w:val="24"/>
          <w:vertAlign w:val="subscript"/>
        </w:rPr>
        <w:t>1</w:t>
      </w:r>
      <w:r w:rsidRPr="00597B8C">
        <w:rPr>
          <w:i/>
          <w:color w:val="000000"/>
          <w:sz w:val="24"/>
          <w:szCs w:val="24"/>
        </w:rPr>
        <w:t>, х</w:t>
      </w:r>
      <w:r w:rsidRPr="00597B8C">
        <w:rPr>
          <w:i/>
          <w:color w:val="000000"/>
          <w:sz w:val="24"/>
          <w:szCs w:val="24"/>
          <w:vertAlign w:val="subscript"/>
        </w:rPr>
        <w:t>2</w:t>
      </w:r>
      <w:r w:rsidRPr="00597B8C">
        <w:rPr>
          <w:i/>
          <w:color w:val="000000"/>
          <w:sz w:val="24"/>
          <w:szCs w:val="24"/>
        </w:rPr>
        <w:t xml:space="preserve"> ....</w:t>
      </w:r>
      <w:r w:rsidRPr="00597B8C">
        <w:rPr>
          <w:color w:val="000000"/>
          <w:sz w:val="24"/>
          <w:szCs w:val="24"/>
        </w:rPr>
        <w:t xml:space="preserve">стремится к искомому корню </w:t>
      </w:r>
      <w:r w:rsidRPr="00597B8C">
        <w:rPr>
          <w:i/>
          <w:color w:val="000000"/>
          <w:sz w:val="24"/>
          <w:szCs w:val="24"/>
        </w:rPr>
        <w:t>х</w:t>
      </w:r>
      <w:r w:rsidRPr="00597B8C">
        <w:rPr>
          <w:i/>
          <w:color w:val="000000"/>
          <w:sz w:val="24"/>
          <w:szCs w:val="24"/>
          <w:vertAlign w:val="subscript"/>
        </w:rPr>
        <w:t>0</w:t>
      </w:r>
      <w:r w:rsidRPr="00597B8C">
        <w:rPr>
          <w:color w:val="000000"/>
          <w:sz w:val="24"/>
          <w:szCs w:val="24"/>
        </w:rPr>
        <w:t>. Вычисления следует вести до тех пор, пока не перестанут изменяться те десятичные знаки, которые мы хотим сохранить в ответе (т.е. пока не будет достигнута заданная степень точности).</w: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 xml:space="preserve">Пример 1.2: </w:t>
      </w:r>
      <w:r w:rsidRPr="00597B8C">
        <w:rPr>
          <w:color w:val="000000"/>
          <w:sz w:val="24"/>
          <w:szCs w:val="24"/>
        </w:rPr>
        <w:t xml:space="preserve">Методом хорд найти положительный корень уравнения  </w:t>
      </w:r>
      <w:r w:rsidRPr="00597B8C">
        <w:rPr>
          <w:i/>
          <w:color w:val="000000"/>
          <w:sz w:val="24"/>
          <w:szCs w:val="24"/>
        </w:rPr>
        <w:t>х</w:t>
      </w:r>
      <w:r w:rsidRPr="00597B8C">
        <w:rPr>
          <w:i/>
          <w:color w:val="000000"/>
          <w:sz w:val="24"/>
          <w:szCs w:val="24"/>
          <w:vertAlign w:val="superscript"/>
        </w:rPr>
        <w:t xml:space="preserve">4 </w:t>
      </w:r>
      <w:r w:rsidRPr="00597B8C">
        <w:rPr>
          <w:i/>
          <w:color w:val="000000"/>
          <w:sz w:val="24"/>
          <w:szCs w:val="24"/>
        </w:rPr>
        <w:t xml:space="preserve">- 2х – 4 = 0 </w:t>
      </w:r>
      <w:r w:rsidRPr="00597B8C">
        <w:rPr>
          <w:color w:val="000000"/>
          <w:sz w:val="24"/>
          <w:szCs w:val="24"/>
        </w:rPr>
        <w:t xml:space="preserve"> с точностью до 0,01</w: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 xml:space="preserve">Решение. </w:t>
      </w:r>
      <w:r w:rsidRPr="00597B8C">
        <w:rPr>
          <w:color w:val="000000"/>
          <w:sz w:val="24"/>
          <w:szCs w:val="24"/>
        </w:rPr>
        <w:t xml:space="preserve"> Положительный корень будет находиться в промежутке (1; 1,7), т.к. </w:t>
      </w:r>
      <w:r w:rsidRPr="00597B8C">
        <w:rPr>
          <w:i/>
          <w:color w:val="000000"/>
          <w:sz w:val="24"/>
          <w:szCs w:val="24"/>
          <w:lang w:val="en-US"/>
        </w:rPr>
        <w:t>f</w:t>
      </w:r>
      <w:r w:rsidRPr="00597B8C">
        <w:rPr>
          <w:i/>
          <w:color w:val="000000"/>
          <w:sz w:val="24"/>
          <w:szCs w:val="24"/>
        </w:rPr>
        <w:t xml:space="preserve"> (1) = -5&lt;0, </w:t>
      </w:r>
      <w:r w:rsidRPr="00597B8C">
        <w:rPr>
          <w:color w:val="000000"/>
          <w:sz w:val="24"/>
          <w:szCs w:val="24"/>
        </w:rPr>
        <w:t xml:space="preserve">а </w:t>
      </w:r>
      <w:r w:rsidRPr="00597B8C">
        <w:rPr>
          <w:i/>
          <w:color w:val="000000"/>
          <w:sz w:val="24"/>
          <w:szCs w:val="24"/>
          <w:lang w:val="en-US"/>
        </w:rPr>
        <w:t>f</w:t>
      </w:r>
      <w:r w:rsidRPr="00597B8C">
        <w:rPr>
          <w:i/>
          <w:color w:val="000000"/>
          <w:sz w:val="24"/>
          <w:szCs w:val="24"/>
        </w:rPr>
        <w:t xml:space="preserve"> (1,7) = 0,952&gt;0.    </w:t>
      </w:r>
      <w:r w:rsidRPr="00597B8C">
        <w:rPr>
          <w:color w:val="000000"/>
          <w:sz w:val="24"/>
          <w:szCs w:val="24"/>
        </w:rPr>
        <w:t>Найдем  первое приближенное значение корня по формуле (3):</w:t>
      </w:r>
    </w:p>
    <w:p w:rsidR="00597B8C" w:rsidRPr="00597B8C" w:rsidRDefault="00597B8C" w:rsidP="00D30255">
      <w:pPr>
        <w:tabs>
          <w:tab w:val="left" w:pos="3780"/>
        </w:tabs>
        <w:spacing w:after="120"/>
        <w:jc w:val="center"/>
        <w:rPr>
          <w:i/>
          <w:color w:val="000000"/>
          <w:sz w:val="24"/>
          <w:szCs w:val="24"/>
        </w:rPr>
      </w:pPr>
      <w:r w:rsidRPr="00597B8C">
        <w:rPr>
          <w:b/>
          <w:color w:val="000000"/>
          <w:position w:val="-28"/>
          <w:sz w:val="24"/>
          <w:szCs w:val="24"/>
        </w:rPr>
        <w:object w:dxaOrig="2020" w:dyaOrig="660">
          <v:shape id="_x0000_i1141" type="#_x0000_t75" style="width:101.25pt;height:33pt" o:ole="">
            <v:imagedata r:id="rId118" o:title=""/>
          </v:shape>
          <o:OLEObject Type="Embed" ProgID="Equation.3" ShapeID="_x0000_i1141" DrawAspect="Content" ObjectID="_1650901780" r:id="rId122"/>
        </w:object>
      </w:r>
      <w:r w:rsidRPr="00597B8C">
        <w:rPr>
          <w:b/>
          <w:color w:val="000000"/>
          <w:sz w:val="24"/>
          <w:szCs w:val="24"/>
        </w:rPr>
        <w:t xml:space="preserve">, </w:t>
      </w:r>
      <w:r w:rsidR="00D30255">
        <w:rPr>
          <w:b/>
          <w:color w:val="000000"/>
          <w:sz w:val="24"/>
          <w:szCs w:val="24"/>
        </w:rPr>
        <w:t xml:space="preserve">            </w:t>
      </w:r>
      <w:r w:rsidRPr="00597B8C">
        <w:rPr>
          <w:color w:val="000000"/>
          <w:sz w:val="24"/>
          <w:szCs w:val="24"/>
        </w:rPr>
        <w:t xml:space="preserve">где  </w:t>
      </w:r>
      <w:r w:rsidRPr="00597B8C">
        <w:rPr>
          <w:i/>
          <w:color w:val="000000"/>
          <w:sz w:val="24"/>
          <w:szCs w:val="24"/>
        </w:rPr>
        <w:t xml:space="preserve">а = 1,  </w:t>
      </w:r>
      <w:r w:rsidRPr="00597B8C">
        <w:rPr>
          <w:i/>
          <w:color w:val="000000"/>
          <w:sz w:val="24"/>
          <w:szCs w:val="24"/>
          <w:lang w:val="en-US"/>
        </w:rPr>
        <w:t>b</w:t>
      </w:r>
      <w:r w:rsidRPr="00597B8C">
        <w:rPr>
          <w:i/>
          <w:color w:val="000000"/>
          <w:sz w:val="24"/>
          <w:szCs w:val="24"/>
        </w:rPr>
        <w:t>=1,7</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Получим  </w:t>
      </w:r>
      <w:r w:rsidRPr="00597B8C">
        <w:rPr>
          <w:color w:val="000000"/>
          <w:position w:val="-28"/>
          <w:sz w:val="24"/>
          <w:szCs w:val="24"/>
        </w:rPr>
        <w:object w:dxaOrig="2060" w:dyaOrig="660">
          <v:shape id="_x0000_i1142" type="#_x0000_t75" style="width:102.75pt;height:33pt" o:ole="">
            <v:imagedata r:id="rId123" o:title=""/>
          </v:shape>
          <o:OLEObject Type="Embed" ProgID="Equation.3" ShapeID="_x0000_i1142" DrawAspect="Content" ObjectID="_1650901781" r:id="rId124"/>
        </w:object>
      </w:r>
      <w:r w:rsidRPr="00597B8C">
        <w:rPr>
          <w:color w:val="000000"/>
          <w:sz w:val="24"/>
          <w:szCs w:val="24"/>
        </w:rPr>
        <w:t>=1,588</w:t>
      </w:r>
    </w:p>
    <w:p w:rsidR="00597B8C" w:rsidRPr="00597B8C" w:rsidRDefault="00597B8C" w:rsidP="00D30255">
      <w:pPr>
        <w:tabs>
          <w:tab w:val="left" w:pos="3780"/>
        </w:tabs>
        <w:spacing w:after="120"/>
        <w:jc w:val="both"/>
        <w:rPr>
          <w:i/>
          <w:color w:val="000000"/>
          <w:sz w:val="24"/>
          <w:szCs w:val="24"/>
        </w:rPr>
      </w:pPr>
      <w:r w:rsidRPr="00597B8C">
        <w:rPr>
          <w:color w:val="000000"/>
          <w:sz w:val="24"/>
          <w:szCs w:val="24"/>
        </w:rPr>
        <w:t xml:space="preserve">Так как  </w:t>
      </w:r>
      <w:r w:rsidRPr="00597B8C">
        <w:rPr>
          <w:i/>
          <w:color w:val="000000"/>
          <w:sz w:val="24"/>
          <w:szCs w:val="24"/>
          <w:lang w:val="en-US"/>
        </w:rPr>
        <w:t>f</w:t>
      </w:r>
      <w:r w:rsidRPr="00597B8C">
        <w:rPr>
          <w:i/>
          <w:color w:val="000000"/>
          <w:sz w:val="24"/>
          <w:szCs w:val="24"/>
        </w:rPr>
        <w:t xml:space="preserve"> (1,588) = -0,817 &lt; 0, </w:t>
      </w:r>
      <w:r w:rsidRPr="00597B8C">
        <w:rPr>
          <w:color w:val="000000"/>
          <w:sz w:val="24"/>
          <w:szCs w:val="24"/>
        </w:rPr>
        <w:t xml:space="preserve">то применяя вторично способ хорд к промежутку (1,588; 1,7) получим: </w:t>
      </w:r>
      <w:r w:rsidRPr="00597B8C">
        <w:rPr>
          <w:color w:val="000000"/>
          <w:position w:val="-28"/>
          <w:sz w:val="24"/>
          <w:szCs w:val="24"/>
        </w:rPr>
        <w:object w:dxaOrig="3220" w:dyaOrig="660">
          <v:shape id="_x0000_i1143" type="#_x0000_t75" style="width:161.25pt;height:33pt" o:ole="">
            <v:imagedata r:id="rId125" o:title=""/>
          </v:shape>
          <o:OLEObject Type="Embed" ProgID="Equation.3" ShapeID="_x0000_i1143" DrawAspect="Content" ObjectID="_1650901782" r:id="rId126"/>
        </w:object>
      </w:r>
      <w:r w:rsidRPr="00597B8C">
        <w:rPr>
          <w:color w:val="000000"/>
          <w:sz w:val="24"/>
          <w:szCs w:val="24"/>
        </w:rPr>
        <w:t xml:space="preserve">= 1,639;      </w:t>
      </w:r>
      <w:r w:rsidRPr="00597B8C">
        <w:rPr>
          <w:i/>
          <w:color w:val="000000"/>
          <w:sz w:val="24"/>
          <w:szCs w:val="24"/>
          <w:lang w:val="en-US"/>
        </w:rPr>
        <w:t>f</w:t>
      </w:r>
      <w:r w:rsidRPr="00597B8C">
        <w:rPr>
          <w:i/>
          <w:color w:val="000000"/>
          <w:sz w:val="24"/>
          <w:szCs w:val="24"/>
        </w:rPr>
        <w:t xml:space="preserve"> ( 1,639</w:t>
      </w:r>
      <w:r w:rsidRPr="00597B8C">
        <w:rPr>
          <w:color w:val="000000"/>
          <w:sz w:val="24"/>
          <w:szCs w:val="24"/>
        </w:rPr>
        <w:t xml:space="preserve"> </w:t>
      </w:r>
      <w:r w:rsidRPr="00597B8C">
        <w:rPr>
          <w:i/>
          <w:color w:val="000000"/>
          <w:sz w:val="24"/>
          <w:szCs w:val="24"/>
        </w:rPr>
        <w:t>) = -0,051 &lt; 0.</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Найдем третье приближенное значение на промежутке   (1,639; 1,7)  </w:t>
      </w:r>
    </w:p>
    <w:p w:rsidR="00597B8C" w:rsidRPr="00597B8C" w:rsidRDefault="00597B8C" w:rsidP="00D30255">
      <w:pPr>
        <w:tabs>
          <w:tab w:val="left" w:pos="3780"/>
        </w:tabs>
        <w:spacing w:after="120"/>
        <w:jc w:val="both"/>
        <w:rPr>
          <w:i/>
          <w:color w:val="000000"/>
          <w:sz w:val="24"/>
          <w:szCs w:val="24"/>
        </w:rPr>
      </w:pPr>
      <w:r w:rsidRPr="00597B8C">
        <w:rPr>
          <w:color w:val="000000"/>
          <w:sz w:val="24"/>
          <w:szCs w:val="24"/>
        </w:rPr>
        <w:t xml:space="preserve">получим:  </w:t>
      </w:r>
      <w:r w:rsidRPr="00597B8C">
        <w:rPr>
          <w:color w:val="000000"/>
          <w:position w:val="-28"/>
          <w:sz w:val="24"/>
          <w:szCs w:val="24"/>
        </w:rPr>
        <w:object w:dxaOrig="3220" w:dyaOrig="660">
          <v:shape id="_x0000_i1144" type="#_x0000_t75" style="width:161.25pt;height:33pt" o:ole="">
            <v:imagedata r:id="rId127" o:title=""/>
          </v:shape>
          <o:OLEObject Type="Embed" ProgID="Equation.3" ShapeID="_x0000_i1144" DrawAspect="Content" ObjectID="_1650901783" r:id="rId128"/>
        </w:object>
      </w:r>
      <w:r w:rsidRPr="00597B8C">
        <w:rPr>
          <w:color w:val="000000"/>
          <w:sz w:val="24"/>
          <w:szCs w:val="24"/>
        </w:rPr>
        <w:t xml:space="preserve">= 1,642;   </w:t>
      </w:r>
      <w:r w:rsidRPr="00597B8C">
        <w:rPr>
          <w:i/>
          <w:color w:val="000000"/>
          <w:sz w:val="24"/>
          <w:szCs w:val="24"/>
          <w:lang w:val="en-US"/>
        </w:rPr>
        <w:t>f</w:t>
      </w:r>
      <w:r w:rsidRPr="00597B8C">
        <w:rPr>
          <w:i/>
          <w:color w:val="000000"/>
          <w:sz w:val="24"/>
          <w:szCs w:val="24"/>
        </w:rPr>
        <w:t xml:space="preserve"> ( 1,642</w:t>
      </w:r>
      <w:r w:rsidRPr="00597B8C">
        <w:rPr>
          <w:color w:val="000000"/>
          <w:sz w:val="24"/>
          <w:szCs w:val="24"/>
        </w:rPr>
        <w:t xml:space="preserve"> </w:t>
      </w:r>
      <w:r w:rsidRPr="00597B8C">
        <w:rPr>
          <w:i/>
          <w:color w:val="000000"/>
          <w:sz w:val="24"/>
          <w:szCs w:val="24"/>
        </w:rPr>
        <w:t>) = -0,016 &lt; 0.</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Найдем четвертое приближенное значение на отрезке (1,642; 1,7)</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получим:  </w:t>
      </w:r>
      <w:r w:rsidRPr="00597B8C">
        <w:rPr>
          <w:color w:val="000000"/>
          <w:position w:val="-28"/>
          <w:sz w:val="24"/>
          <w:szCs w:val="24"/>
        </w:rPr>
        <w:object w:dxaOrig="3240" w:dyaOrig="660">
          <v:shape id="_x0000_i1145" type="#_x0000_t75" style="width:162pt;height:33pt" o:ole="">
            <v:imagedata r:id="rId129" o:title=""/>
          </v:shape>
          <o:OLEObject Type="Embed" ProgID="Equation.3" ShapeID="_x0000_i1145" DrawAspect="Content" ObjectID="_1650901784" r:id="rId130"/>
        </w:object>
      </w:r>
      <w:r w:rsidRPr="00597B8C">
        <w:rPr>
          <w:color w:val="000000"/>
          <w:sz w:val="24"/>
          <w:szCs w:val="24"/>
        </w:rPr>
        <w:t xml:space="preserve">= 1,643;    </w:t>
      </w:r>
      <w:r w:rsidRPr="00597B8C">
        <w:rPr>
          <w:i/>
          <w:color w:val="000000"/>
          <w:sz w:val="24"/>
          <w:szCs w:val="24"/>
          <w:lang w:val="en-US"/>
        </w:rPr>
        <w:t>f</w:t>
      </w:r>
      <w:r w:rsidRPr="00597B8C">
        <w:rPr>
          <w:i/>
          <w:color w:val="000000"/>
          <w:sz w:val="24"/>
          <w:szCs w:val="24"/>
        </w:rPr>
        <w:t xml:space="preserve"> ( 1,643</w:t>
      </w:r>
      <w:r w:rsidRPr="00597B8C">
        <w:rPr>
          <w:color w:val="000000"/>
          <w:sz w:val="24"/>
          <w:szCs w:val="24"/>
        </w:rPr>
        <w:t xml:space="preserve"> </w:t>
      </w:r>
      <w:r w:rsidRPr="00597B8C">
        <w:rPr>
          <w:i/>
          <w:color w:val="000000"/>
          <w:sz w:val="24"/>
          <w:szCs w:val="24"/>
        </w:rPr>
        <w:t>) =-0,004&gt;0.</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Следовательно, искомый корень с точностью до 0,01 равен 1,64 (до тех пор, пока значение в точке </w:t>
      </w:r>
      <w:r w:rsidRPr="00597B8C">
        <w:rPr>
          <w:color w:val="000000"/>
          <w:sz w:val="24"/>
          <w:szCs w:val="24"/>
          <w:lang w:val="en-US"/>
        </w:rPr>
        <w:t>f</w:t>
      </w:r>
      <w:r w:rsidRPr="00597B8C">
        <w:rPr>
          <w:color w:val="000000"/>
          <w:sz w:val="24"/>
          <w:szCs w:val="24"/>
        </w:rPr>
        <w:t>(</w:t>
      </w:r>
      <w:r w:rsidRPr="00597B8C">
        <w:rPr>
          <w:color w:val="000000"/>
          <w:sz w:val="24"/>
          <w:szCs w:val="24"/>
          <w:lang w:val="en-US"/>
        </w:rPr>
        <w:t>x</w:t>
      </w:r>
      <w:r w:rsidRPr="00597B8C">
        <w:rPr>
          <w:color w:val="000000"/>
          <w:sz w:val="24"/>
          <w:szCs w:val="24"/>
          <w:vertAlign w:val="subscript"/>
          <w:lang w:val="en-US"/>
        </w:rPr>
        <w:t>i</w:t>
      </w:r>
      <w:r w:rsidRPr="00597B8C">
        <w:rPr>
          <w:color w:val="000000"/>
          <w:sz w:val="24"/>
          <w:szCs w:val="24"/>
        </w:rPr>
        <w:t xml:space="preserve">) по модулю не станет меньше заданной точности 0,01). </w:t>
      </w:r>
    </w:p>
    <w:p w:rsidR="00597B8C" w:rsidRPr="00597B8C" w:rsidRDefault="00597B8C" w:rsidP="00D30255">
      <w:pPr>
        <w:tabs>
          <w:tab w:val="left" w:pos="3780"/>
        </w:tabs>
        <w:spacing w:after="120"/>
        <w:jc w:val="both"/>
        <w:rPr>
          <w:b/>
          <w:color w:val="000000"/>
          <w:sz w:val="24"/>
          <w:szCs w:val="24"/>
        </w:rPr>
      </w:pPr>
    </w:p>
    <w:p w:rsidR="00597B8C" w:rsidRDefault="00D67CB7" w:rsidP="00D30255">
      <w:pPr>
        <w:tabs>
          <w:tab w:val="left" w:pos="3780"/>
        </w:tabs>
        <w:spacing w:after="120"/>
        <w:jc w:val="center"/>
        <w:rPr>
          <w:b/>
          <w:caps/>
          <w:color w:val="000000"/>
          <w:sz w:val="24"/>
          <w:szCs w:val="24"/>
        </w:rPr>
      </w:pPr>
      <w:r>
        <w:rPr>
          <w:b/>
          <w:noProof/>
          <w:color w:val="000000"/>
          <w:sz w:val="24"/>
          <w:szCs w:val="24"/>
        </w:rPr>
        <w:drawing>
          <wp:anchor distT="0" distB="0" distL="114300" distR="114300" simplePos="0" relativeHeight="251658752" behindDoc="1" locked="0" layoutInCell="1" allowOverlap="1">
            <wp:simplePos x="0" y="0"/>
            <wp:positionH relativeFrom="column">
              <wp:posOffset>7620</wp:posOffset>
            </wp:positionH>
            <wp:positionV relativeFrom="paragraph">
              <wp:posOffset>233045</wp:posOffset>
            </wp:positionV>
            <wp:extent cx="2299335" cy="2281555"/>
            <wp:effectExtent l="0" t="0" r="0" b="0"/>
            <wp:wrapTight wrapText="bothSides">
              <wp:wrapPolygon edited="0">
                <wp:start x="0" y="0"/>
                <wp:lineTo x="0" y="21462"/>
                <wp:lineTo x="21475" y="21462"/>
                <wp:lineTo x="21475" y="0"/>
                <wp:lineTo x="0" y="0"/>
              </wp:wrapPolygon>
            </wp:wrapTight>
            <wp:docPr id="730" name="Рисунок 7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9933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D30255">
        <w:rPr>
          <w:b/>
          <w:caps/>
          <w:color w:val="000000"/>
          <w:sz w:val="24"/>
          <w:szCs w:val="24"/>
        </w:rPr>
        <w:t>3. Метод касательных (Ньютона)</w:t>
      </w:r>
    </w:p>
    <w:p w:rsidR="00D30255" w:rsidRPr="00D30255" w:rsidRDefault="00D30255" w:rsidP="00D30255">
      <w:pPr>
        <w:tabs>
          <w:tab w:val="left" w:pos="3780"/>
        </w:tabs>
        <w:spacing w:after="120"/>
        <w:jc w:val="both"/>
        <w:rPr>
          <w:b/>
          <w:caps/>
          <w:color w:val="000000"/>
          <w:sz w:val="24"/>
          <w:szCs w:val="24"/>
        </w:rPr>
      </w:pPr>
    </w:p>
    <w:p w:rsidR="00597B8C" w:rsidRPr="00597B8C" w:rsidRDefault="00597B8C" w:rsidP="00D30255">
      <w:pPr>
        <w:tabs>
          <w:tab w:val="left" w:pos="540"/>
        </w:tabs>
        <w:spacing w:after="120"/>
        <w:jc w:val="both"/>
        <w:rPr>
          <w:color w:val="000000"/>
          <w:sz w:val="24"/>
          <w:szCs w:val="24"/>
        </w:rPr>
      </w:pPr>
      <w:r w:rsidRPr="00597B8C">
        <w:rPr>
          <w:b/>
          <w:color w:val="000000"/>
          <w:sz w:val="24"/>
          <w:szCs w:val="24"/>
        </w:rPr>
        <w:t>Метод касательных</w:t>
      </w:r>
      <w:r w:rsidRPr="00597B8C">
        <w:rPr>
          <w:color w:val="000000"/>
          <w:sz w:val="24"/>
          <w:szCs w:val="24"/>
        </w:rPr>
        <w:t xml:space="preserve"> –это метод отделения корней. </w:t>
      </w:r>
      <w:r w:rsidRPr="00597B8C">
        <w:rPr>
          <w:b/>
          <w:color w:val="000000"/>
          <w:sz w:val="24"/>
          <w:szCs w:val="24"/>
        </w:rPr>
        <w:t>Метод касательных</w:t>
      </w:r>
      <w:r w:rsidRPr="00597B8C">
        <w:rPr>
          <w:color w:val="000000"/>
          <w:sz w:val="24"/>
          <w:szCs w:val="24"/>
        </w:rPr>
        <w:t xml:space="preserve"> отличается от метода хорд тем, что здесь рассматривается не секущая, соединяющая концы дуги графика, а касательная к графику. Точка пересечения касательной с осью ОХ дает приближенное значение корня. </w:t>
      </w:r>
    </w:p>
    <w:p w:rsidR="00597B8C" w:rsidRPr="00597B8C" w:rsidRDefault="00597B8C" w:rsidP="00D30255">
      <w:pPr>
        <w:tabs>
          <w:tab w:val="left" w:pos="540"/>
          <w:tab w:val="left" w:pos="3960"/>
          <w:tab w:val="left" w:pos="4500"/>
          <w:tab w:val="left" w:pos="4680"/>
        </w:tabs>
        <w:spacing w:after="120"/>
        <w:jc w:val="both"/>
        <w:rPr>
          <w:color w:val="000000"/>
          <w:sz w:val="24"/>
          <w:szCs w:val="24"/>
        </w:rPr>
      </w:pPr>
      <w:r w:rsidRPr="00597B8C">
        <w:rPr>
          <w:color w:val="000000"/>
          <w:sz w:val="24"/>
          <w:szCs w:val="24"/>
        </w:rPr>
        <w:t xml:space="preserve">Пусть действительный корень уравнения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изолирован на отрезке  [</w:t>
      </w:r>
      <w:r w:rsidRPr="00597B8C">
        <w:rPr>
          <w:color w:val="000000"/>
          <w:sz w:val="24"/>
          <w:szCs w:val="24"/>
          <w:lang w:val="en-US"/>
        </w:rPr>
        <w:t>a</w:t>
      </w:r>
      <w:r w:rsidRPr="00597B8C">
        <w:rPr>
          <w:color w:val="000000"/>
          <w:sz w:val="24"/>
          <w:szCs w:val="24"/>
        </w:rPr>
        <w:t xml:space="preserve">; </w:t>
      </w:r>
      <w:r w:rsidRPr="00597B8C">
        <w:rPr>
          <w:color w:val="000000"/>
          <w:sz w:val="24"/>
          <w:szCs w:val="24"/>
          <w:lang w:val="en-US"/>
        </w:rPr>
        <w:t>b</w:t>
      </w:r>
      <w:r w:rsidRPr="00597B8C">
        <w:rPr>
          <w:color w:val="000000"/>
          <w:sz w:val="24"/>
          <w:szCs w:val="24"/>
        </w:rPr>
        <w:t>]. Выберем на отрезке [</w:t>
      </w:r>
      <w:r w:rsidRPr="00597B8C">
        <w:rPr>
          <w:color w:val="000000"/>
          <w:sz w:val="24"/>
          <w:szCs w:val="24"/>
          <w:lang w:val="en-US"/>
        </w:rPr>
        <w:t>a</w:t>
      </w:r>
      <w:r w:rsidRPr="00597B8C">
        <w:rPr>
          <w:color w:val="000000"/>
          <w:sz w:val="24"/>
          <w:szCs w:val="24"/>
        </w:rPr>
        <w:t xml:space="preserve">; </w:t>
      </w:r>
      <w:r w:rsidRPr="00597B8C">
        <w:rPr>
          <w:color w:val="000000"/>
          <w:sz w:val="24"/>
          <w:szCs w:val="24"/>
          <w:lang w:val="en-US"/>
        </w:rPr>
        <w:t>b</w:t>
      </w:r>
      <w:r w:rsidRPr="00597B8C">
        <w:rPr>
          <w:color w:val="000000"/>
          <w:sz w:val="24"/>
          <w:szCs w:val="24"/>
        </w:rPr>
        <w:t>] такое число х</w:t>
      </w:r>
      <w:r w:rsidRPr="00597B8C">
        <w:rPr>
          <w:color w:val="000000"/>
          <w:sz w:val="24"/>
          <w:szCs w:val="24"/>
          <w:vertAlign w:val="subscript"/>
        </w:rPr>
        <w:t>0</w:t>
      </w:r>
      <w:r w:rsidRPr="00597B8C">
        <w:rPr>
          <w:color w:val="000000"/>
          <w:sz w:val="24"/>
          <w:szCs w:val="24"/>
        </w:rPr>
        <w:t xml:space="preserve">, при котором </w:t>
      </w:r>
      <w:r w:rsidRPr="00597B8C">
        <w:rPr>
          <w:color w:val="000000"/>
          <w:position w:val="-12"/>
          <w:sz w:val="24"/>
          <w:szCs w:val="24"/>
        </w:rPr>
        <w:object w:dxaOrig="620" w:dyaOrig="360">
          <v:shape id="_x0000_i1146" type="#_x0000_t75" style="width:30.75pt;height:18pt" o:ole="">
            <v:imagedata r:id="rId132" o:title=""/>
          </v:shape>
          <o:OLEObject Type="Embed" ProgID="Equation.3" ShapeID="_x0000_i1146" DrawAspect="Content" ObjectID="_1650901785" r:id="rId133"/>
        </w:object>
      </w:r>
      <w:r w:rsidRPr="00597B8C">
        <w:rPr>
          <w:color w:val="000000"/>
          <w:sz w:val="24"/>
          <w:szCs w:val="24"/>
        </w:rPr>
        <w:t xml:space="preserve"> имеет тот же знак что и </w:t>
      </w:r>
      <w:r w:rsidRPr="00597B8C">
        <w:rPr>
          <w:color w:val="000000"/>
          <w:position w:val="-12"/>
          <w:sz w:val="24"/>
          <w:szCs w:val="24"/>
        </w:rPr>
        <w:object w:dxaOrig="700" w:dyaOrig="360">
          <v:shape id="_x0000_i1147" type="#_x0000_t75" style="width:35.25pt;height:18pt" o:ole="">
            <v:imagedata r:id="rId134" o:title=""/>
          </v:shape>
          <o:OLEObject Type="Embed" ProgID="Equation.3" ShapeID="_x0000_i1147" DrawAspect="Content" ObjectID="_1650901786" r:id="rId135"/>
        </w:object>
      </w:r>
      <w:r w:rsidRPr="00597B8C">
        <w:rPr>
          <w:color w:val="000000"/>
          <w:sz w:val="24"/>
          <w:szCs w:val="24"/>
        </w:rPr>
        <w:t xml:space="preserve">, т.е. выполняется условие    </w:t>
      </w:r>
    </w:p>
    <w:p w:rsidR="00597B8C" w:rsidRPr="00F24A15" w:rsidRDefault="00597B8C" w:rsidP="00F24A15">
      <w:pPr>
        <w:tabs>
          <w:tab w:val="left" w:pos="540"/>
          <w:tab w:val="left" w:pos="3960"/>
          <w:tab w:val="left" w:pos="4500"/>
          <w:tab w:val="left" w:pos="4680"/>
        </w:tabs>
        <w:spacing w:after="120"/>
        <w:jc w:val="right"/>
        <w:rPr>
          <w:color w:val="000000"/>
          <w:sz w:val="24"/>
          <w:szCs w:val="24"/>
        </w:rPr>
      </w:pPr>
      <w:r w:rsidRPr="00597B8C">
        <w:rPr>
          <w:color w:val="000000"/>
          <w:sz w:val="24"/>
          <w:szCs w:val="24"/>
        </w:rPr>
        <w:t xml:space="preserve">   </w:t>
      </w:r>
      <w:r w:rsidRPr="00597B8C">
        <w:rPr>
          <w:color w:val="000000"/>
          <w:position w:val="-12"/>
          <w:sz w:val="24"/>
          <w:szCs w:val="24"/>
        </w:rPr>
        <w:object w:dxaOrig="1260" w:dyaOrig="360">
          <v:shape id="_x0000_i1148" type="#_x0000_t75" style="width:63pt;height:18pt" o:ole="">
            <v:imagedata r:id="rId136" o:title=""/>
          </v:shape>
          <o:OLEObject Type="Embed" ProgID="Equation.3" ShapeID="_x0000_i1148" DrawAspect="Content" ObjectID="_1650901787" r:id="rId137"/>
        </w:object>
      </w:r>
      <w:r w:rsidRPr="00597B8C">
        <w:rPr>
          <w:color w:val="000000"/>
          <w:sz w:val="24"/>
          <w:szCs w:val="24"/>
        </w:rPr>
        <w:t xml:space="preserve">&gt;0                      </w:t>
      </w:r>
      <w:r w:rsidR="00F24A15">
        <w:rPr>
          <w:color w:val="000000"/>
          <w:sz w:val="24"/>
          <w:szCs w:val="24"/>
        </w:rPr>
        <w:t xml:space="preserve">                              </w:t>
      </w:r>
      <w:r w:rsidRPr="00597B8C">
        <w:rPr>
          <w:color w:val="000000"/>
          <w:sz w:val="24"/>
          <w:szCs w:val="24"/>
        </w:rPr>
        <w:t xml:space="preserve">              </w:t>
      </w:r>
      <w:r w:rsidRPr="00F24A15">
        <w:rPr>
          <w:color w:val="000000"/>
          <w:sz w:val="24"/>
          <w:szCs w:val="24"/>
        </w:rPr>
        <w:t>(5)</w:t>
      </w:r>
    </w:p>
    <w:p w:rsidR="00597B8C" w:rsidRPr="00F24A15" w:rsidRDefault="00597B8C" w:rsidP="00D30255">
      <w:pPr>
        <w:tabs>
          <w:tab w:val="left" w:pos="540"/>
        </w:tabs>
        <w:spacing w:after="120"/>
        <w:jc w:val="both"/>
        <w:rPr>
          <w:color w:val="000000"/>
          <w:sz w:val="24"/>
          <w:szCs w:val="24"/>
        </w:rPr>
      </w:pPr>
      <w:r w:rsidRPr="00F24A15">
        <w:rPr>
          <w:color w:val="000000"/>
          <w:sz w:val="24"/>
          <w:szCs w:val="24"/>
        </w:rPr>
        <w:t xml:space="preserve">Проведем в точке </w:t>
      </w:r>
      <w:r w:rsidRPr="00F24A15">
        <w:rPr>
          <w:i/>
          <w:color w:val="000000"/>
          <w:sz w:val="24"/>
          <w:szCs w:val="24"/>
        </w:rPr>
        <w:t>М</w:t>
      </w:r>
      <w:r w:rsidRPr="00F24A15">
        <w:rPr>
          <w:i/>
          <w:color w:val="000000"/>
          <w:sz w:val="24"/>
          <w:szCs w:val="24"/>
          <w:vertAlign w:val="subscript"/>
        </w:rPr>
        <w:t>0</w:t>
      </w:r>
      <w:r w:rsidRPr="00F24A15">
        <w:rPr>
          <w:i/>
          <w:color w:val="000000"/>
          <w:sz w:val="24"/>
          <w:szCs w:val="24"/>
        </w:rPr>
        <w:t xml:space="preserve"> (х</w:t>
      </w:r>
      <w:r w:rsidRPr="00F24A15">
        <w:rPr>
          <w:i/>
          <w:color w:val="000000"/>
          <w:sz w:val="24"/>
          <w:szCs w:val="24"/>
          <w:vertAlign w:val="subscript"/>
        </w:rPr>
        <w:t>0</w:t>
      </w:r>
      <w:r w:rsidRPr="00F24A15">
        <w:rPr>
          <w:i/>
          <w:color w:val="000000"/>
          <w:sz w:val="24"/>
          <w:szCs w:val="24"/>
        </w:rPr>
        <w:t xml:space="preserve">; </w:t>
      </w:r>
      <w:r w:rsidRPr="00F24A15">
        <w:rPr>
          <w:color w:val="000000"/>
          <w:position w:val="-12"/>
          <w:sz w:val="24"/>
          <w:szCs w:val="24"/>
        </w:rPr>
        <w:object w:dxaOrig="620" w:dyaOrig="360">
          <v:shape id="_x0000_i1149" type="#_x0000_t75" style="width:30.75pt;height:18pt" o:ole="">
            <v:imagedata r:id="rId132" o:title=""/>
          </v:shape>
          <o:OLEObject Type="Embed" ProgID="Equation.3" ShapeID="_x0000_i1149" DrawAspect="Content" ObjectID="_1650901788" r:id="rId138"/>
        </w:object>
      </w:r>
      <w:r w:rsidRPr="00F24A15">
        <w:rPr>
          <w:i/>
          <w:color w:val="000000"/>
          <w:sz w:val="24"/>
          <w:szCs w:val="24"/>
        </w:rPr>
        <w:t xml:space="preserve">) </w:t>
      </w:r>
      <w:r w:rsidRPr="00F24A15">
        <w:rPr>
          <w:color w:val="000000"/>
          <w:sz w:val="24"/>
          <w:szCs w:val="24"/>
        </w:rPr>
        <w:t xml:space="preserve">касательную к кривой  </w:t>
      </w:r>
    </w:p>
    <w:p w:rsidR="00597B8C" w:rsidRPr="00F24A15" w:rsidRDefault="00597B8C" w:rsidP="00D30255">
      <w:pPr>
        <w:tabs>
          <w:tab w:val="left" w:pos="540"/>
        </w:tabs>
        <w:spacing w:after="120"/>
        <w:jc w:val="both"/>
        <w:rPr>
          <w:color w:val="000000"/>
          <w:sz w:val="24"/>
          <w:szCs w:val="24"/>
        </w:rPr>
      </w:pPr>
      <w:r w:rsidRPr="00F24A15">
        <w:rPr>
          <w:i/>
          <w:color w:val="000000"/>
          <w:sz w:val="24"/>
          <w:szCs w:val="24"/>
        </w:rPr>
        <w:t xml:space="preserve">у = </w:t>
      </w:r>
      <w:r w:rsidRPr="00F24A15">
        <w:rPr>
          <w:i/>
          <w:color w:val="000000"/>
          <w:sz w:val="24"/>
          <w:szCs w:val="24"/>
          <w:lang w:val="en-US"/>
        </w:rPr>
        <w:t>f</w:t>
      </w:r>
      <w:r w:rsidRPr="00F24A15">
        <w:rPr>
          <w:i/>
          <w:color w:val="000000"/>
          <w:sz w:val="24"/>
          <w:szCs w:val="24"/>
        </w:rPr>
        <w:t>(</w:t>
      </w:r>
      <w:r w:rsidRPr="00F24A15">
        <w:rPr>
          <w:i/>
          <w:color w:val="000000"/>
          <w:sz w:val="24"/>
          <w:szCs w:val="24"/>
          <w:lang w:val="en-US"/>
        </w:rPr>
        <w:t>x</w:t>
      </w:r>
      <w:r w:rsidRPr="00F24A15">
        <w:rPr>
          <w:i/>
          <w:color w:val="000000"/>
          <w:sz w:val="24"/>
          <w:szCs w:val="24"/>
        </w:rPr>
        <w:t>)</w:t>
      </w:r>
      <w:r w:rsidRPr="00F24A15">
        <w:rPr>
          <w:color w:val="000000"/>
          <w:sz w:val="24"/>
          <w:szCs w:val="24"/>
        </w:rPr>
        <w:t>. За приближенное значение корня примем абсциссу точки пересечения этой касательной с осью ОХ. Это приближенное значение корня найдется по формуле:</w:t>
      </w:r>
    </w:p>
    <w:p w:rsidR="00597B8C" w:rsidRPr="00F24A15" w:rsidRDefault="00597B8C" w:rsidP="00F24A15">
      <w:pPr>
        <w:tabs>
          <w:tab w:val="left" w:pos="540"/>
        </w:tabs>
        <w:spacing w:after="120"/>
        <w:jc w:val="right"/>
        <w:rPr>
          <w:color w:val="000000"/>
          <w:sz w:val="24"/>
          <w:szCs w:val="24"/>
        </w:rPr>
      </w:pPr>
      <w:r w:rsidRPr="00F24A15">
        <w:rPr>
          <w:color w:val="000000"/>
          <w:sz w:val="24"/>
          <w:szCs w:val="24"/>
        </w:rPr>
        <w:t xml:space="preserve">                                     </w:t>
      </w:r>
      <w:r w:rsidRPr="00F24A15">
        <w:rPr>
          <w:color w:val="000000"/>
          <w:position w:val="-30"/>
          <w:sz w:val="24"/>
          <w:szCs w:val="24"/>
        </w:rPr>
        <w:object w:dxaOrig="1640" w:dyaOrig="700">
          <v:shape id="_x0000_i1150" type="#_x0000_t75" style="width:81.75pt;height:35.25pt" o:ole="">
            <v:imagedata r:id="rId139" o:title=""/>
          </v:shape>
          <o:OLEObject Type="Embed" ProgID="Equation.3" ShapeID="_x0000_i1150" DrawAspect="Content" ObjectID="_1650901789" r:id="rId140"/>
        </w:object>
      </w:r>
      <w:r w:rsidRPr="00F24A15">
        <w:rPr>
          <w:color w:val="000000"/>
          <w:sz w:val="24"/>
          <w:szCs w:val="24"/>
        </w:rPr>
        <w:t xml:space="preserve">             </w:t>
      </w:r>
      <w:r w:rsidR="00D30255" w:rsidRPr="00F24A15">
        <w:rPr>
          <w:color w:val="000000"/>
          <w:sz w:val="24"/>
          <w:szCs w:val="24"/>
        </w:rPr>
        <w:t xml:space="preserve">            </w:t>
      </w:r>
      <w:r w:rsidRPr="00F24A15">
        <w:rPr>
          <w:color w:val="000000"/>
          <w:sz w:val="24"/>
          <w:szCs w:val="24"/>
        </w:rPr>
        <w:t xml:space="preserve">   </w:t>
      </w:r>
      <w:r w:rsidR="00F24A15" w:rsidRPr="00F24A15">
        <w:rPr>
          <w:color w:val="000000"/>
          <w:sz w:val="24"/>
          <w:szCs w:val="24"/>
        </w:rPr>
        <w:t xml:space="preserve">                      </w:t>
      </w:r>
      <w:r w:rsidRPr="00F24A15">
        <w:rPr>
          <w:color w:val="000000"/>
          <w:sz w:val="24"/>
          <w:szCs w:val="24"/>
        </w:rPr>
        <w:t xml:space="preserve">                 (6)</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Применив этот метод вторично в точке М</w:t>
      </w:r>
      <w:r w:rsidRPr="00597B8C">
        <w:rPr>
          <w:color w:val="000000"/>
          <w:sz w:val="24"/>
          <w:szCs w:val="24"/>
          <w:vertAlign w:val="subscript"/>
        </w:rPr>
        <w:t>1</w:t>
      </w:r>
      <w:r w:rsidRPr="00597B8C">
        <w:rPr>
          <w:color w:val="000000"/>
          <w:sz w:val="24"/>
          <w:szCs w:val="24"/>
        </w:rPr>
        <w:t xml:space="preserve"> (х</w:t>
      </w:r>
      <w:r w:rsidRPr="00597B8C">
        <w:rPr>
          <w:color w:val="000000"/>
          <w:sz w:val="24"/>
          <w:szCs w:val="24"/>
          <w:vertAlign w:val="subscript"/>
        </w:rPr>
        <w:t>1</w:t>
      </w:r>
      <w:r w:rsidRPr="00597B8C">
        <w:rPr>
          <w:color w:val="000000"/>
          <w:sz w:val="24"/>
          <w:szCs w:val="24"/>
        </w:rPr>
        <w:t xml:space="preserve">; </w:t>
      </w:r>
      <w:r w:rsidRPr="00597B8C">
        <w:rPr>
          <w:color w:val="000000"/>
          <w:position w:val="-10"/>
          <w:sz w:val="24"/>
          <w:szCs w:val="24"/>
        </w:rPr>
        <w:object w:dxaOrig="600" w:dyaOrig="340">
          <v:shape id="_x0000_i1151" type="#_x0000_t75" style="width:30pt;height:17.25pt" o:ole="">
            <v:imagedata r:id="rId141" o:title=""/>
          </v:shape>
          <o:OLEObject Type="Embed" ProgID="Equation.3" ShapeID="_x0000_i1151" DrawAspect="Content" ObjectID="_1650901790" r:id="rId142"/>
        </w:object>
      </w:r>
      <w:r w:rsidRPr="00597B8C">
        <w:rPr>
          <w:color w:val="000000"/>
          <w:sz w:val="24"/>
          <w:szCs w:val="24"/>
        </w:rPr>
        <w:t>),  получим:</w:t>
      </w:r>
    </w:p>
    <w:p w:rsidR="00597B8C" w:rsidRPr="00F24A15" w:rsidRDefault="00597B8C" w:rsidP="00D30255">
      <w:pPr>
        <w:tabs>
          <w:tab w:val="left" w:pos="3780"/>
        </w:tabs>
        <w:spacing w:after="120"/>
        <w:jc w:val="right"/>
        <w:rPr>
          <w:color w:val="000000"/>
          <w:sz w:val="24"/>
          <w:szCs w:val="24"/>
        </w:rPr>
      </w:pPr>
      <w:r w:rsidRPr="00F24A15">
        <w:rPr>
          <w:color w:val="000000"/>
          <w:position w:val="-30"/>
          <w:sz w:val="24"/>
          <w:szCs w:val="24"/>
        </w:rPr>
        <w:object w:dxaOrig="1600" w:dyaOrig="700">
          <v:shape id="_x0000_i1152" type="#_x0000_t75" style="width:80.25pt;height:35.25pt" o:ole="">
            <v:imagedata r:id="rId143" o:title=""/>
          </v:shape>
          <o:OLEObject Type="Embed" ProgID="Equation.3" ShapeID="_x0000_i1152" DrawAspect="Content" ObjectID="_1650901791" r:id="rId144"/>
        </w:object>
      </w:r>
      <w:r w:rsidRPr="00F24A15">
        <w:rPr>
          <w:color w:val="000000"/>
          <w:sz w:val="24"/>
          <w:szCs w:val="24"/>
        </w:rPr>
        <w:t xml:space="preserve">            </w:t>
      </w:r>
      <w:r w:rsidR="00D30255" w:rsidRPr="00F24A15">
        <w:rPr>
          <w:color w:val="000000"/>
          <w:sz w:val="24"/>
          <w:szCs w:val="24"/>
        </w:rPr>
        <w:t xml:space="preserve">                 </w:t>
      </w:r>
      <w:r w:rsidRPr="00F24A15">
        <w:rPr>
          <w:color w:val="000000"/>
          <w:sz w:val="24"/>
          <w:szCs w:val="24"/>
        </w:rPr>
        <w:t xml:space="preserve">                                      (7)</w:t>
      </w:r>
    </w:p>
    <w:p w:rsidR="00597B8C" w:rsidRPr="00597B8C" w:rsidRDefault="00597B8C" w:rsidP="00D30255">
      <w:pPr>
        <w:tabs>
          <w:tab w:val="left" w:pos="3780"/>
        </w:tabs>
        <w:spacing w:after="120"/>
        <w:jc w:val="both"/>
        <w:rPr>
          <w:b/>
          <w:color w:val="000000"/>
          <w:sz w:val="24"/>
          <w:szCs w:val="24"/>
        </w:rPr>
      </w:pPr>
      <w:r w:rsidRPr="00597B8C">
        <w:rPr>
          <w:color w:val="000000"/>
          <w:sz w:val="24"/>
          <w:szCs w:val="24"/>
        </w:rPr>
        <w:t xml:space="preserve">и т.д. Полученная таким образом последовательность  </w:t>
      </w:r>
      <w:r w:rsidRPr="00597B8C">
        <w:rPr>
          <w:i/>
          <w:color w:val="000000"/>
          <w:sz w:val="24"/>
          <w:szCs w:val="24"/>
        </w:rPr>
        <w:t>х</w:t>
      </w:r>
      <w:r w:rsidRPr="00597B8C">
        <w:rPr>
          <w:i/>
          <w:color w:val="000000"/>
          <w:sz w:val="24"/>
          <w:szCs w:val="24"/>
          <w:vertAlign w:val="subscript"/>
        </w:rPr>
        <w:t>0</w:t>
      </w:r>
      <w:r w:rsidRPr="00597B8C">
        <w:rPr>
          <w:i/>
          <w:color w:val="000000"/>
          <w:sz w:val="24"/>
          <w:szCs w:val="24"/>
        </w:rPr>
        <w:t>, х</w:t>
      </w:r>
      <w:r w:rsidRPr="00597B8C">
        <w:rPr>
          <w:i/>
          <w:color w:val="000000"/>
          <w:sz w:val="24"/>
          <w:szCs w:val="24"/>
          <w:vertAlign w:val="subscript"/>
        </w:rPr>
        <w:t>1</w:t>
      </w:r>
      <w:r w:rsidRPr="00597B8C">
        <w:rPr>
          <w:i/>
          <w:color w:val="000000"/>
          <w:sz w:val="24"/>
          <w:szCs w:val="24"/>
        </w:rPr>
        <w:t>, х</w:t>
      </w:r>
      <w:r w:rsidRPr="00597B8C">
        <w:rPr>
          <w:i/>
          <w:color w:val="000000"/>
          <w:sz w:val="24"/>
          <w:szCs w:val="24"/>
          <w:vertAlign w:val="subscript"/>
        </w:rPr>
        <w:t>2</w:t>
      </w:r>
      <w:r w:rsidRPr="00597B8C">
        <w:rPr>
          <w:i/>
          <w:color w:val="000000"/>
          <w:sz w:val="24"/>
          <w:szCs w:val="24"/>
        </w:rPr>
        <w:t xml:space="preserve"> .... </w:t>
      </w:r>
      <w:r w:rsidRPr="00597B8C">
        <w:rPr>
          <w:color w:val="000000"/>
          <w:sz w:val="24"/>
          <w:szCs w:val="24"/>
        </w:rPr>
        <w:t>имеет своим пределом искомый корень.</w:t>
      </w:r>
      <w:r w:rsidRPr="00597B8C">
        <w:rPr>
          <w:b/>
          <w:color w:val="000000"/>
          <w:sz w:val="24"/>
          <w:szCs w:val="24"/>
        </w:rPr>
        <w:t xml:space="preserve"> </w: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Пример 1.3:</w:t>
      </w:r>
      <w:r w:rsidRPr="00597B8C">
        <w:rPr>
          <w:color w:val="000000"/>
          <w:sz w:val="24"/>
          <w:szCs w:val="24"/>
        </w:rPr>
        <w:t xml:space="preserve">Методом касательных найти положительный корень уравнения  </w:t>
      </w:r>
      <w:r w:rsidRPr="00597B8C">
        <w:rPr>
          <w:i/>
          <w:color w:val="000000"/>
          <w:sz w:val="24"/>
          <w:szCs w:val="24"/>
        </w:rPr>
        <w:t>х</w:t>
      </w:r>
      <w:r w:rsidRPr="00597B8C">
        <w:rPr>
          <w:i/>
          <w:color w:val="000000"/>
          <w:sz w:val="24"/>
          <w:szCs w:val="24"/>
          <w:vertAlign w:val="superscript"/>
        </w:rPr>
        <w:t xml:space="preserve">4 </w:t>
      </w:r>
      <w:r w:rsidRPr="00597B8C">
        <w:rPr>
          <w:i/>
          <w:color w:val="000000"/>
          <w:sz w:val="24"/>
          <w:szCs w:val="24"/>
        </w:rPr>
        <w:t xml:space="preserve">- 2х – 4 = 0 </w:t>
      </w:r>
      <w:r w:rsidRPr="00597B8C">
        <w:rPr>
          <w:color w:val="000000"/>
          <w:sz w:val="24"/>
          <w:szCs w:val="24"/>
        </w:rPr>
        <w:t xml:space="preserve"> с точностью до 0,01</w:t>
      </w:r>
    </w:p>
    <w:p w:rsidR="00597B8C" w:rsidRPr="00597B8C" w:rsidRDefault="00597B8C" w:rsidP="00D30255">
      <w:pPr>
        <w:tabs>
          <w:tab w:val="left" w:pos="3780"/>
        </w:tabs>
        <w:spacing w:after="120"/>
        <w:jc w:val="both"/>
        <w:rPr>
          <w:i/>
          <w:color w:val="000000"/>
          <w:sz w:val="24"/>
          <w:szCs w:val="24"/>
        </w:rPr>
      </w:pPr>
      <w:r w:rsidRPr="00597B8C">
        <w:rPr>
          <w:b/>
          <w:color w:val="000000"/>
          <w:sz w:val="24"/>
          <w:szCs w:val="24"/>
        </w:rPr>
        <w:t xml:space="preserve">Решение.  </w:t>
      </w:r>
      <w:r w:rsidRPr="00597B8C">
        <w:rPr>
          <w:color w:val="000000"/>
          <w:sz w:val="24"/>
          <w:szCs w:val="24"/>
        </w:rPr>
        <w:t>Здесь</w:t>
      </w:r>
      <w:r w:rsidRPr="00597B8C">
        <w:rPr>
          <w:b/>
          <w:color w:val="000000"/>
          <w:sz w:val="24"/>
          <w:szCs w:val="24"/>
        </w:rPr>
        <w:t xml:space="preserve">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  х</w:t>
      </w:r>
      <w:r w:rsidRPr="00597B8C">
        <w:rPr>
          <w:i/>
          <w:color w:val="000000"/>
          <w:sz w:val="24"/>
          <w:szCs w:val="24"/>
          <w:vertAlign w:val="superscript"/>
        </w:rPr>
        <w:t xml:space="preserve">4 </w:t>
      </w:r>
      <w:r w:rsidRPr="00597B8C">
        <w:rPr>
          <w:i/>
          <w:color w:val="000000"/>
          <w:sz w:val="24"/>
          <w:szCs w:val="24"/>
        </w:rPr>
        <w:t xml:space="preserve">- 2х – 4,  </w:t>
      </w:r>
      <w:r w:rsidRPr="00597B8C">
        <w:rPr>
          <w:i/>
          <w:color w:val="000000"/>
          <w:position w:val="-10"/>
          <w:sz w:val="24"/>
          <w:szCs w:val="24"/>
        </w:rPr>
        <w:object w:dxaOrig="580" w:dyaOrig="340">
          <v:shape id="_x0000_i1153" type="#_x0000_t75" style="width:29.25pt;height:17.25pt" o:ole="">
            <v:imagedata r:id="rId110" o:title=""/>
          </v:shape>
          <o:OLEObject Type="Embed" ProgID="Equation.3" ShapeID="_x0000_i1153" DrawAspect="Content" ObjectID="_1650901792" r:id="rId145"/>
        </w:object>
      </w:r>
      <w:r w:rsidRPr="00597B8C">
        <w:rPr>
          <w:i/>
          <w:color w:val="000000"/>
          <w:sz w:val="24"/>
          <w:szCs w:val="24"/>
        </w:rPr>
        <w:t>=4х</w:t>
      </w:r>
      <w:r w:rsidRPr="00597B8C">
        <w:rPr>
          <w:i/>
          <w:color w:val="000000"/>
          <w:sz w:val="24"/>
          <w:szCs w:val="24"/>
          <w:vertAlign w:val="superscript"/>
        </w:rPr>
        <w:t>3</w:t>
      </w:r>
      <w:r w:rsidRPr="00597B8C">
        <w:rPr>
          <w:i/>
          <w:color w:val="000000"/>
          <w:sz w:val="24"/>
          <w:szCs w:val="24"/>
        </w:rPr>
        <w:t xml:space="preserve"> – 2,  </w:t>
      </w:r>
      <w:r w:rsidRPr="00597B8C">
        <w:rPr>
          <w:i/>
          <w:color w:val="000000"/>
          <w:position w:val="-10"/>
          <w:sz w:val="24"/>
          <w:szCs w:val="24"/>
        </w:rPr>
        <w:object w:dxaOrig="600" w:dyaOrig="340">
          <v:shape id="_x0000_i1154" type="#_x0000_t75" style="width:30pt;height:17.25pt" o:ole="">
            <v:imagedata r:id="rId146" o:title=""/>
          </v:shape>
          <o:OLEObject Type="Embed" ProgID="Equation.3" ShapeID="_x0000_i1154" DrawAspect="Content" ObjectID="_1650901793" r:id="rId147"/>
        </w:object>
      </w:r>
      <w:r w:rsidRPr="00597B8C">
        <w:rPr>
          <w:i/>
          <w:color w:val="000000"/>
          <w:sz w:val="24"/>
          <w:szCs w:val="24"/>
        </w:rPr>
        <w:t>= 12х</w:t>
      </w:r>
      <w:r w:rsidRPr="00597B8C">
        <w:rPr>
          <w:i/>
          <w:color w:val="000000"/>
          <w:sz w:val="24"/>
          <w:szCs w:val="24"/>
          <w:vertAlign w:val="superscript"/>
        </w:rPr>
        <w:t>2</w:t>
      </w:r>
      <w:r w:rsidRPr="00597B8C">
        <w:rPr>
          <w:i/>
          <w:color w:val="000000"/>
          <w:sz w:val="24"/>
          <w:szCs w:val="24"/>
        </w:rPr>
        <w:t>.</w:t>
      </w:r>
    </w:p>
    <w:p w:rsidR="00597B8C" w:rsidRPr="00597B8C" w:rsidRDefault="00597B8C" w:rsidP="00D30255">
      <w:pPr>
        <w:tabs>
          <w:tab w:val="left" w:pos="3780"/>
        </w:tabs>
        <w:spacing w:after="120"/>
        <w:jc w:val="both"/>
        <w:rPr>
          <w:i/>
          <w:color w:val="000000"/>
          <w:sz w:val="24"/>
          <w:szCs w:val="24"/>
        </w:rPr>
      </w:pPr>
      <w:r w:rsidRPr="00597B8C">
        <w:rPr>
          <w:i/>
          <w:color w:val="000000"/>
          <w:sz w:val="24"/>
          <w:szCs w:val="24"/>
        </w:rPr>
        <w:t xml:space="preserve"> </w:t>
      </w:r>
      <w:r w:rsidRPr="00597B8C">
        <w:rPr>
          <w:color w:val="000000"/>
          <w:sz w:val="24"/>
          <w:szCs w:val="24"/>
        </w:rPr>
        <w:t xml:space="preserve">Так как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w:t>
      </w:r>
      <w:r w:rsidRPr="00597B8C">
        <w:rPr>
          <w:color w:val="000000"/>
          <w:sz w:val="24"/>
          <w:szCs w:val="24"/>
        </w:rPr>
        <w:t xml:space="preserve"> и  </w:t>
      </w:r>
      <w:r w:rsidRPr="00597B8C">
        <w:rPr>
          <w:color w:val="000000"/>
          <w:position w:val="-10"/>
          <w:sz w:val="24"/>
          <w:szCs w:val="24"/>
        </w:rPr>
        <w:object w:dxaOrig="600" w:dyaOrig="340">
          <v:shape id="_x0000_i1155" type="#_x0000_t75" style="width:30pt;height:17.25pt" o:ole="">
            <v:imagedata r:id="rId146" o:title=""/>
          </v:shape>
          <o:OLEObject Type="Embed" ProgID="Equation.3" ShapeID="_x0000_i1155" DrawAspect="Content" ObjectID="_1650901794" r:id="rId148"/>
        </w:object>
      </w:r>
      <w:r w:rsidRPr="00597B8C">
        <w:rPr>
          <w:color w:val="000000"/>
          <w:sz w:val="24"/>
          <w:szCs w:val="24"/>
        </w:rPr>
        <w:t xml:space="preserve"> при</w:t>
      </w:r>
      <w:r w:rsidRPr="00597B8C">
        <w:rPr>
          <w:i/>
          <w:color w:val="000000"/>
          <w:sz w:val="24"/>
          <w:szCs w:val="24"/>
        </w:rPr>
        <w:t xml:space="preserve">  х</w:t>
      </w:r>
      <w:r w:rsidRPr="00597B8C">
        <w:rPr>
          <w:i/>
          <w:color w:val="000000"/>
          <w:sz w:val="24"/>
          <w:szCs w:val="24"/>
          <w:vertAlign w:val="subscript"/>
        </w:rPr>
        <w:t>0</w:t>
      </w:r>
      <w:r w:rsidRPr="00597B8C">
        <w:rPr>
          <w:i/>
          <w:color w:val="000000"/>
          <w:sz w:val="24"/>
          <w:szCs w:val="24"/>
        </w:rPr>
        <w:t xml:space="preserve">=1,7 </w:t>
      </w:r>
      <w:r w:rsidRPr="00597B8C">
        <w:rPr>
          <w:color w:val="000000"/>
          <w:sz w:val="24"/>
          <w:szCs w:val="24"/>
        </w:rPr>
        <w:t xml:space="preserve">имеют один и тот же знак, а именно:  </w:t>
      </w:r>
      <w:r w:rsidRPr="00597B8C">
        <w:rPr>
          <w:i/>
          <w:color w:val="000000"/>
          <w:sz w:val="24"/>
          <w:szCs w:val="24"/>
          <w:lang w:val="en-US"/>
        </w:rPr>
        <w:t>f</w:t>
      </w:r>
      <w:r w:rsidRPr="00597B8C">
        <w:rPr>
          <w:i/>
          <w:color w:val="000000"/>
          <w:sz w:val="24"/>
          <w:szCs w:val="24"/>
        </w:rPr>
        <w:t xml:space="preserve"> ( 1,7</w:t>
      </w:r>
      <w:r w:rsidRPr="00597B8C">
        <w:rPr>
          <w:color w:val="000000"/>
          <w:sz w:val="24"/>
          <w:szCs w:val="24"/>
        </w:rPr>
        <w:t xml:space="preserve"> </w:t>
      </w:r>
      <w:r w:rsidRPr="00597B8C">
        <w:rPr>
          <w:i/>
          <w:color w:val="000000"/>
          <w:sz w:val="24"/>
          <w:szCs w:val="24"/>
        </w:rPr>
        <w:t xml:space="preserve">) = 0,952 &gt; 0  </w:t>
      </w:r>
      <w:r w:rsidRPr="00597B8C">
        <w:rPr>
          <w:color w:val="000000"/>
          <w:sz w:val="24"/>
          <w:szCs w:val="24"/>
        </w:rPr>
        <w:t xml:space="preserve">и  </w:t>
      </w:r>
      <w:r w:rsidRPr="00597B8C">
        <w:rPr>
          <w:color w:val="000000"/>
          <w:position w:val="-10"/>
          <w:sz w:val="24"/>
          <w:szCs w:val="24"/>
        </w:rPr>
        <w:object w:dxaOrig="740" w:dyaOrig="340">
          <v:shape id="_x0000_i1156" type="#_x0000_t75" style="width:36.75pt;height:17.25pt" o:ole="">
            <v:imagedata r:id="rId149" o:title=""/>
          </v:shape>
          <o:OLEObject Type="Embed" ProgID="Equation.3" ShapeID="_x0000_i1156" DrawAspect="Content" ObjectID="_1650901795" r:id="rId150"/>
        </w:object>
      </w:r>
      <w:r w:rsidRPr="00597B8C">
        <w:rPr>
          <w:color w:val="000000"/>
          <w:sz w:val="24"/>
          <w:szCs w:val="24"/>
        </w:rPr>
        <w:t xml:space="preserve">= </w:t>
      </w:r>
      <w:r w:rsidRPr="00597B8C">
        <w:rPr>
          <w:i/>
          <w:color w:val="000000"/>
          <w:sz w:val="24"/>
          <w:szCs w:val="24"/>
        </w:rPr>
        <w:t xml:space="preserve">34,68&gt; 0, </w:t>
      </w:r>
      <w:r w:rsidRPr="00597B8C">
        <w:rPr>
          <w:color w:val="000000"/>
          <w:sz w:val="24"/>
          <w:szCs w:val="24"/>
        </w:rPr>
        <w:t xml:space="preserve">то применяя формулу  </w:t>
      </w:r>
      <w:r w:rsidRPr="00597B8C">
        <w:rPr>
          <w:color w:val="000000"/>
          <w:position w:val="-30"/>
          <w:sz w:val="24"/>
          <w:szCs w:val="24"/>
        </w:rPr>
        <w:object w:dxaOrig="1640" w:dyaOrig="700">
          <v:shape id="_x0000_i1157" type="#_x0000_t75" style="width:81.75pt;height:35.25pt" o:ole="">
            <v:imagedata r:id="rId139" o:title=""/>
          </v:shape>
          <o:OLEObject Type="Embed" ProgID="Equation.3" ShapeID="_x0000_i1157" DrawAspect="Content" ObjectID="_1650901796" r:id="rId151"/>
        </w:object>
      </w:r>
      <w:r w:rsidRPr="00597B8C">
        <w:rPr>
          <w:color w:val="000000"/>
          <w:sz w:val="24"/>
          <w:szCs w:val="24"/>
        </w:rPr>
        <w:t xml:space="preserve"> где  </w:t>
      </w:r>
      <w:r w:rsidRPr="00597B8C">
        <w:rPr>
          <w:i/>
          <w:color w:val="000000"/>
          <w:position w:val="-10"/>
          <w:sz w:val="24"/>
          <w:szCs w:val="24"/>
        </w:rPr>
        <w:object w:dxaOrig="700" w:dyaOrig="340">
          <v:shape id="_x0000_i1158" type="#_x0000_t75" style="width:35.25pt;height:17.25pt" o:ole="">
            <v:imagedata r:id="rId152" o:title=""/>
          </v:shape>
          <o:OLEObject Type="Embed" ProgID="Equation.3" ShapeID="_x0000_i1158" DrawAspect="Content" ObjectID="_1650901797" r:id="rId153"/>
        </w:object>
      </w:r>
      <w:r w:rsidRPr="00597B8C">
        <w:rPr>
          <w:i/>
          <w:color w:val="000000"/>
          <w:sz w:val="24"/>
          <w:szCs w:val="24"/>
        </w:rPr>
        <w:t>=17,652.</w:t>
      </w:r>
    </w:p>
    <w:p w:rsidR="00597B8C" w:rsidRPr="00597B8C" w:rsidRDefault="00597B8C" w:rsidP="00D30255">
      <w:pPr>
        <w:tabs>
          <w:tab w:val="left" w:pos="3780"/>
        </w:tabs>
        <w:spacing w:after="120"/>
        <w:jc w:val="both"/>
        <w:rPr>
          <w:color w:val="000000"/>
          <w:sz w:val="24"/>
          <w:szCs w:val="24"/>
        </w:rPr>
      </w:pPr>
      <w:r w:rsidRPr="00597B8C">
        <w:rPr>
          <w:i/>
          <w:color w:val="000000"/>
          <w:sz w:val="24"/>
          <w:szCs w:val="24"/>
        </w:rPr>
        <w:t xml:space="preserve"> </w:t>
      </w:r>
      <w:r w:rsidRPr="00597B8C">
        <w:rPr>
          <w:color w:val="000000"/>
          <w:sz w:val="24"/>
          <w:szCs w:val="24"/>
        </w:rPr>
        <w:t xml:space="preserve">Тогда  </w:t>
      </w:r>
      <w:r w:rsidRPr="00597B8C">
        <w:rPr>
          <w:i/>
          <w:color w:val="000000"/>
          <w:position w:val="-28"/>
          <w:sz w:val="24"/>
          <w:szCs w:val="24"/>
        </w:rPr>
        <w:object w:dxaOrig="1680" w:dyaOrig="660">
          <v:shape id="_x0000_i1159" type="#_x0000_t75" style="width:84pt;height:33pt" o:ole="">
            <v:imagedata r:id="rId154" o:title=""/>
          </v:shape>
          <o:OLEObject Type="Embed" ProgID="Equation.3" ShapeID="_x0000_i1159" DrawAspect="Content" ObjectID="_1650901798" r:id="rId155"/>
        </w:object>
      </w:r>
      <w:r w:rsidRPr="00597B8C">
        <w:rPr>
          <w:i/>
          <w:color w:val="000000"/>
          <w:sz w:val="24"/>
          <w:szCs w:val="24"/>
        </w:rPr>
        <w:t>= 1,646.</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Применяя второй раз способ касательных, получим:  </w:t>
      </w:r>
    </w:p>
    <w:p w:rsidR="00597B8C" w:rsidRPr="00597B8C" w:rsidRDefault="00597B8C" w:rsidP="00D30255">
      <w:pPr>
        <w:tabs>
          <w:tab w:val="left" w:pos="3780"/>
        </w:tabs>
        <w:spacing w:after="120"/>
        <w:jc w:val="both"/>
        <w:rPr>
          <w:i/>
          <w:color w:val="000000"/>
          <w:sz w:val="24"/>
          <w:szCs w:val="24"/>
        </w:rPr>
      </w:pPr>
      <w:r w:rsidRPr="00597B8C">
        <w:rPr>
          <w:color w:val="000000"/>
          <w:position w:val="-30"/>
          <w:sz w:val="24"/>
          <w:szCs w:val="24"/>
        </w:rPr>
        <w:object w:dxaOrig="1579" w:dyaOrig="680">
          <v:shape id="_x0000_i1160" type="#_x0000_t75" style="width:78.75pt;height:33.75pt" o:ole="">
            <v:imagedata r:id="rId156" o:title=""/>
          </v:shape>
          <o:OLEObject Type="Embed" ProgID="Equation.3" ShapeID="_x0000_i1160" DrawAspect="Content" ObjectID="_1650901799" r:id="rId157"/>
        </w:object>
      </w:r>
      <w:r w:rsidRPr="00597B8C">
        <w:rPr>
          <w:color w:val="000000"/>
          <w:sz w:val="24"/>
          <w:szCs w:val="24"/>
        </w:rPr>
        <w:t xml:space="preserve">, где </w:t>
      </w:r>
      <w:r w:rsidRPr="00597B8C">
        <w:rPr>
          <w:color w:val="000000"/>
          <w:position w:val="-10"/>
          <w:sz w:val="24"/>
          <w:szCs w:val="24"/>
        </w:rPr>
        <w:object w:dxaOrig="600" w:dyaOrig="340">
          <v:shape id="_x0000_i1161" type="#_x0000_t75" style="width:30pt;height:17.25pt" o:ole="">
            <v:imagedata r:id="rId158" o:title=""/>
          </v:shape>
          <o:OLEObject Type="Embed" ProgID="Equation.3" ShapeID="_x0000_i1161" DrawAspect="Content" ObjectID="_1650901800" r:id="rId159"/>
        </w:object>
      </w:r>
      <w:r w:rsidRPr="00597B8C">
        <w:rPr>
          <w:color w:val="000000"/>
          <w:sz w:val="24"/>
          <w:szCs w:val="24"/>
        </w:rPr>
        <w:t>=</w:t>
      </w:r>
      <w:r w:rsidRPr="00597B8C">
        <w:rPr>
          <w:i/>
          <w:color w:val="000000"/>
          <w:sz w:val="24"/>
          <w:szCs w:val="24"/>
        </w:rPr>
        <w:t xml:space="preserve"> </w:t>
      </w:r>
      <w:r w:rsidRPr="00597B8C">
        <w:rPr>
          <w:color w:val="000000"/>
          <w:position w:val="-10"/>
          <w:sz w:val="24"/>
          <w:szCs w:val="24"/>
        </w:rPr>
        <w:object w:dxaOrig="880" w:dyaOrig="340">
          <v:shape id="_x0000_i1162" type="#_x0000_t75" style="width:44.25pt;height:17.25pt" o:ole="">
            <v:imagedata r:id="rId160" o:title=""/>
          </v:shape>
          <o:OLEObject Type="Embed" ProgID="Equation.3" ShapeID="_x0000_i1162" DrawAspect="Content" ObjectID="_1650901801" r:id="rId161"/>
        </w:object>
      </w:r>
      <w:r w:rsidRPr="00597B8C">
        <w:rPr>
          <w:color w:val="000000"/>
          <w:sz w:val="24"/>
          <w:szCs w:val="24"/>
        </w:rPr>
        <w:t xml:space="preserve"> </w:t>
      </w:r>
      <w:r w:rsidRPr="00597B8C">
        <w:rPr>
          <w:i/>
          <w:color w:val="000000"/>
          <w:sz w:val="24"/>
          <w:szCs w:val="24"/>
        </w:rPr>
        <w:t xml:space="preserve">= 0,048, </w:t>
      </w:r>
      <w:r w:rsidRPr="00597B8C">
        <w:rPr>
          <w:i/>
          <w:color w:val="000000"/>
          <w:position w:val="-10"/>
          <w:sz w:val="24"/>
          <w:szCs w:val="24"/>
        </w:rPr>
        <w:object w:dxaOrig="940" w:dyaOrig="340">
          <v:shape id="_x0000_i1163" type="#_x0000_t75" style="width:47.25pt;height:17.25pt" o:ole="">
            <v:imagedata r:id="rId162" o:title=""/>
          </v:shape>
          <o:OLEObject Type="Embed" ProgID="Equation.3" ShapeID="_x0000_i1163" DrawAspect="Content" ObjectID="_1650901802" r:id="rId163"/>
        </w:object>
      </w:r>
      <w:r w:rsidRPr="00597B8C">
        <w:rPr>
          <w:i/>
          <w:color w:val="000000"/>
          <w:sz w:val="24"/>
          <w:szCs w:val="24"/>
        </w:rPr>
        <w:t xml:space="preserve">=15,838.  </w:t>
      </w:r>
      <w:r w:rsidRPr="00597B8C">
        <w:rPr>
          <w:color w:val="000000"/>
          <w:position w:val="-28"/>
          <w:sz w:val="24"/>
          <w:szCs w:val="24"/>
        </w:rPr>
        <w:object w:dxaOrig="1939" w:dyaOrig="660">
          <v:shape id="_x0000_i1164" type="#_x0000_t75" style="width:96.75pt;height:33pt" o:ole="">
            <v:imagedata r:id="rId164" o:title=""/>
          </v:shape>
          <o:OLEObject Type="Embed" ProgID="Equation.3" ShapeID="_x0000_i1164" DrawAspect="Content" ObjectID="_1650901803" r:id="rId165"/>
        </w:object>
      </w:r>
      <w:r w:rsidRPr="00597B8C">
        <w:rPr>
          <w:i/>
          <w:color w:val="000000"/>
          <w:sz w:val="24"/>
          <w:szCs w:val="24"/>
        </w:rPr>
        <w:t>= 1,643.</w:t>
      </w:r>
    </w:p>
    <w:p w:rsidR="00597B8C" w:rsidRDefault="00597B8C" w:rsidP="00D30255">
      <w:pPr>
        <w:tabs>
          <w:tab w:val="left" w:pos="3780"/>
        </w:tabs>
        <w:spacing w:after="120"/>
        <w:jc w:val="both"/>
        <w:rPr>
          <w:color w:val="000000"/>
          <w:sz w:val="24"/>
          <w:szCs w:val="24"/>
        </w:rPr>
      </w:pPr>
      <w:r w:rsidRPr="00597B8C">
        <w:rPr>
          <w:color w:val="000000"/>
          <w:sz w:val="24"/>
          <w:szCs w:val="24"/>
        </w:rPr>
        <w:t>Аналогично получим третье приближение:</w:t>
      </w:r>
      <w:r w:rsidR="00D30255">
        <w:rPr>
          <w:color w:val="000000"/>
          <w:sz w:val="24"/>
          <w:szCs w:val="24"/>
        </w:rPr>
        <w:t xml:space="preserve"> </w:t>
      </w:r>
      <w:r w:rsidRPr="00597B8C">
        <w:rPr>
          <w:color w:val="000000"/>
          <w:position w:val="-30"/>
          <w:sz w:val="24"/>
          <w:szCs w:val="24"/>
        </w:rPr>
        <w:object w:dxaOrig="1660" w:dyaOrig="700">
          <v:shape id="_x0000_i1165" type="#_x0000_t75" style="width:83.25pt;height:35.25pt" o:ole="">
            <v:imagedata r:id="rId166" o:title=""/>
          </v:shape>
          <o:OLEObject Type="Embed" ProgID="Equation.3" ShapeID="_x0000_i1165" DrawAspect="Content" ObjectID="_1650901804" r:id="rId167"/>
        </w:object>
      </w:r>
      <w:r w:rsidRPr="00597B8C">
        <w:rPr>
          <w:color w:val="000000"/>
          <w:sz w:val="24"/>
          <w:szCs w:val="24"/>
        </w:rPr>
        <w:t xml:space="preserve">,   </w:t>
      </w:r>
      <w:r w:rsidRPr="00597B8C">
        <w:rPr>
          <w:i/>
          <w:color w:val="000000"/>
          <w:position w:val="-10"/>
          <w:sz w:val="24"/>
          <w:szCs w:val="24"/>
        </w:rPr>
        <w:object w:dxaOrig="880" w:dyaOrig="340">
          <v:shape id="_x0000_i1166" type="#_x0000_t75" style="width:44.25pt;height:17.25pt" o:ole="">
            <v:imagedata r:id="rId168" o:title=""/>
          </v:shape>
          <o:OLEObject Type="Embed" ProgID="Equation.3" ShapeID="_x0000_i1166" DrawAspect="Content" ObjectID="_1650901805" r:id="rId169"/>
        </w:object>
      </w:r>
      <w:r w:rsidRPr="00597B8C">
        <w:rPr>
          <w:i/>
          <w:color w:val="000000"/>
          <w:sz w:val="24"/>
          <w:szCs w:val="24"/>
        </w:rPr>
        <w:t xml:space="preserve">=0,004,  </w:t>
      </w:r>
      <w:r w:rsidRPr="00597B8C">
        <w:rPr>
          <w:i/>
          <w:color w:val="000000"/>
          <w:position w:val="-10"/>
          <w:sz w:val="24"/>
          <w:szCs w:val="24"/>
        </w:rPr>
        <w:object w:dxaOrig="940" w:dyaOrig="340">
          <v:shape id="_x0000_i1167" type="#_x0000_t75" style="width:47.25pt;height:17.25pt" o:ole="">
            <v:imagedata r:id="rId170" o:title=""/>
          </v:shape>
          <o:OLEObject Type="Embed" ProgID="Equation.3" ShapeID="_x0000_i1167" DrawAspect="Content" ObjectID="_1650901806" r:id="rId171"/>
        </w:object>
      </w:r>
      <w:r w:rsidRPr="00597B8C">
        <w:rPr>
          <w:i/>
          <w:color w:val="000000"/>
          <w:sz w:val="24"/>
          <w:szCs w:val="24"/>
        </w:rPr>
        <w:t>=15,740</w:t>
      </w:r>
      <w:r w:rsidRPr="00597B8C">
        <w:rPr>
          <w:color w:val="000000"/>
          <w:sz w:val="24"/>
          <w:szCs w:val="24"/>
        </w:rPr>
        <w:t xml:space="preserve">,  следовательно,  </w:t>
      </w:r>
      <w:r w:rsidRPr="00597B8C">
        <w:rPr>
          <w:color w:val="000000"/>
          <w:position w:val="-28"/>
          <w:sz w:val="24"/>
          <w:szCs w:val="24"/>
        </w:rPr>
        <w:object w:dxaOrig="1920" w:dyaOrig="660">
          <v:shape id="_x0000_i1168" type="#_x0000_t75" style="width:96pt;height:33pt" o:ole="">
            <v:imagedata r:id="rId172" o:title=""/>
          </v:shape>
          <o:OLEObject Type="Embed" ProgID="Equation.3" ShapeID="_x0000_i1168" DrawAspect="Content" ObjectID="_1650901807" r:id="rId173"/>
        </w:object>
      </w:r>
      <w:r w:rsidRPr="00597B8C">
        <w:rPr>
          <w:color w:val="000000"/>
          <w:sz w:val="24"/>
          <w:szCs w:val="24"/>
        </w:rPr>
        <w:t xml:space="preserve">= </w:t>
      </w:r>
      <w:r w:rsidRPr="00597B8C">
        <w:rPr>
          <w:i/>
          <w:color w:val="000000"/>
          <w:sz w:val="24"/>
          <w:szCs w:val="24"/>
        </w:rPr>
        <w:t>1,6427.</w:t>
      </w:r>
      <w:r w:rsidRPr="00597B8C">
        <w:rPr>
          <w:color w:val="000000"/>
          <w:sz w:val="24"/>
          <w:szCs w:val="24"/>
        </w:rPr>
        <w:t>Следовательно, искомый корень с точностью до 0,01 равен 1,64</w:t>
      </w:r>
    </w:p>
    <w:p w:rsidR="00F24A15" w:rsidRDefault="00F24A15" w:rsidP="00D30255">
      <w:pPr>
        <w:tabs>
          <w:tab w:val="left" w:pos="3780"/>
        </w:tabs>
        <w:spacing w:after="120"/>
        <w:jc w:val="both"/>
        <w:rPr>
          <w:color w:val="000000"/>
          <w:sz w:val="24"/>
          <w:szCs w:val="24"/>
        </w:rPr>
      </w:pPr>
    </w:p>
    <w:p w:rsidR="00F24A15" w:rsidRPr="00D30255" w:rsidRDefault="00F24A15" w:rsidP="00F24A15">
      <w:pPr>
        <w:tabs>
          <w:tab w:val="left" w:pos="3780"/>
        </w:tabs>
        <w:spacing w:after="120"/>
        <w:jc w:val="center"/>
        <w:rPr>
          <w:b/>
          <w:caps/>
          <w:color w:val="000000"/>
          <w:sz w:val="24"/>
          <w:szCs w:val="24"/>
        </w:rPr>
      </w:pPr>
      <w:r w:rsidRPr="00D30255">
        <w:rPr>
          <w:b/>
          <w:caps/>
          <w:color w:val="000000"/>
          <w:sz w:val="24"/>
          <w:szCs w:val="24"/>
        </w:rPr>
        <w:t>4. Комбинированное примен</w:t>
      </w:r>
      <w:r>
        <w:rPr>
          <w:b/>
          <w:caps/>
          <w:color w:val="000000"/>
          <w:sz w:val="24"/>
          <w:szCs w:val="24"/>
        </w:rPr>
        <w:t>ение методов хорд и касательных</w:t>
      </w:r>
    </w:p>
    <w:p w:rsidR="00597B8C" w:rsidRPr="00597B8C" w:rsidRDefault="00D67CB7" w:rsidP="00D30255">
      <w:pPr>
        <w:tabs>
          <w:tab w:val="left" w:pos="540"/>
        </w:tabs>
        <w:spacing w:after="120"/>
        <w:ind w:firstLine="540"/>
        <w:jc w:val="both"/>
        <w:rPr>
          <w:color w:val="000000"/>
          <w:sz w:val="24"/>
          <w:szCs w:val="24"/>
        </w:rPr>
      </w:pPr>
      <w:r w:rsidRPr="00597B8C">
        <w:rPr>
          <w:noProof/>
          <w:sz w:val="24"/>
          <w:szCs w:val="24"/>
        </w:rPr>
        <w:drawing>
          <wp:anchor distT="0" distB="0" distL="114300" distR="114300" simplePos="0" relativeHeight="251656704" behindDoc="1" locked="0" layoutInCell="1" allowOverlap="1">
            <wp:simplePos x="0" y="0"/>
            <wp:positionH relativeFrom="column">
              <wp:posOffset>274320</wp:posOffset>
            </wp:positionH>
            <wp:positionV relativeFrom="paragraph">
              <wp:posOffset>303530</wp:posOffset>
            </wp:positionV>
            <wp:extent cx="2154555" cy="2137410"/>
            <wp:effectExtent l="0" t="0" r="0" b="0"/>
            <wp:wrapTight wrapText="bothSides">
              <wp:wrapPolygon edited="0">
                <wp:start x="0" y="0"/>
                <wp:lineTo x="0" y="21369"/>
                <wp:lineTo x="21390" y="21369"/>
                <wp:lineTo x="21390" y="0"/>
                <wp:lineTo x="0" y="0"/>
              </wp:wrapPolygon>
            </wp:wrapTight>
            <wp:docPr id="726" name="Рисунок 7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5455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C" w:rsidRPr="00597B8C">
        <w:rPr>
          <w:color w:val="000000"/>
          <w:sz w:val="24"/>
          <w:szCs w:val="24"/>
        </w:rPr>
        <w:t xml:space="preserve">Пусть требуется вычислить действительный корень уравнения  </w:t>
      </w:r>
      <w:r w:rsidR="00597B8C" w:rsidRPr="00597B8C">
        <w:rPr>
          <w:i/>
          <w:color w:val="000000"/>
          <w:sz w:val="24"/>
          <w:szCs w:val="24"/>
          <w:lang w:val="en-US"/>
        </w:rPr>
        <w:t>f</w:t>
      </w:r>
      <w:r w:rsidR="00597B8C" w:rsidRPr="00597B8C">
        <w:rPr>
          <w:i/>
          <w:color w:val="000000"/>
          <w:sz w:val="24"/>
          <w:szCs w:val="24"/>
        </w:rPr>
        <w:t>(</w:t>
      </w:r>
      <w:r w:rsidR="00597B8C" w:rsidRPr="00597B8C">
        <w:rPr>
          <w:i/>
          <w:color w:val="000000"/>
          <w:sz w:val="24"/>
          <w:szCs w:val="24"/>
          <w:lang w:val="en-US"/>
        </w:rPr>
        <w:t>x</w:t>
      </w:r>
      <w:r w:rsidR="00597B8C" w:rsidRPr="00597B8C">
        <w:rPr>
          <w:i/>
          <w:color w:val="000000"/>
          <w:sz w:val="24"/>
          <w:szCs w:val="24"/>
        </w:rPr>
        <w:t>) = 0</w:t>
      </w:r>
      <w:r w:rsidR="00597B8C" w:rsidRPr="00597B8C">
        <w:rPr>
          <w:color w:val="000000"/>
          <w:sz w:val="24"/>
          <w:szCs w:val="24"/>
        </w:rPr>
        <w:t>, изолированный на отрезке [</w:t>
      </w:r>
      <w:r w:rsidR="00597B8C" w:rsidRPr="00597B8C">
        <w:rPr>
          <w:color w:val="000000"/>
          <w:sz w:val="24"/>
          <w:szCs w:val="24"/>
          <w:lang w:val="en-US"/>
        </w:rPr>
        <w:t>a</w:t>
      </w:r>
      <w:r w:rsidR="00597B8C" w:rsidRPr="00597B8C">
        <w:rPr>
          <w:color w:val="000000"/>
          <w:sz w:val="24"/>
          <w:szCs w:val="24"/>
        </w:rPr>
        <w:t xml:space="preserve"> ; </w:t>
      </w:r>
      <w:r w:rsidR="00597B8C" w:rsidRPr="00597B8C">
        <w:rPr>
          <w:color w:val="000000"/>
          <w:sz w:val="24"/>
          <w:szCs w:val="24"/>
          <w:lang w:val="en-US"/>
        </w:rPr>
        <w:t>b</w:t>
      </w:r>
      <w:r w:rsidR="00597B8C" w:rsidRPr="00597B8C">
        <w:rPr>
          <w:color w:val="000000"/>
          <w:sz w:val="24"/>
          <w:szCs w:val="24"/>
        </w:rPr>
        <w:t xml:space="preserve">].  Предполагается, что </w:t>
      </w:r>
      <w:r w:rsidR="00597B8C" w:rsidRPr="00597B8C">
        <w:rPr>
          <w:i/>
          <w:color w:val="000000"/>
          <w:sz w:val="24"/>
          <w:szCs w:val="24"/>
          <w:lang w:val="en-US"/>
        </w:rPr>
        <w:t>f</w:t>
      </w:r>
      <w:r w:rsidR="00597B8C" w:rsidRPr="00597B8C">
        <w:rPr>
          <w:i/>
          <w:color w:val="000000"/>
          <w:sz w:val="24"/>
          <w:szCs w:val="24"/>
        </w:rPr>
        <w:t xml:space="preserve"> ( </w:t>
      </w:r>
      <w:r w:rsidR="00597B8C" w:rsidRPr="00597B8C">
        <w:rPr>
          <w:i/>
          <w:color w:val="000000"/>
          <w:sz w:val="24"/>
          <w:szCs w:val="24"/>
          <w:lang w:val="en-US"/>
        </w:rPr>
        <w:t>a</w:t>
      </w:r>
      <w:r w:rsidR="00597B8C" w:rsidRPr="00597B8C">
        <w:rPr>
          <w:i/>
          <w:color w:val="000000"/>
          <w:sz w:val="24"/>
          <w:szCs w:val="24"/>
        </w:rPr>
        <w:t xml:space="preserve"> ) </w:t>
      </w:r>
      <w:r w:rsidR="00597B8C" w:rsidRPr="00597B8C">
        <w:rPr>
          <w:color w:val="000000"/>
          <w:sz w:val="24"/>
          <w:szCs w:val="24"/>
        </w:rPr>
        <w:t xml:space="preserve">и  </w:t>
      </w:r>
      <w:r w:rsidR="00597B8C" w:rsidRPr="00597B8C">
        <w:rPr>
          <w:i/>
          <w:color w:val="000000"/>
          <w:sz w:val="24"/>
          <w:szCs w:val="24"/>
        </w:rPr>
        <w:t xml:space="preserve"> </w:t>
      </w:r>
      <w:r w:rsidR="00597B8C" w:rsidRPr="00597B8C">
        <w:rPr>
          <w:i/>
          <w:color w:val="000000"/>
          <w:sz w:val="24"/>
          <w:szCs w:val="24"/>
          <w:lang w:val="en-US"/>
        </w:rPr>
        <w:t>f</w:t>
      </w:r>
      <w:r w:rsidR="00597B8C" w:rsidRPr="00597B8C">
        <w:rPr>
          <w:i/>
          <w:color w:val="000000"/>
          <w:sz w:val="24"/>
          <w:szCs w:val="24"/>
        </w:rPr>
        <w:t xml:space="preserve">( </w:t>
      </w:r>
      <w:r w:rsidR="00597B8C" w:rsidRPr="00597B8C">
        <w:rPr>
          <w:i/>
          <w:color w:val="000000"/>
          <w:sz w:val="24"/>
          <w:szCs w:val="24"/>
          <w:lang w:val="en-US"/>
        </w:rPr>
        <w:t>b</w:t>
      </w:r>
      <w:r w:rsidR="00597B8C" w:rsidRPr="00597B8C">
        <w:rPr>
          <w:color w:val="000000"/>
          <w:sz w:val="24"/>
          <w:szCs w:val="24"/>
        </w:rPr>
        <w:t xml:space="preserve"> </w:t>
      </w:r>
      <w:r w:rsidR="00597B8C" w:rsidRPr="00597B8C">
        <w:rPr>
          <w:i/>
          <w:color w:val="000000"/>
          <w:sz w:val="24"/>
          <w:szCs w:val="24"/>
        </w:rPr>
        <w:t>)</w:t>
      </w:r>
      <w:r w:rsidR="00597B8C" w:rsidRPr="00597B8C">
        <w:rPr>
          <w:color w:val="000000"/>
          <w:sz w:val="24"/>
          <w:szCs w:val="24"/>
        </w:rPr>
        <w:t xml:space="preserve"> имеют разные знаки (т.е. </w:t>
      </w:r>
      <w:r w:rsidR="00597B8C" w:rsidRPr="00597B8C">
        <w:rPr>
          <w:i/>
          <w:color w:val="000000"/>
          <w:sz w:val="24"/>
          <w:szCs w:val="24"/>
          <w:lang w:val="en-US"/>
        </w:rPr>
        <w:t>f</w:t>
      </w:r>
      <w:r w:rsidR="00597B8C" w:rsidRPr="00597B8C">
        <w:rPr>
          <w:i/>
          <w:color w:val="000000"/>
          <w:sz w:val="24"/>
          <w:szCs w:val="24"/>
        </w:rPr>
        <w:t xml:space="preserve"> ( </w:t>
      </w:r>
      <w:r w:rsidR="00597B8C" w:rsidRPr="00597B8C">
        <w:rPr>
          <w:i/>
          <w:color w:val="000000"/>
          <w:sz w:val="24"/>
          <w:szCs w:val="24"/>
          <w:lang w:val="en-US"/>
        </w:rPr>
        <w:t>a</w:t>
      </w:r>
      <w:r w:rsidR="00597B8C" w:rsidRPr="00597B8C">
        <w:rPr>
          <w:i/>
          <w:color w:val="000000"/>
          <w:sz w:val="24"/>
          <w:szCs w:val="24"/>
        </w:rPr>
        <w:t xml:space="preserve"> ) </w:t>
      </w:r>
      <w:r w:rsidR="00597B8C" w:rsidRPr="00597B8C">
        <w:rPr>
          <w:i/>
          <w:color w:val="000000"/>
          <w:sz w:val="24"/>
          <w:szCs w:val="24"/>
          <w:lang w:val="en-US"/>
        </w:rPr>
        <w:t>f</w:t>
      </w:r>
      <w:r w:rsidR="00597B8C" w:rsidRPr="00597B8C">
        <w:rPr>
          <w:i/>
          <w:color w:val="000000"/>
          <w:sz w:val="24"/>
          <w:szCs w:val="24"/>
        </w:rPr>
        <w:t xml:space="preserve">( </w:t>
      </w:r>
      <w:r w:rsidR="00597B8C" w:rsidRPr="00597B8C">
        <w:rPr>
          <w:i/>
          <w:color w:val="000000"/>
          <w:sz w:val="24"/>
          <w:szCs w:val="24"/>
          <w:lang w:val="en-US"/>
        </w:rPr>
        <w:t>b</w:t>
      </w:r>
      <w:r w:rsidR="00597B8C" w:rsidRPr="00597B8C">
        <w:rPr>
          <w:color w:val="000000"/>
          <w:sz w:val="24"/>
          <w:szCs w:val="24"/>
        </w:rPr>
        <w:t xml:space="preserve"> </w:t>
      </w:r>
      <w:r w:rsidR="00597B8C" w:rsidRPr="00597B8C">
        <w:rPr>
          <w:i/>
          <w:color w:val="000000"/>
          <w:sz w:val="24"/>
          <w:szCs w:val="24"/>
        </w:rPr>
        <w:t>) &lt; 0</w:t>
      </w:r>
      <w:r w:rsidR="00597B8C" w:rsidRPr="00597B8C">
        <w:rPr>
          <w:color w:val="000000"/>
          <w:sz w:val="24"/>
          <w:szCs w:val="24"/>
        </w:rPr>
        <w:t xml:space="preserve"> ), а каждая  производных сохраняет определенный знак на отрезке изоляции. Возьмем на отрезке [</w:t>
      </w:r>
      <w:r w:rsidR="00597B8C" w:rsidRPr="00597B8C">
        <w:rPr>
          <w:color w:val="000000"/>
          <w:sz w:val="24"/>
          <w:szCs w:val="24"/>
          <w:lang w:val="en-US"/>
        </w:rPr>
        <w:t>a</w:t>
      </w:r>
      <w:r w:rsidR="00597B8C" w:rsidRPr="00597B8C">
        <w:rPr>
          <w:color w:val="000000"/>
          <w:sz w:val="24"/>
          <w:szCs w:val="24"/>
        </w:rPr>
        <w:t xml:space="preserve"> ; </w:t>
      </w:r>
      <w:r w:rsidR="00597B8C" w:rsidRPr="00597B8C">
        <w:rPr>
          <w:color w:val="000000"/>
          <w:sz w:val="24"/>
          <w:szCs w:val="24"/>
          <w:lang w:val="en-US"/>
        </w:rPr>
        <w:t>b</w:t>
      </w:r>
      <w:r w:rsidR="00597B8C" w:rsidRPr="00597B8C">
        <w:rPr>
          <w:color w:val="000000"/>
          <w:sz w:val="24"/>
          <w:szCs w:val="24"/>
        </w:rPr>
        <w:t xml:space="preserve">] такую точку </w:t>
      </w:r>
      <w:r w:rsidR="00597B8C" w:rsidRPr="00597B8C">
        <w:rPr>
          <w:i/>
          <w:color w:val="000000"/>
          <w:sz w:val="24"/>
          <w:szCs w:val="24"/>
        </w:rPr>
        <w:t>х</w:t>
      </w:r>
      <w:r w:rsidR="00597B8C" w:rsidRPr="00597B8C">
        <w:rPr>
          <w:i/>
          <w:color w:val="000000"/>
          <w:sz w:val="24"/>
          <w:szCs w:val="24"/>
          <w:vertAlign w:val="subscript"/>
        </w:rPr>
        <w:t xml:space="preserve">0 , </w:t>
      </w:r>
      <w:r w:rsidR="00597B8C" w:rsidRPr="00597B8C">
        <w:rPr>
          <w:i/>
          <w:color w:val="000000"/>
          <w:sz w:val="24"/>
          <w:szCs w:val="24"/>
        </w:rPr>
        <w:t xml:space="preserve"> </w:t>
      </w:r>
      <w:r w:rsidR="00597B8C" w:rsidRPr="00597B8C">
        <w:rPr>
          <w:color w:val="000000"/>
          <w:sz w:val="24"/>
          <w:szCs w:val="24"/>
        </w:rPr>
        <w:t xml:space="preserve">такую, что </w:t>
      </w:r>
      <w:r w:rsidR="00597B8C" w:rsidRPr="00597B8C">
        <w:rPr>
          <w:color w:val="000000"/>
          <w:position w:val="-12"/>
          <w:sz w:val="24"/>
          <w:szCs w:val="24"/>
        </w:rPr>
        <w:object w:dxaOrig="620" w:dyaOrig="360">
          <v:shape id="_x0000_i1169" type="#_x0000_t75" style="width:30.75pt;height:18pt" o:ole="">
            <v:imagedata r:id="rId132" o:title=""/>
          </v:shape>
          <o:OLEObject Type="Embed" ProgID="Equation.3" ShapeID="_x0000_i1169" DrawAspect="Content" ObjectID="_1650901808" r:id="rId175"/>
        </w:object>
      </w:r>
      <w:r w:rsidR="00597B8C" w:rsidRPr="00597B8C">
        <w:rPr>
          <w:color w:val="000000"/>
          <w:sz w:val="24"/>
          <w:szCs w:val="24"/>
        </w:rPr>
        <w:t xml:space="preserve"> имеет тот же знак что и </w:t>
      </w:r>
      <w:r w:rsidR="00597B8C" w:rsidRPr="00597B8C">
        <w:rPr>
          <w:color w:val="000000"/>
          <w:position w:val="-12"/>
          <w:sz w:val="24"/>
          <w:szCs w:val="24"/>
        </w:rPr>
        <w:object w:dxaOrig="700" w:dyaOrig="360">
          <v:shape id="_x0000_i1170" type="#_x0000_t75" style="width:35.25pt;height:18pt" o:ole="">
            <v:imagedata r:id="rId134" o:title=""/>
          </v:shape>
          <o:OLEObject Type="Embed" ProgID="Equation.3" ShapeID="_x0000_i1170" DrawAspect="Content" ObjectID="_1650901809" r:id="rId176"/>
        </w:object>
      </w:r>
      <w:r w:rsidR="00597B8C" w:rsidRPr="00597B8C">
        <w:rPr>
          <w:color w:val="000000"/>
          <w:sz w:val="24"/>
          <w:szCs w:val="24"/>
        </w:rPr>
        <w:t xml:space="preserve">, т.е. выполняется условие:    </w:t>
      </w:r>
    </w:p>
    <w:p w:rsidR="00597B8C" w:rsidRPr="00597B8C" w:rsidRDefault="00597B8C" w:rsidP="00D30255">
      <w:pPr>
        <w:tabs>
          <w:tab w:val="left" w:pos="540"/>
        </w:tabs>
        <w:spacing w:after="120"/>
        <w:jc w:val="center"/>
        <w:rPr>
          <w:color w:val="000000"/>
          <w:sz w:val="24"/>
          <w:szCs w:val="24"/>
        </w:rPr>
      </w:pPr>
      <w:r w:rsidRPr="00597B8C">
        <w:rPr>
          <w:color w:val="000000"/>
          <w:position w:val="-12"/>
          <w:sz w:val="24"/>
          <w:szCs w:val="24"/>
        </w:rPr>
        <w:object w:dxaOrig="1260" w:dyaOrig="360">
          <v:shape id="_x0000_i1171" type="#_x0000_t75" style="width:63pt;height:18pt" o:ole="">
            <v:imagedata r:id="rId136" o:title=""/>
          </v:shape>
          <o:OLEObject Type="Embed" ProgID="Equation.3" ShapeID="_x0000_i1171" DrawAspect="Content" ObjectID="_1650901810" r:id="rId177"/>
        </w:object>
      </w:r>
      <w:r w:rsidRPr="00597B8C">
        <w:rPr>
          <w:color w:val="000000"/>
          <w:sz w:val="24"/>
          <w:szCs w:val="24"/>
        </w:rPr>
        <w:t xml:space="preserve">&gt;0 .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Воспользуемся способами хорд и касательных:</w:t>
      </w:r>
    </w:p>
    <w:p w:rsidR="00597B8C" w:rsidRPr="00597B8C" w:rsidRDefault="00597B8C" w:rsidP="00D30255">
      <w:pPr>
        <w:tabs>
          <w:tab w:val="left" w:pos="540"/>
        </w:tabs>
        <w:spacing w:after="120"/>
        <w:jc w:val="center"/>
        <w:rPr>
          <w:color w:val="000000"/>
          <w:sz w:val="24"/>
          <w:szCs w:val="24"/>
        </w:rPr>
      </w:pPr>
      <w:r w:rsidRPr="00597B8C">
        <w:rPr>
          <w:color w:val="000000"/>
          <w:position w:val="-30"/>
          <w:sz w:val="24"/>
          <w:szCs w:val="24"/>
        </w:rPr>
        <w:object w:dxaOrig="1700" w:dyaOrig="700">
          <v:shape id="_x0000_i1172" type="#_x0000_t75" style="width:84.75pt;height:35.25pt" o:ole="">
            <v:imagedata r:id="rId178" o:title=""/>
          </v:shape>
          <o:OLEObject Type="Embed" ProgID="Equation.3" ShapeID="_x0000_i1172" DrawAspect="Content" ObjectID="_1650901811" r:id="rId179"/>
        </w:object>
      </w:r>
    </w:p>
    <w:p w:rsidR="00597B8C" w:rsidRPr="00597B8C" w:rsidRDefault="00597B8C" w:rsidP="00D30255">
      <w:pPr>
        <w:tabs>
          <w:tab w:val="left" w:pos="540"/>
        </w:tabs>
        <w:spacing w:after="120"/>
        <w:jc w:val="center"/>
        <w:rPr>
          <w:b/>
          <w:color w:val="000000"/>
          <w:sz w:val="24"/>
          <w:szCs w:val="24"/>
        </w:rPr>
      </w:pPr>
      <w:r w:rsidRPr="00597B8C">
        <w:rPr>
          <w:b/>
          <w:color w:val="000000"/>
          <w:position w:val="-28"/>
          <w:sz w:val="24"/>
          <w:szCs w:val="24"/>
        </w:rPr>
        <w:object w:dxaOrig="2100" w:dyaOrig="660">
          <v:shape id="_x0000_i1173" type="#_x0000_t75" style="width:105pt;height:33pt" o:ole="">
            <v:imagedata r:id="rId180" o:title=""/>
          </v:shape>
          <o:OLEObject Type="Embed" ProgID="Equation.3" ShapeID="_x0000_i1173" DrawAspect="Content" ObjectID="_1650901812" r:id="rId181"/>
        </w:objec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Величины  </w:t>
      </w:r>
      <w:r w:rsidRPr="00597B8C">
        <w:rPr>
          <w:i/>
          <w:color w:val="000000"/>
          <w:sz w:val="24"/>
          <w:szCs w:val="24"/>
        </w:rPr>
        <w:t>х</w:t>
      </w:r>
      <w:r w:rsidRPr="00597B8C">
        <w:rPr>
          <w:i/>
          <w:color w:val="000000"/>
          <w:sz w:val="24"/>
          <w:szCs w:val="24"/>
          <w:vertAlign w:val="subscript"/>
        </w:rPr>
        <w:t xml:space="preserve">11 </w:t>
      </w:r>
      <w:r w:rsidRPr="00597B8C">
        <w:rPr>
          <w:color w:val="000000"/>
          <w:sz w:val="24"/>
          <w:szCs w:val="24"/>
          <w:vertAlign w:val="subscript"/>
        </w:rPr>
        <w:t xml:space="preserve">  </w:t>
      </w:r>
      <w:r w:rsidRPr="00597B8C">
        <w:rPr>
          <w:color w:val="000000"/>
          <w:sz w:val="24"/>
          <w:szCs w:val="24"/>
        </w:rPr>
        <w:t xml:space="preserve">и   </w:t>
      </w:r>
      <w:r w:rsidRPr="00597B8C">
        <w:rPr>
          <w:i/>
          <w:color w:val="000000"/>
          <w:sz w:val="24"/>
          <w:szCs w:val="24"/>
        </w:rPr>
        <w:t>х</w:t>
      </w:r>
      <w:r w:rsidRPr="00597B8C">
        <w:rPr>
          <w:i/>
          <w:color w:val="000000"/>
          <w:sz w:val="24"/>
          <w:szCs w:val="24"/>
          <w:vertAlign w:val="subscript"/>
        </w:rPr>
        <w:t>12</w:t>
      </w:r>
      <w:r w:rsidRPr="00597B8C">
        <w:rPr>
          <w:i/>
          <w:color w:val="000000"/>
          <w:sz w:val="24"/>
          <w:szCs w:val="24"/>
        </w:rPr>
        <w:t xml:space="preserve">  </w:t>
      </w:r>
      <w:r w:rsidRPr="00597B8C">
        <w:rPr>
          <w:color w:val="000000"/>
          <w:sz w:val="24"/>
          <w:szCs w:val="24"/>
        </w:rPr>
        <w:t xml:space="preserve">принадлежат промежутку  изоляции, причем  </w:t>
      </w:r>
      <w:r w:rsidRPr="00597B8C">
        <w:rPr>
          <w:color w:val="000000"/>
          <w:position w:val="-10"/>
          <w:sz w:val="24"/>
          <w:szCs w:val="24"/>
        </w:rPr>
        <w:object w:dxaOrig="660" w:dyaOrig="340">
          <v:shape id="_x0000_i1174" type="#_x0000_t75" style="width:33pt;height:17.25pt" o:ole="">
            <v:imagedata r:id="rId182" o:title=""/>
          </v:shape>
          <o:OLEObject Type="Embed" ProgID="Equation.3" ShapeID="_x0000_i1174" DrawAspect="Content" ObjectID="_1650901813" r:id="rId183"/>
        </w:object>
      </w:r>
      <w:r w:rsidRPr="00597B8C">
        <w:rPr>
          <w:color w:val="000000"/>
          <w:sz w:val="24"/>
          <w:szCs w:val="24"/>
        </w:rPr>
        <w:t xml:space="preserve">  и    </w:t>
      </w:r>
      <w:r w:rsidRPr="00597B8C">
        <w:rPr>
          <w:color w:val="000000"/>
          <w:position w:val="-10"/>
          <w:sz w:val="24"/>
          <w:szCs w:val="24"/>
        </w:rPr>
        <w:object w:dxaOrig="680" w:dyaOrig="340">
          <v:shape id="_x0000_i1175" type="#_x0000_t75" style="width:33.75pt;height:17.25pt" o:ole="">
            <v:imagedata r:id="rId184" o:title=""/>
          </v:shape>
          <o:OLEObject Type="Embed" ProgID="Equation.3" ShapeID="_x0000_i1175" DrawAspect="Content" ObjectID="_1650901814" r:id="rId185"/>
        </w:object>
      </w:r>
      <w:r w:rsidRPr="00597B8C">
        <w:rPr>
          <w:color w:val="000000"/>
          <w:sz w:val="24"/>
          <w:szCs w:val="24"/>
        </w:rPr>
        <w:t xml:space="preserve"> имеют разные знаки.</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Построим новую пару приближений к корню:</w:t>
      </w:r>
    </w:p>
    <w:p w:rsidR="00597B8C" w:rsidRPr="00597B8C" w:rsidRDefault="00597B8C" w:rsidP="00D30255">
      <w:pPr>
        <w:tabs>
          <w:tab w:val="left" w:pos="540"/>
        </w:tabs>
        <w:spacing w:after="120"/>
        <w:jc w:val="center"/>
        <w:rPr>
          <w:color w:val="000000"/>
          <w:sz w:val="24"/>
          <w:szCs w:val="24"/>
        </w:rPr>
      </w:pPr>
      <w:r w:rsidRPr="00597B8C">
        <w:rPr>
          <w:color w:val="000000"/>
          <w:position w:val="-28"/>
          <w:sz w:val="24"/>
          <w:szCs w:val="24"/>
        </w:rPr>
        <w:object w:dxaOrig="1860" w:dyaOrig="680">
          <v:shape id="_x0000_i1176" type="#_x0000_t75" style="width:93pt;height:33.75pt" o:ole="">
            <v:imagedata r:id="rId186" o:title=""/>
          </v:shape>
          <o:OLEObject Type="Embed" ProgID="Equation.3" ShapeID="_x0000_i1176" DrawAspect="Content" ObjectID="_1650901815" r:id="rId187"/>
        </w:object>
      </w:r>
    </w:p>
    <w:p w:rsidR="00597B8C" w:rsidRPr="00597B8C" w:rsidRDefault="00597B8C" w:rsidP="00D30255">
      <w:pPr>
        <w:tabs>
          <w:tab w:val="left" w:pos="540"/>
        </w:tabs>
        <w:spacing w:after="120"/>
        <w:jc w:val="center"/>
        <w:rPr>
          <w:b/>
          <w:color w:val="000000"/>
          <w:sz w:val="24"/>
          <w:szCs w:val="24"/>
        </w:rPr>
      </w:pPr>
      <w:r w:rsidRPr="00597B8C">
        <w:rPr>
          <w:b/>
          <w:color w:val="000000"/>
          <w:position w:val="-30"/>
          <w:sz w:val="24"/>
          <w:szCs w:val="24"/>
        </w:rPr>
        <w:object w:dxaOrig="2680" w:dyaOrig="700">
          <v:shape id="_x0000_i1177" type="#_x0000_t75" style="width:134.25pt;height:35.25pt" o:ole="">
            <v:imagedata r:id="rId188" o:title=""/>
          </v:shape>
          <o:OLEObject Type="Embed" ProgID="Equation.3" ShapeID="_x0000_i1177" DrawAspect="Content" ObjectID="_1650901816" r:id="rId189"/>
        </w:objec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Точки </w:t>
      </w:r>
      <w:r w:rsidRPr="00597B8C">
        <w:rPr>
          <w:i/>
          <w:color w:val="000000"/>
          <w:sz w:val="24"/>
          <w:szCs w:val="24"/>
        </w:rPr>
        <w:t>х</w:t>
      </w:r>
      <w:r w:rsidRPr="00597B8C">
        <w:rPr>
          <w:i/>
          <w:color w:val="000000"/>
          <w:sz w:val="24"/>
          <w:szCs w:val="24"/>
          <w:vertAlign w:val="subscript"/>
        </w:rPr>
        <w:t>21</w:t>
      </w:r>
      <w:r w:rsidRPr="00597B8C">
        <w:rPr>
          <w:i/>
          <w:color w:val="000000"/>
          <w:sz w:val="24"/>
          <w:szCs w:val="24"/>
        </w:rPr>
        <w:t xml:space="preserve"> </w:t>
      </w:r>
      <w:r w:rsidRPr="00597B8C">
        <w:rPr>
          <w:color w:val="000000"/>
          <w:sz w:val="24"/>
          <w:szCs w:val="24"/>
        </w:rPr>
        <w:t xml:space="preserve">и  </w:t>
      </w:r>
      <w:r w:rsidRPr="00597B8C">
        <w:rPr>
          <w:i/>
          <w:color w:val="000000"/>
          <w:sz w:val="24"/>
          <w:szCs w:val="24"/>
        </w:rPr>
        <w:t>х</w:t>
      </w:r>
      <w:r w:rsidRPr="00597B8C">
        <w:rPr>
          <w:i/>
          <w:color w:val="000000"/>
          <w:sz w:val="24"/>
          <w:szCs w:val="24"/>
          <w:vertAlign w:val="subscript"/>
        </w:rPr>
        <w:t xml:space="preserve">22 </w:t>
      </w:r>
      <w:r w:rsidRPr="00597B8C">
        <w:rPr>
          <w:color w:val="000000"/>
          <w:sz w:val="24"/>
          <w:szCs w:val="24"/>
        </w:rPr>
        <w:t xml:space="preserve"> на числовой оси между точками  </w:t>
      </w:r>
      <w:r w:rsidRPr="00597B8C">
        <w:rPr>
          <w:i/>
          <w:color w:val="000000"/>
          <w:sz w:val="24"/>
          <w:szCs w:val="24"/>
        </w:rPr>
        <w:t>х</w:t>
      </w:r>
      <w:r w:rsidRPr="00597B8C">
        <w:rPr>
          <w:i/>
          <w:color w:val="000000"/>
          <w:sz w:val="24"/>
          <w:szCs w:val="24"/>
          <w:vertAlign w:val="subscript"/>
        </w:rPr>
        <w:t xml:space="preserve">11 </w:t>
      </w:r>
      <w:r w:rsidRPr="00597B8C">
        <w:rPr>
          <w:color w:val="000000"/>
          <w:sz w:val="24"/>
          <w:szCs w:val="24"/>
          <w:vertAlign w:val="subscript"/>
        </w:rPr>
        <w:t xml:space="preserve">  </w:t>
      </w:r>
      <w:r w:rsidRPr="00597B8C">
        <w:rPr>
          <w:color w:val="000000"/>
          <w:sz w:val="24"/>
          <w:szCs w:val="24"/>
        </w:rPr>
        <w:t xml:space="preserve">и   </w:t>
      </w:r>
      <w:r w:rsidRPr="00597B8C">
        <w:rPr>
          <w:i/>
          <w:color w:val="000000"/>
          <w:sz w:val="24"/>
          <w:szCs w:val="24"/>
        </w:rPr>
        <w:t>х</w:t>
      </w:r>
      <w:r w:rsidRPr="00597B8C">
        <w:rPr>
          <w:i/>
          <w:color w:val="000000"/>
          <w:sz w:val="24"/>
          <w:szCs w:val="24"/>
          <w:vertAlign w:val="subscript"/>
        </w:rPr>
        <w:t>12</w:t>
      </w:r>
      <w:r w:rsidRPr="00597B8C">
        <w:rPr>
          <w:i/>
          <w:color w:val="000000"/>
          <w:sz w:val="24"/>
          <w:szCs w:val="24"/>
        </w:rPr>
        <w:t xml:space="preserve">, </w:t>
      </w:r>
      <w:r w:rsidRPr="00597B8C">
        <w:rPr>
          <w:color w:val="000000"/>
          <w:sz w:val="24"/>
          <w:szCs w:val="24"/>
        </w:rPr>
        <w:t>причем</w:t>
      </w:r>
      <w:r w:rsidRPr="00597B8C">
        <w:rPr>
          <w:i/>
          <w:color w:val="000000"/>
          <w:sz w:val="24"/>
          <w:szCs w:val="24"/>
        </w:rPr>
        <w:t xml:space="preserve">  </w:t>
      </w:r>
      <w:r w:rsidRPr="00597B8C">
        <w:rPr>
          <w:color w:val="000000"/>
          <w:position w:val="-10"/>
          <w:sz w:val="24"/>
          <w:szCs w:val="24"/>
        </w:rPr>
        <w:object w:dxaOrig="680" w:dyaOrig="340">
          <v:shape id="_x0000_i1178" type="#_x0000_t75" style="width:33.75pt;height:17.25pt" o:ole="">
            <v:imagedata r:id="rId190" o:title=""/>
          </v:shape>
          <o:OLEObject Type="Embed" ProgID="Equation.3" ShapeID="_x0000_i1178" DrawAspect="Content" ObjectID="_1650901817" r:id="rId191"/>
        </w:object>
      </w:r>
      <w:r w:rsidRPr="00597B8C">
        <w:rPr>
          <w:color w:val="000000"/>
          <w:sz w:val="24"/>
          <w:szCs w:val="24"/>
        </w:rPr>
        <w:t xml:space="preserve">  и    </w:t>
      </w:r>
      <w:r w:rsidRPr="00597B8C">
        <w:rPr>
          <w:color w:val="000000"/>
          <w:position w:val="-10"/>
          <w:sz w:val="24"/>
          <w:szCs w:val="24"/>
        </w:rPr>
        <w:object w:dxaOrig="680" w:dyaOrig="340">
          <v:shape id="_x0000_i1179" type="#_x0000_t75" style="width:33.75pt;height:17.25pt" o:ole="">
            <v:imagedata r:id="rId192" o:title=""/>
          </v:shape>
          <o:OLEObject Type="Embed" ProgID="Equation.3" ShapeID="_x0000_i1179" DrawAspect="Content" ObjectID="_1650901818" r:id="rId193"/>
        </w:object>
      </w:r>
      <w:r w:rsidRPr="00597B8C">
        <w:rPr>
          <w:color w:val="000000"/>
          <w:sz w:val="24"/>
          <w:szCs w:val="24"/>
        </w:rPr>
        <w:t xml:space="preserve"> имеют разные знаки.</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 и т. д. Каждая из последовательностей:  </w:t>
      </w:r>
    </w:p>
    <w:p w:rsidR="00597B8C" w:rsidRPr="00597B8C" w:rsidRDefault="00597B8C" w:rsidP="00D30255">
      <w:pPr>
        <w:tabs>
          <w:tab w:val="left" w:pos="540"/>
        </w:tabs>
        <w:spacing w:after="120"/>
        <w:jc w:val="both"/>
        <w:rPr>
          <w:i/>
          <w:color w:val="000000"/>
          <w:sz w:val="24"/>
          <w:szCs w:val="24"/>
        </w:rPr>
      </w:pPr>
      <w:r w:rsidRPr="00597B8C">
        <w:rPr>
          <w:color w:val="000000"/>
          <w:sz w:val="24"/>
          <w:szCs w:val="24"/>
        </w:rPr>
        <w:t xml:space="preserve">                                                                      </w:t>
      </w:r>
      <w:r w:rsidRPr="00597B8C">
        <w:rPr>
          <w:i/>
          <w:color w:val="000000"/>
          <w:sz w:val="24"/>
          <w:szCs w:val="24"/>
        </w:rPr>
        <w:t>х</w:t>
      </w:r>
      <w:r w:rsidRPr="00597B8C">
        <w:rPr>
          <w:i/>
          <w:color w:val="000000"/>
          <w:sz w:val="24"/>
          <w:szCs w:val="24"/>
          <w:vertAlign w:val="subscript"/>
        </w:rPr>
        <w:t xml:space="preserve">11,   </w:t>
      </w:r>
      <w:r w:rsidRPr="00597B8C">
        <w:rPr>
          <w:i/>
          <w:color w:val="000000"/>
          <w:sz w:val="24"/>
          <w:szCs w:val="24"/>
        </w:rPr>
        <w:t>х</w:t>
      </w:r>
      <w:r w:rsidRPr="00597B8C">
        <w:rPr>
          <w:i/>
          <w:color w:val="000000"/>
          <w:sz w:val="24"/>
          <w:szCs w:val="24"/>
          <w:vertAlign w:val="subscript"/>
        </w:rPr>
        <w:t xml:space="preserve">21 ,    </w:t>
      </w:r>
      <w:r w:rsidRPr="00597B8C">
        <w:rPr>
          <w:i/>
          <w:color w:val="000000"/>
          <w:sz w:val="24"/>
          <w:szCs w:val="24"/>
        </w:rPr>
        <w:t>х</w:t>
      </w:r>
      <w:r w:rsidRPr="00597B8C">
        <w:rPr>
          <w:i/>
          <w:color w:val="000000"/>
          <w:sz w:val="24"/>
          <w:szCs w:val="24"/>
          <w:vertAlign w:val="subscript"/>
        </w:rPr>
        <w:t xml:space="preserve">31 </w:t>
      </w:r>
      <w:r w:rsidRPr="00597B8C">
        <w:rPr>
          <w:i/>
          <w:color w:val="000000"/>
          <w:sz w:val="24"/>
          <w:szCs w:val="24"/>
        </w:rPr>
        <w:t>.............</w:t>
      </w:r>
    </w:p>
    <w:p w:rsidR="00597B8C" w:rsidRPr="00597B8C" w:rsidRDefault="00597B8C" w:rsidP="00D30255">
      <w:pPr>
        <w:tabs>
          <w:tab w:val="left" w:pos="3780"/>
        </w:tabs>
        <w:spacing w:after="120"/>
        <w:jc w:val="center"/>
        <w:rPr>
          <w:i/>
          <w:color w:val="000000"/>
          <w:sz w:val="24"/>
          <w:szCs w:val="24"/>
        </w:rPr>
      </w:pPr>
      <w:r w:rsidRPr="00597B8C">
        <w:rPr>
          <w:i/>
          <w:color w:val="000000"/>
          <w:sz w:val="24"/>
          <w:szCs w:val="24"/>
        </w:rPr>
        <w:t xml:space="preserve">    х</w:t>
      </w:r>
      <w:r w:rsidRPr="00597B8C">
        <w:rPr>
          <w:i/>
          <w:color w:val="000000"/>
          <w:sz w:val="24"/>
          <w:szCs w:val="24"/>
          <w:vertAlign w:val="subscript"/>
        </w:rPr>
        <w:t xml:space="preserve">12,   </w:t>
      </w:r>
      <w:r w:rsidRPr="00597B8C">
        <w:rPr>
          <w:i/>
          <w:color w:val="000000"/>
          <w:sz w:val="24"/>
          <w:szCs w:val="24"/>
        </w:rPr>
        <w:t>х</w:t>
      </w:r>
      <w:r w:rsidRPr="00597B8C">
        <w:rPr>
          <w:i/>
          <w:color w:val="000000"/>
          <w:sz w:val="24"/>
          <w:szCs w:val="24"/>
          <w:vertAlign w:val="subscript"/>
        </w:rPr>
        <w:t xml:space="preserve">22 ,    </w:t>
      </w:r>
      <w:r w:rsidRPr="00597B8C">
        <w:rPr>
          <w:i/>
          <w:color w:val="000000"/>
          <w:sz w:val="24"/>
          <w:szCs w:val="24"/>
        </w:rPr>
        <w:t>х</w:t>
      </w:r>
      <w:r w:rsidRPr="00597B8C">
        <w:rPr>
          <w:i/>
          <w:color w:val="000000"/>
          <w:sz w:val="24"/>
          <w:szCs w:val="24"/>
          <w:vertAlign w:val="subscript"/>
        </w:rPr>
        <w:t xml:space="preserve">32 </w:t>
      </w:r>
      <w:r w:rsidRPr="00597B8C">
        <w:rPr>
          <w:i/>
          <w:color w:val="000000"/>
          <w:sz w:val="24"/>
          <w:szCs w:val="24"/>
        </w:rPr>
        <w:t>.............</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стремится к искомому корню, причем одна из последовательностей монотонно возрастает, а другая монотонно убывает.</w:t>
      </w:r>
    </w:p>
    <w:p w:rsidR="00597B8C" w:rsidRPr="00597B8C" w:rsidRDefault="00597B8C" w:rsidP="00D30255">
      <w:pPr>
        <w:tabs>
          <w:tab w:val="left" w:pos="3780"/>
        </w:tabs>
        <w:spacing w:after="120"/>
        <w:jc w:val="both"/>
        <w:rPr>
          <w:b/>
          <w:color w:val="000000"/>
          <w:sz w:val="24"/>
          <w:szCs w:val="24"/>
        </w:rPr>
      </w:pPr>
      <w:r w:rsidRPr="00597B8C">
        <w:rPr>
          <w:b/>
          <w:color w:val="000000"/>
          <w:sz w:val="24"/>
          <w:szCs w:val="24"/>
        </w:rPr>
        <w:t xml:space="preserve">Пример 1.4: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ab/>
        <w:t xml:space="preserve">Комбинируя способы хорд и касательных найти приближенное значение корня уравнения  </w:t>
      </w:r>
    </w:p>
    <w:p w:rsidR="00597B8C" w:rsidRPr="00597B8C" w:rsidRDefault="00597B8C" w:rsidP="00D30255">
      <w:pPr>
        <w:tabs>
          <w:tab w:val="left" w:pos="3780"/>
        </w:tabs>
        <w:spacing w:after="120"/>
        <w:jc w:val="both"/>
        <w:rPr>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х</w:t>
      </w:r>
      <w:r w:rsidRPr="00597B8C">
        <w:rPr>
          <w:i/>
          <w:color w:val="000000"/>
          <w:sz w:val="24"/>
          <w:szCs w:val="24"/>
          <w:vertAlign w:val="superscript"/>
        </w:rPr>
        <w:t>2</w:t>
      </w:r>
      <w:r w:rsidRPr="00597B8C">
        <w:rPr>
          <w:i/>
          <w:color w:val="000000"/>
          <w:sz w:val="24"/>
          <w:szCs w:val="24"/>
        </w:rPr>
        <w:t xml:space="preserve"> -11 = 0</w:t>
      </w:r>
      <w:r w:rsidRPr="00597B8C">
        <w:rPr>
          <w:color w:val="000000"/>
          <w:sz w:val="24"/>
          <w:szCs w:val="24"/>
        </w:rPr>
        <w:t xml:space="preserve"> , изолированного в промежутке (1; 2) с точностью до  0,001.</w:t>
      </w:r>
    </w:p>
    <w:p w:rsidR="00597B8C" w:rsidRPr="00597B8C" w:rsidRDefault="00597B8C" w:rsidP="00D30255">
      <w:pPr>
        <w:tabs>
          <w:tab w:val="left" w:pos="3780"/>
        </w:tabs>
        <w:spacing w:after="120"/>
        <w:jc w:val="both"/>
        <w:rPr>
          <w:b/>
          <w:color w:val="000000"/>
          <w:sz w:val="24"/>
          <w:szCs w:val="24"/>
        </w:rPr>
      </w:pPr>
    </w:p>
    <w:p w:rsidR="00597B8C" w:rsidRPr="00597B8C" w:rsidRDefault="00597B8C" w:rsidP="00D30255">
      <w:pPr>
        <w:tabs>
          <w:tab w:val="left" w:pos="3780"/>
        </w:tabs>
        <w:spacing w:after="120"/>
        <w:jc w:val="both"/>
        <w:rPr>
          <w:b/>
          <w:color w:val="000000"/>
          <w:sz w:val="24"/>
          <w:szCs w:val="24"/>
        </w:rPr>
      </w:pPr>
      <w:r w:rsidRPr="00597B8C">
        <w:rPr>
          <w:b/>
          <w:color w:val="000000"/>
          <w:sz w:val="24"/>
          <w:szCs w:val="24"/>
        </w:rPr>
        <w:t>Решение.</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Имеем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  х</w:t>
      </w:r>
      <w:r w:rsidRPr="00597B8C">
        <w:rPr>
          <w:i/>
          <w:color w:val="000000"/>
          <w:sz w:val="24"/>
          <w:szCs w:val="24"/>
          <w:vertAlign w:val="superscript"/>
        </w:rPr>
        <w:t>3</w:t>
      </w:r>
      <w:r w:rsidRPr="00597B8C">
        <w:rPr>
          <w:i/>
          <w:color w:val="000000"/>
          <w:sz w:val="24"/>
          <w:szCs w:val="24"/>
        </w:rPr>
        <w:t xml:space="preserve"> + х</w:t>
      </w:r>
      <w:r w:rsidRPr="00597B8C">
        <w:rPr>
          <w:i/>
          <w:color w:val="000000"/>
          <w:sz w:val="24"/>
          <w:szCs w:val="24"/>
          <w:vertAlign w:val="superscript"/>
        </w:rPr>
        <w:t>2</w:t>
      </w:r>
      <w:r w:rsidRPr="00597B8C">
        <w:rPr>
          <w:i/>
          <w:color w:val="000000"/>
          <w:sz w:val="24"/>
          <w:szCs w:val="24"/>
        </w:rPr>
        <w:t xml:space="preserve"> -11,  </w:t>
      </w:r>
      <w:r w:rsidRPr="00597B8C">
        <w:rPr>
          <w:i/>
          <w:color w:val="000000"/>
          <w:position w:val="-10"/>
          <w:sz w:val="24"/>
          <w:szCs w:val="24"/>
        </w:rPr>
        <w:object w:dxaOrig="580" w:dyaOrig="340">
          <v:shape id="_x0000_i1180" type="#_x0000_t75" style="width:29.25pt;height:17.25pt" o:ole="">
            <v:imagedata r:id="rId110" o:title=""/>
          </v:shape>
          <o:OLEObject Type="Embed" ProgID="Equation.3" ShapeID="_x0000_i1180" DrawAspect="Content" ObjectID="_1650901819" r:id="rId194"/>
        </w:object>
      </w:r>
      <w:r w:rsidRPr="00597B8C">
        <w:rPr>
          <w:i/>
          <w:color w:val="000000"/>
          <w:sz w:val="24"/>
          <w:szCs w:val="24"/>
        </w:rPr>
        <w:t>=3х</w:t>
      </w:r>
      <w:r w:rsidRPr="00597B8C">
        <w:rPr>
          <w:i/>
          <w:color w:val="000000"/>
          <w:sz w:val="24"/>
          <w:szCs w:val="24"/>
          <w:vertAlign w:val="superscript"/>
        </w:rPr>
        <w:t>2</w:t>
      </w:r>
      <w:r w:rsidRPr="00597B8C">
        <w:rPr>
          <w:i/>
          <w:color w:val="000000"/>
          <w:sz w:val="24"/>
          <w:szCs w:val="24"/>
        </w:rPr>
        <w:t xml:space="preserve">+2х  </w:t>
      </w:r>
      <w:r w:rsidRPr="00597B8C">
        <w:rPr>
          <w:i/>
          <w:color w:val="000000"/>
          <w:position w:val="-10"/>
          <w:sz w:val="24"/>
          <w:szCs w:val="24"/>
        </w:rPr>
        <w:object w:dxaOrig="600" w:dyaOrig="340">
          <v:shape id="_x0000_i1181" type="#_x0000_t75" style="width:30pt;height:17.25pt" o:ole="">
            <v:imagedata r:id="rId146" o:title=""/>
          </v:shape>
          <o:OLEObject Type="Embed" ProgID="Equation.3" ShapeID="_x0000_i1181" DrawAspect="Content" ObjectID="_1650901820" r:id="rId195"/>
        </w:object>
      </w:r>
      <w:r w:rsidRPr="00597B8C">
        <w:rPr>
          <w:i/>
          <w:color w:val="000000"/>
          <w:sz w:val="24"/>
          <w:szCs w:val="24"/>
        </w:rPr>
        <w:t xml:space="preserve">= 6х+2. </w:t>
      </w:r>
      <w:r w:rsidRPr="00597B8C">
        <w:rPr>
          <w:color w:val="000000"/>
          <w:sz w:val="24"/>
          <w:szCs w:val="24"/>
        </w:rPr>
        <w:t xml:space="preserve"> В указанном промежутке </w:t>
      </w:r>
      <w:r w:rsidRPr="00597B8C">
        <w:rPr>
          <w:color w:val="000000"/>
          <w:position w:val="-10"/>
          <w:sz w:val="24"/>
          <w:szCs w:val="24"/>
        </w:rPr>
        <w:object w:dxaOrig="600" w:dyaOrig="340">
          <v:shape id="_x0000_i1182" type="#_x0000_t75" style="width:30pt;height:17.25pt" o:ole="">
            <v:imagedata r:id="rId196" o:title=""/>
          </v:shape>
          <o:OLEObject Type="Embed" ProgID="Equation.3" ShapeID="_x0000_i1182" DrawAspect="Content" ObjectID="_1650901821" r:id="rId197"/>
        </w:object>
      </w:r>
      <w:r w:rsidRPr="00597B8C">
        <w:rPr>
          <w:color w:val="000000"/>
          <w:sz w:val="24"/>
          <w:szCs w:val="24"/>
        </w:rPr>
        <w:t xml:space="preserve">&gt;0, поэтому за первое приближение в способе касательных берем  </w:t>
      </w:r>
      <w:r w:rsidRPr="00597B8C">
        <w:rPr>
          <w:i/>
          <w:color w:val="000000"/>
          <w:sz w:val="24"/>
          <w:szCs w:val="24"/>
        </w:rPr>
        <w:t>х</w:t>
      </w:r>
      <w:r w:rsidRPr="00597B8C">
        <w:rPr>
          <w:i/>
          <w:color w:val="000000"/>
          <w:sz w:val="24"/>
          <w:szCs w:val="24"/>
          <w:vertAlign w:val="subscript"/>
        </w:rPr>
        <w:t>0</w:t>
      </w:r>
      <w:r w:rsidRPr="00597B8C">
        <w:rPr>
          <w:i/>
          <w:color w:val="000000"/>
          <w:sz w:val="24"/>
          <w:szCs w:val="24"/>
        </w:rPr>
        <w:t xml:space="preserve">=2, </w:t>
      </w:r>
      <w:r w:rsidRPr="00597B8C">
        <w:rPr>
          <w:color w:val="000000"/>
          <w:sz w:val="24"/>
          <w:szCs w:val="24"/>
        </w:rPr>
        <w:t>так как</w:t>
      </w:r>
      <w:r w:rsidRPr="00597B8C">
        <w:rPr>
          <w:i/>
          <w:color w:val="000000"/>
          <w:sz w:val="24"/>
          <w:szCs w:val="24"/>
        </w:rPr>
        <w:t xml:space="preserve"> </w:t>
      </w:r>
      <w:r w:rsidRPr="00597B8C">
        <w:rPr>
          <w:color w:val="000000"/>
          <w:sz w:val="24"/>
          <w:szCs w:val="24"/>
        </w:rPr>
        <w:t xml:space="preserve"> </w:t>
      </w:r>
      <w:r w:rsidRPr="00597B8C">
        <w:rPr>
          <w:i/>
          <w:color w:val="000000"/>
          <w:sz w:val="24"/>
          <w:szCs w:val="24"/>
          <w:lang w:val="en-US"/>
        </w:rPr>
        <w:t>f</w:t>
      </w:r>
      <w:r w:rsidRPr="00597B8C">
        <w:rPr>
          <w:i/>
          <w:color w:val="000000"/>
          <w:sz w:val="24"/>
          <w:szCs w:val="24"/>
        </w:rPr>
        <w:t>(2)=1</w:t>
      </w:r>
      <w:r w:rsidRPr="00597B8C">
        <w:rPr>
          <w:color w:val="000000"/>
          <w:sz w:val="24"/>
          <w:szCs w:val="24"/>
        </w:rPr>
        <w:t>&gt;0;</w:t>
      </w:r>
    </w:p>
    <w:p w:rsidR="00597B8C" w:rsidRPr="00597B8C" w:rsidRDefault="00597B8C" w:rsidP="00D30255">
      <w:pPr>
        <w:tabs>
          <w:tab w:val="left" w:pos="3780"/>
        </w:tabs>
        <w:spacing w:after="120"/>
        <w:jc w:val="center"/>
        <w:rPr>
          <w:color w:val="000000"/>
          <w:sz w:val="24"/>
          <w:szCs w:val="24"/>
        </w:rPr>
      </w:pPr>
      <w:r w:rsidRPr="00597B8C">
        <w:rPr>
          <w:color w:val="000000"/>
          <w:position w:val="-30"/>
          <w:sz w:val="24"/>
          <w:szCs w:val="24"/>
        </w:rPr>
        <w:object w:dxaOrig="4040" w:dyaOrig="700">
          <v:shape id="_x0000_i1183" type="#_x0000_t75" style="width:201.75pt;height:35.25pt" o:ole="">
            <v:imagedata r:id="rId198" o:title=""/>
          </v:shape>
          <o:OLEObject Type="Embed" ProgID="Equation.3" ShapeID="_x0000_i1183" DrawAspect="Content" ObjectID="_1650901822" r:id="rId199"/>
        </w:object>
      </w:r>
    </w:p>
    <w:p w:rsidR="00597B8C" w:rsidRPr="00597B8C" w:rsidRDefault="00597B8C" w:rsidP="00D30255">
      <w:pPr>
        <w:tabs>
          <w:tab w:val="left" w:pos="3780"/>
        </w:tabs>
        <w:spacing w:after="120"/>
        <w:jc w:val="center"/>
        <w:rPr>
          <w:b/>
          <w:color w:val="000000"/>
          <w:sz w:val="24"/>
          <w:szCs w:val="24"/>
        </w:rPr>
      </w:pPr>
      <w:r w:rsidRPr="00597B8C">
        <w:rPr>
          <w:b/>
          <w:color w:val="000000"/>
          <w:position w:val="-28"/>
          <w:sz w:val="24"/>
          <w:szCs w:val="24"/>
        </w:rPr>
        <w:object w:dxaOrig="5000" w:dyaOrig="660">
          <v:shape id="_x0000_i1184" type="#_x0000_t75" style="width:249.75pt;height:33pt" o:ole="">
            <v:imagedata r:id="rId200" o:title=""/>
          </v:shape>
          <o:OLEObject Type="Embed" ProgID="Equation.3" ShapeID="_x0000_i1184" DrawAspect="Content" ObjectID="_1650901823" r:id="rId201"/>
        </w:object>
      </w:r>
    </w:p>
    <w:p w:rsidR="00597B8C" w:rsidRPr="00597B8C" w:rsidRDefault="00597B8C" w:rsidP="00D30255">
      <w:pPr>
        <w:tabs>
          <w:tab w:val="left" w:pos="3780"/>
        </w:tabs>
        <w:spacing w:after="120"/>
        <w:jc w:val="both"/>
        <w:rPr>
          <w:i/>
          <w:color w:val="000000"/>
          <w:sz w:val="24"/>
          <w:szCs w:val="24"/>
        </w:rPr>
      </w:pPr>
      <w:r w:rsidRPr="00597B8C">
        <w:rPr>
          <w:color w:val="000000"/>
          <w:sz w:val="24"/>
          <w:szCs w:val="24"/>
        </w:rPr>
        <w:t xml:space="preserve">Искомый корень принадлежит промежутку  </w:t>
      </w:r>
      <w:r w:rsidRPr="00597B8C">
        <w:rPr>
          <w:i/>
          <w:color w:val="000000"/>
          <w:sz w:val="24"/>
          <w:szCs w:val="24"/>
        </w:rPr>
        <w:t>(1,9; 1,94).</w:t>
      </w:r>
    </w:p>
    <w:p w:rsidR="00597B8C" w:rsidRPr="00597B8C" w:rsidRDefault="00597B8C" w:rsidP="00D30255">
      <w:pPr>
        <w:tabs>
          <w:tab w:val="left" w:pos="3780"/>
        </w:tabs>
        <w:spacing w:after="120"/>
        <w:jc w:val="both"/>
        <w:rPr>
          <w:i/>
          <w:color w:val="000000"/>
          <w:sz w:val="24"/>
          <w:szCs w:val="24"/>
        </w:rPr>
      </w:pPr>
      <w:r w:rsidRPr="00597B8C">
        <w:rPr>
          <w:i/>
          <w:color w:val="000000"/>
          <w:sz w:val="24"/>
          <w:szCs w:val="24"/>
          <w:lang w:val="en-US"/>
        </w:rPr>
        <w:t>f</w:t>
      </w:r>
      <w:r w:rsidRPr="00597B8C">
        <w:rPr>
          <w:i/>
          <w:color w:val="000000"/>
          <w:sz w:val="24"/>
          <w:szCs w:val="24"/>
        </w:rPr>
        <w:t xml:space="preserve">(1,9)= -0,531,  </w:t>
      </w:r>
      <w:r w:rsidRPr="00597B8C">
        <w:rPr>
          <w:i/>
          <w:color w:val="000000"/>
          <w:sz w:val="24"/>
          <w:szCs w:val="24"/>
          <w:lang w:val="en-US"/>
        </w:rPr>
        <w:t>f</w:t>
      </w:r>
      <w:r w:rsidRPr="00597B8C">
        <w:rPr>
          <w:i/>
          <w:color w:val="000000"/>
          <w:sz w:val="24"/>
          <w:szCs w:val="24"/>
        </w:rPr>
        <w:t xml:space="preserve">(1,94) =-0,065, </w:t>
      </w:r>
      <w:r w:rsidRPr="00597B8C">
        <w:rPr>
          <w:i/>
          <w:color w:val="000000"/>
          <w:position w:val="-10"/>
          <w:sz w:val="24"/>
          <w:szCs w:val="24"/>
        </w:rPr>
        <w:object w:dxaOrig="1719" w:dyaOrig="340">
          <v:shape id="_x0000_i1185" type="#_x0000_t75" style="width:86.25pt;height:17.25pt" o:ole="">
            <v:imagedata r:id="rId202" o:title=""/>
          </v:shape>
          <o:OLEObject Type="Embed" ProgID="Equation.3" ShapeID="_x0000_i1185" DrawAspect="Content" ObjectID="_1650901824" r:id="rId203"/>
        </w:objec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Следовательно,  </w:t>
      </w:r>
      <w:r w:rsidRPr="00597B8C">
        <w:rPr>
          <w:color w:val="000000"/>
          <w:position w:val="-28"/>
          <w:sz w:val="24"/>
          <w:szCs w:val="24"/>
        </w:rPr>
        <w:object w:dxaOrig="4080" w:dyaOrig="680">
          <v:shape id="_x0000_i1186" type="#_x0000_t75" style="width:204pt;height:33.75pt" o:ole="">
            <v:imagedata r:id="rId204" o:title=""/>
          </v:shape>
          <o:OLEObject Type="Embed" ProgID="Equation.3" ShapeID="_x0000_i1186" DrawAspect="Content" ObjectID="_1650901825" r:id="rId205"/>
        </w:object>
      </w:r>
    </w:p>
    <w:p w:rsidR="00597B8C" w:rsidRPr="00597B8C" w:rsidRDefault="00597B8C" w:rsidP="00D30255">
      <w:pPr>
        <w:tabs>
          <w:tab w:val="left" w:pos="3780"/>
        </w:tabs>
        <w:spacing w:after="120"/>
        <w:jc w:val="both"/>
        <w:rPr>
          <w:color w:val="000000"/>
          <w:sz w:val="24"/>
          <w:szCs w:val="24"/>
        </w:rPr>
      </w:pPr>
      <w:r w:rsidRPr="00597B8C">
        <w:rPr>
          <w:b/>
          <w:color w:val="000000"/>
          <w:sz w:val="24"/>
          <w:szCs w:val="24"/>
        </w:rPr>
        <w:t xml:space="preserve">                             </w:t>
      </w:r>
      <w:r w:rsidRPr="00597B8C">
        <w:rPr>
          <w:b/>
          <w:color w:val="000000"/>
          <w:position w:val="-30"/>
          <w:sz w:val="24"/>
          <w:szCs w:val="24"/>
        </w:rPr>
        <w:object w:dxaOrig="5620" w:dyaOrig="700">
          <v:shape id="_x0000_i1187" type="#_x0000_t75" style="width:281.25pt;height:35.25pt" o:ole="">
            <v:imagedata r:id="rId206" o:title=""/>
          </v:shape>
          <o:OLEObject Type="Embed" ProgID="Equation.3" ShapeID="_x0000_i1187" DrawAspect="Content" ObjectID="_1650901826" r:id="rId207"/>
        </w:object>
      </w:r>
    </w:p>
    <w:p w:rsidR="00597B8C" w:rsidRPr="00597B8C" w:rsidRDefault="00597B8C" w:rsidP="00D30255">
      <w:pPr>
        <w:tabs>
          <w:tab w:val="left" w:pos="540"/>
        </w:tabs>
        <w:spacing w:after="120"/>
        <w:jc w:val="both"/>
        <w:rPr>
          <w:i/>
          <w:color w:val="000000"/>
          <w:sz w:val="24"/>
          <w:szCs w:val="24"/>
        </w:rPr>
      </w:pPr>
      <w:r w:rsidRPr="00597B8C">
        <w:rPr>
          <w:b/>
          <w:color w:val="000000"/>
          <w:sz w:val="24"/>
          <w:szCs w:val="24"/>
        </w:rPr>
        <w:t xml:space="preserve">Так как значения </w:t>
      </w:r>
      <w:r w:rsidRPr="00597B8C">
        <w:rPr>
          <w:i/>
          <w:color w:val="000000"/>
          <w:sz w:val="24"/>
          <w:szCs w:val="24"/>
        </w:rPr>
        <w:t>х</w:t>
      </w:r>
      <w:r w:rsidRPr="00597B8C">
        <w:rPr>
          <w:i/>
          <w:color w:val="000000"/>
          <w:sz w:val="24"/>
          <w:szCs w:val="24"/>
          <w:vertAlign w:val="subscript"/>
        </w:rPr>
        <w:t xml:space="preserve">21  </w:t>
      </w:r>
      <w:r w:rsidRPr="00597B8C">
        <w:rPr>
          <w:color w:val="000000"/>
          <w:sz w:val="24"/>
          <w:szCs w:val="24"/>
        </w:rPr>
        <w:t>и</w:t>
      </w:r>
      <w:r w:rsidRPr="00597B8C">
        <w:rPr>
          <w:i/>
          <w:color w:val="000000"/>
          <w:sz w:val="24"/>
          <w:szCs w:val="24"/>
          <w:vertAlign w:val="subscript"/>
        </w:rPr>
        <w:t xml:space="preserve">   </w:t>
      </w:r>
      <w:r w:rsidRPr="00597B8C">
        <w:rPr>
          <w:i/>
          <w:color w:val="000000"/>
          <w:sz w:val="24"/>
          <w:szCs w:val="24"/>
        </w:rPr>
        <w:t>х</w:t>
      </w:r>
      <w:r w:rsidRPr="00597B8C">
        <w:rPr>
          <w:i/>
          <w:color w:val="000000"/>
          <w:sz w:val="24"/>
          <w:szCs w:val="24"/>
          <w:vertAlign w:val="subscript"/>
        </w:rPr>
        <w:t xml:space="preserve">22 </w:t>
      </w:r>
      <w:r w:rsidRPr="00597B8C">
        <w:rPr>
          <w:color w:val="000000"/>
          <w:sz w:val="24"/>
          <w:szCs w:val="24"/>
        </w:rPr>
        <w:t xml:space="preserve">, вычисленные с точностью  до 0,001, совпали, то приближенным значением корня будет </w:t>
      </w:r>
      <w:r w:rsidRPr="00597B8C">
        <w:rPr>
          <w:i/>
          <w:color w:val="000000"/>
          <w:sz w:val="24"/>
          <w:szCs w:val="24"/>
        </w:rPr>
        <w:t>1,936.</w:t>
      </w:r>
    </w:p>
    <w:p w:rsidR="00597B8C" w:rsidRPr="00597B8C" w:rsidRDefault="00597B8C" w:rsidP="00D30255">
      <w:pPr>
        <w:tabs>
          <w:tab w:val="left" w:pos="540"/>
        </w:tabs>
        <w:spacing w:after="120"/>
        <w:jc w:val="both"/>
        <w:rPr>
          <w:b/>
          <w:color w:val="000000"/>
          <w:sz w:val="24"/>
          <w:szCs w:val="24"/>
        </w:rPr>
      </w:pPr>
    </w:p>
    <w:p w:rsidR="00597B8C" w:rsidRDefault="00597B8C" w:rsidP="00D30255">
      <w:pPr>
        <w:tabs>
          <w:tab w:val="left" w:pos="540"/>
        </w:tabs>
        <w:spacing w:after="120"/>
        <w:jc w:val="center"/>
        <w:rPr>
          <w:color w:val="000000"/>
          <w:sz w:val="24"/>
          <w:szCs w:val="24"/>
        </w:rPr>
      </w:pPr>
      <w:r w:rsidRPr="00D30255">
        <w:rPr>
          <w:b/>
          <w:caps/>
          <w:color w:val="000000"/>
          <w:sz w:val="24"/>
          <w:szCs w:val="24"/>
        </w:rPr>
        <w:t>5</w:t>
      </w:r>
      <w:r w:rsidR="00D30255">
        <w:rPr>
          <w:b/>
          <w:caps/>
          <w:color w:val="000000"/>
          <w:sz w:val="24"/>
          <w:szCs w:val="24"/>
        </w:rPr>
        <w:t>.  Метод итераций</w:t>
      </w:r>
    </w:p>
    <w:p w:rsidR="00D30255" w:rsidRDefault="00D67CB7" w:rsidP="00D30255">
      <w:pPr>
        <w:tabs>
          <w:tab w:val="left" w:pos="540"/>
        </w:tabs>
        <w:spacing w:after="120"/>
        <w:jc w:val="both"/>
        <w:rPr>
          <w:color w:val="000000"/>
          <w:sz w:val="24"/>
          <w:szCs w:val="24"/>
        </w:rPr>
      </w:pPr>
      <w:r>
        <w:rPr>
          <w:noProof/>
          <w:color w:val="000000"/>
          <w:sz w:val="24"/>
          <w:szCs w:val="24"/>
        </w:rPr>
        <w:drawing>
          <wp:anchor distT="0" distB="0" distL="114300" distR="114300" simplePos="0" relativeHeight="251657728" behindDoc="1" locked="0" layoutInCell="1" allowOverlap="1">
            <wp:simplePos x="0" y="0"/>
            <wp:positionH relativeFrom="column">
              <wp:posOffset>11430</wp:posOffset>
            </wp:positionH>
            <wp:positionV relativeFrom="paragraph">
              <wp:posOffset>7620</wp:posOffset>
            </wp:positionV>
            <wp:extent cx="1845310" cy="1830705"/>
            <wp:effectExtent l="0" t="0" r="0" b="0"/>
            <wp:wrapTight wrapText="bothSides">
              <wp:wrapPolygon edited="0">
                <wp:start x="0" y="0"/>
                <wp:lineTo x="0" y="21353"/>
                <wp:lineTo x="21407" y="21353"/>
                <wp:lineTo x="21407" y="0"/>
                <wp:lineTo x="0" y="0"/>
              </wp:wrapPolygon>
            </wp:wrapTight>
            <wp:docPr id="728" name="Рисунок 7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4531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Если каким нибудь способом получено приближенное значение </w:t>
      </w:r>
      <w:r w:rsidRPr="00597B8C">
        <w:rPr>
          <w:i/>
          <w:color w:val="000000"/>
          <w:sz w:val="24"/>
          <w:szCs w:val="24"/>
        </w:rPr>
        <w:t>х</w:t>
      </w:r>
      <w:r w:rsidRPr="00597B8C">
        <w:rPr>
          <w:i/>
          <w:color w:val="000000"/>
          <w:sz w:val="24"/>
          <w:szCs w:val="24"/>
          <w:vertAlign w:val="subscript"/>
        </w:rPr>
        <w:t xml:space="preserve">0 </w:t>
      </w:r>
      <w:r w:rsidRPr="00597B8C">
        <w:rPr>
          <w:color w:val="000000"/>
          <w:sz w:val="24"/>
          <w:szCs w:val="24"/>
        </w:rPr>
        <w:t>корня уравнения, то уточнение приближения можно осуществить  методом итераций (методом последовательных приближений).</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ab/>
        <w:t xml:space="preserve">Пусть задано уравнение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представим его в виде</w:t>
      </w:r>
      <w:r w:rsidRPr="00597B8C">
        <w:rPr>
          <w:i/>
          <w:color w:val="000000"/>
          <w:sz w:val="24"/>
          <w:szCs w:val="24"/>
        </w:rPr>
        <w:t xml:space="preserve"> </w:t>
      </w:r>
      <w:r w:rsidRPr="00597B8C">
        <w:rPr>
          <w:color w:val="000000"/>
          <w:sz w:val="24"/>
          <w:szCs w:val="24"/>
        </w:rPr>
        <w:t xml:space="preserve"> </w:t>
      </w:r>
      <w:r w:rsidRPr="00597B8C">
        <w:rPr>
          <w:color w:val="000000"/>
          <w:position w:val="-10"/>
          <w:sz w:val="24"/>
          <w:szCs w:val="24"/>
        </w:rPr>
        <w:object w:dxaOrig="900" w:dyaOrig="320">
          <v:shape id="_x0000_i1188" type="#_x0000_t75" style="width:45pt;height:15.75pt" o:ole="">
            <v:imagedata r:id="rId209" o:title=""/>
          </v:shape>
          <o:OLEObject Type="Embed" ProgID="Equation.3" ShapeID="_x0000_i1188" DrawAspect="Content" ObjectID="_1650901827" r:id="rId210"/>
        </w:object>
      </w:r>
      <w:r w:rsidRPr="00597B8C">
        <w:rPr>
          <w:color w:val="000000"/>
          <w:sz w:val="24"/>
          <w:szCs w:val="24"/>
        </w:rPr>
        <w:t xml:space="preserve">, где </w:t>
      </w:r>
      <w:r w:rsidRPr="00597B8C">
        <w:rPr>
          <w:color w:val="000000"/>
          <w:position w:val="-14"/>
          <w:sz w:val="24"/>
          <w:szCs w:val="24"/>
        </w:rPr>
        <w:object w:dxaOrig="999" w:dyaOrig="400">
          <v:shape id="_x0000_i1189" type="#_x0000_t75" style="width:50.25pt;height:20.25pt" o:ole="">
            <v:imagedata r:id="rId211" o:title=""/>
          </v:shape>
          <o:OLEObject Type="Embed" ProgID="Equation.3" ShapeID="_x0000_i1189" DrawAspect="Content" ObjectID="_1650901828" r:id="rId212"/>
        </w:object>
      </w:r>
      <w:r w:rsidRPr="00597B8C">
        <w:rPr>
          <w:i/>
          <w:color w:val="000000"/>
          <w:sz w:val="24"/>
          <w:szCs w:val="24"/>
        </w:rPr>
        <w:t xml:space="preserve">&lt;1 </w:t>
      </w:r>
      <w:r w:rsidRPr="00597B8C">
        <w:rPr>
          <w:color w:val="000000"/>
          <w:sz w:val="24"/>
          <w:szCs w:val="24"/>
        </w:rPr>
        <w:t>всюду на отрезке [</w:t>
      </w:r>
      <w:r w:rsidRPr="00597B8C">
        <w:rPr>
          <w:color w:val="000000"/>
          <w:sz w:val="24"/>
          <w:szCs w:val="24"/>
          <w:lang w:val="en-US"/>
        </w:rPr>
        <w:t>a</w:t>
      </w:r>
      <w:r w:rsidRPr="00597B8C">
        <w:rPr>
          <w:color w:val="000000"/>
          <w:sz w:val="24"/>
          <w:szCs w:val="24"/>
        </w:rPr>
        <w:t xml:space="preserve"> ; </w:t>
      </w:r>
      <w:r w:rsidRPr="00597B8C">
        <w:rPr>
          <w:color w:val="000000"/>
          <w:sz w:val="24"/>
          <w:szCs w:val="24"/>
          <w:lang w:val="en-US"/>
        </w:rPr>
        <w:t>b</w:t>
      </w:r>
      <w:r w:rsidRPr="00597B8C">
        <w:rPr>
          <w:color w:val="000000"/>
          <w:sz w:val="24"/>
          <w:szCs w:val="24"/>
        </w:rPr>
        <w:t xml:space="preserve">], содержащем единственный корень </w:t>
      </w:r>
      <w:r w:rsidRPr="00597B8C">
        <w:rPr>
          <w:color w:val="000000"/>
          <w:position w:val="-10"/>
          <w:sz w:val="24"/>
          <w:szCs w:val="24"/>
        </w:rPr>
        <w:object w:dxaOrig="200" w:dyaOrig="320">
          <v:shape id="_x0000_i1190" type="#_x0000_t75" style="width:9.75pt;height:15.75pt" o:ole="">
            <v:imagedata r:id="rId213" o:title=""/>
          </v:shape>
          <o:OLEObject Type="Embed" ProgID="Equation.3" ShapeID="_x0000_i1190" DrawAspect="Content" ObjectID="_1650901829" r:id="rId214"/>
        </w:object>
      </w:r>
      <w:r w:rsidRPr="00597B8C">
        <w:rPr>
          <w:color w:val="000000"/>
          <w:sz w:val="24"/>
          <w:szCs w:val="24"/>
        </w:rPr>
        <w:t xml:space="preserve">. Исходя из некоторого начального значения </w:t>
      </w:r>
      <w:r w:rsidRPr="00597B8C">
        <w:rPr>
          <w:color w:val="000000"/>
          <w:position w:val="-12"/>
          <w:sz w:val="24"/>
          <w:szCs w:val="24"/>
        </w:rPr>
        <w:object w:dxaOrig="1020" w:dyaOrig="360">
          <v:shape id="_x0000_i1191" type="#_x0000_t75" style="width:51pt;height:18pt" o:ole="">
            <v:imagedata r:id="rId215" o:title=""/>
          </v:shape>
          <o:OLEObject Type="Embed" ProgID="Equation.3" ShapeID="_x0000_i1191" DrawAspect="Content" ObjectID="_1650901830" r:id="rId216"/>
        </w:object>
      </w:r>
      <w:r w:rsidRPr="00597B8C">
        <w:rPr>
          <w:color w:val="000000"/>
          <w:sz w:val="24"/>
          <w:szCs w:val="24"/>
        </w:rPr>
        <w:t xml:space="preserve"> можно построить последовательность: </w:t>
      </w:r>
      <w:r w:rsidRPr="00597B8C">
        <w:rPr>
          <w:color w:val="000000"/>
          <w:position w:val="-12"/>
          <w:sz w:val="24"/>
          <w:szCs w:val="24"/>
        </w:rPr>
        <w:object w:dxaOrig="1080" w:dyaOrig="360">
          <v:shape id="_x0000_i1192" type="#_x0000_t75" style="width:54pt;height:18pt" o:ole="">
            <v:imagedata r:id="rId217" o:title=""/>
          </v:shape>
          <o:OLEObject Type="Embed" ProgID="Equation.3" ShapeID="_x0000_i1192" DrawAspect="Content" ObjectID="_1650901831" r:id="rId218"/>
        </w:object>
      </w:r>
      <w:r w:rsidRPr="00597B8C">
        <w:rPr>
          <w:color w:val="000000"/>
          <w:sz w:val="24"/>
          <w:szCs w:val="24"/>
        </w:rPr>
        <w:t xml:space="preserve">,  </w:t>
      </w:r>
      <w:r w:rsidRPr="00597B8C">
        <w:rPr>
          <w:color w:val="000000"/>
          <w:position w:val="-10"/>
          <w:sz w:val="24"/>
          <w:szCs w:val="24"/>
        </w:rPr>
        <w:object w:dxaOrig="1080" w:dyaOrig="340">
          <v:shape id="_x0000_i1193" type="#_x0000_t75" style="width:54pt;height:17.25pt" o:ole="">
            <v:imagedata r:id="rId219" o:title=""/>
          </v:shape>
          <o:OLEObject Type="Embed" ProgID="Equation.3" ShapeID="_x0000_i1193" DrawAspect="Content" ObjectID="_1650901832" r:id="rId220"/>
        </w:object>
      </w:r>
      <w:r w:rsidRPr="00597B8C">
        <w:rPr>
          <w:color w:val="000000"/>
          <w:sz w:val="24"/>
          <w:szCs w:val="24"/>
        </w:rPr>
        <w:t xml:space="preserve">,  </w:t>
      </w:r>
      <w:r w:rsidRPr="00597B8C">
        <w:rPr>
          <w:color w:val="000000"/>
          <w:position w:val="-12"/>
          <w:sz w:val="24"/>
          <w:szCs w:val="24"/>
        </w:rPr>
        <w:object w:dxaOrig="1100" w:dyaOrig="360">
          <v:shape id="_x0000_i1194" type="#_x0000_t75" style="width:54.75pt;height:18pt" o:ole="">
            <v:imagedata r:id="rId221" o:title=""/>
          </v:shape>
          <o:OLEObject Type="Embed" ProgID="Equation.3" ShapeID="_x0000_i1194" DrawAspect="Content" ObjectID="_1650901833" r:id="rId222"/>
        </w:object>
      </w:r>
      <w:r w:rsidRPr="00597B8C">
        <w:rPr>
          <w:color w:val="000000"/>
          <w:sz w:val="24"/>
          <w:szCs w:val="24"/>
        </w:rPr>
        <w:t xml:space="preserve"> ....... </w:t>
      </w:r>
      <w:r w:rsidRPr="00597B8C">
        <w:rPr>
          <w:color w:val="000000"/>
          <w:position w:val="-12"/>
          <w:sz w:val="24"/>
          <w:szCs w:val="24"/>
        </w:rPr>
        <w:object w:dxaOrig="1240" w:dyaOrig="360">
          <v:shape id="_x0000_i1195" type="#_x0000_t75" style="width:62.25pt;height:18pt" o:ole="">
            <v:imagedata r:id="rId223" o:title=""/>
          </v:shape>
          <o:OLEObject Type="Embed" ProgID="Equation.3" ShapeID="_x0000_i1195" DrawAspect="Content" ObjectID="_1650901834" r:id="rId224"/>
        </w:object>
      </w:r>
      <w:r w:rsidRPr="00597B8C">
        <w:rPr>
          <w:color w:val="000000"/>
          <w:sz w:val="24"/>
          <w:szCs w:val="24"/>
        </w:rPr>
        <w:t xml:space="preserve">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Пределом последовательности </w:t>
      </w:r>
      <w:r w:rsidRPr="00597B8C">
        <w:rPr>
          <w:i/>
          <w:color w:val="000000"/>
          <w:sz w:val="24"/>
          <w:szCs w:val="24"/>
        </w:rPr>
        <w:t>х</w:t>
      </w:r>
      <w:r w:rsidRPr="00597B8C">
        <w:rPr>
          <w:i/>
          <w:color w:val="000000"/>
          <w:sz w:val="24"/>
          <w:szCs w:val="24"/>
          <w:vertAlign w:val="subscript"/>
        </w:rPr>
        <w:t>1</w:t>
      </w:r>
      <w:r w:rsidRPr="00597B8C">
        <w:rPr>
          <w:i/>
          <w:color w:val="000000"/>
          <w:sz w:val="24"/>
          <w:szCs w:val="24"/>
        </w:rPr>
        <w:t>, х</w:t>
      </w:r>
      <w:r w:rsidRPr="00597B8C">
        <w:rPr>
          <w:i/>
          <w:color w:val="000000"/>
          <w:sz w:val="24"/>
          <w:szCs w:val="24"/>
          <w:vertAlign w:val="subscript"/>
        </w:rPr>
        <w:t>2</w:t>
      </w:r>
      <w:r w:rsidRPr="00597B8C">
        <w:rPr>
          <w:i/>
          <w:color w:val="000000"/>
          <w:sz w:val="24"/>
          <w:szCs w:val="24"/>
        </w:rPr>
        <w:t>, х</w:t>
      </w:r>
      <w:r w:rsidRPr="00597B8C">
        <w:rPr>
          <w:i/>
          <w:color w:val="000000"/>
          <w:sz w:val="24"/>
          <w:szCs w:val="24"/>
          <w:vertAlign w:val="subscript"/>
        </w:rPr>
        <w:t>3</w:t>
      </w:r>
      <w:r w:rsidRPr="00597B8C">
        <w:rPr>
          <w:i/>
          <w:color w:val="000000"/>
          <w:sz w:val="24"/>
          <w:szCs w:val="24"/>
        </w:rPr>
        <w:t>, ..... х</w:t>
      </w:r>
      <w:r w:rsidRPr="00597B8C">
        <w:rPr>
          <w:i/>
          <w:color w:val="000000"/>
          <w:sz w:val="24"/>
          <w:szCs w:val="24"/>
          <w:vertAlign w:val="subscript"/>
        </w:rPr>
        <w:t xml:space="preserve">п </w:t>
      </w:r>
      <w:r w:rsidRPr="00597B8C">
        <w:rPr>
          <w:i/>
          <w:color w:val="000000"/>
          <w:sz w:val="24"/>
          <w:szCs w:val="24"/>
        </w:rPr>
        <w:t xml:space="preserve">.... </w:t>
      </w:r>
      <w:r w:rsidRPr="00597B8C">
        <w:rPr>
          <w:color w:val="000000"/>
          <w:sz w:val="24"/>
          <w:szCs w:val="24"/>
        </w:rPr>
        <w:t xml:space="preserve">является единственный корень уравнения  </w:t>
      </w:r>
      <w:r w:rsidRPr="00597B8C">
        <w:rPr>
          <w:i/>
          <w:color w:val="000000"/>
          <w:sz w:val="24"/>
          <w:szCs w:val="24"/>
          <w:lang w:val="en-US"/>
        </w:rPr>
        <w:t>f</w:t>
      </w:r>
      <w:r w:rsidRPr="00597B8C">
        <w:rPr>
          <w:i/>
          <w:color w:val="000000"/>
          <w:sz w:val="24"/>
          <w:szCs w:val="24"/>
        </w:rPr>
        <w:t>(</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на отрезке [</w:t>
      </w:r>
      <w:r w:rsidRPr="00597B8C">
        <w:rPr>
          <w:color w:val="000000"/>
          <w:sz w:val="24"/>
          <w:szCs w:val="24"/>
          <w:lang w:val="en-US"/>
        </w:rPr>
        <w:t>a</w:t>
      </w:r>
      <w:r w:rsidRPr="00597B8C">
        <w:rPr>
          <w:color w:val="000000"/>
          <w:sz w:val="24"/>
          <w:szCs w:val="24"/>
        </w:rPr>
        <w:t xml:space="preserve"> ; </w:t>
      </w:r>
      <w:r w:rsidRPr="00597B8C">
        <w:rPr>
          <w:color w:val="000000"/>
          <w:sz w:val="24"/>
          <w:szCs w:val="24"/>
          <w:lang w:val="en-US"/>
        </w:rPr>
        <w:t>b</w:t>
      </w:r>
      <w:r w:rsidRPr="00597B8C">
        <w:rPr>
          <w:color w:val="000000"/>
          <w:sz w:val="24"/>
          <w:szCs w:val="24"/>
        </w:rPr>
        <w:t>].</w:t>
      </w:r>
    </w:p>
    <w:p w:rsidR="00597B8C" w:rsidRPr="00597B8C" w:rsidRDefault="00597B8C" w:rsidP="00D30255">
      <w:pPr>
        <w:tabs>
          <w:tab w:val="left" w:pos="540"/>
        </w:tabs>
        <w:spacing w:after="120"/>
        <w:jc w:val="both"/>
        <w:rPr>
          <w:i/>
          <w:color w:val="000000"/>
          <w:sz w:val="24"/>
          <w:szCs w:val="24"/>
        </w:rPr>
      </w:pPr>
      <w:r w:rsidRPr="00597B8C">
        <w:rPr>
          <w:b/>
          <w:color w:val="000000"/>
          <w:sz w:val="24"/>
          <w:szCs w:val="24"/>
        </w:rPr>
        <w:t>Пример 1.5:</w:t>
      </w:r>
      <w:r w:rsidRPr="00597B8C">
        <w:rPr>
          <w:color w:val="000000"/>
          <w:sz w:val="24"/>
          <w:szCs w:val="24"/>
        </w:rPr>
        <w:t xml:space="preserve">Способом итераций найти приближенное значение корня уравнения  </w:t>
      </w:r>
      <w:r w:rsidRPr="00597B8C">
        <w:rPr>
          <w:i/>
          <w:color w:val="000000"/>
          <w:sz w:val="24"/>
          <w:szCs w:val="24"/>
        </w:rPr>
        <w:t xml:space="preserve">2 – </w:t>
      </w:r>
      <w:r w:rsidRPr="00597B8C">
        <w:rPr>
          <w:i/>
          <w:color w:val="000000"/>
          <w:sz w:val="24"/>
          <w:szCs w:val="24"/>
          <w:lang w:val="en-US"/>
        </w:rPr>
        <w:t>lgx</w:t>
      </w:r>
      <w:r w:rsidRPr="00597B8C">
        <w:rPr>
          <w:i/>
          <w:color w:val="000000"/>
          <w:sz w:val="24"/>
          <w:szCs w:val="24"/>
        </w:rPr>
        <w:t xml:space="preserve"> – </w:t>
      </w:r>
      <w:r w:rsidRPr="00597B8C">
        <w:rPr>
          <w:i/>
          <w:color w:val="000000"/>
          <w:sz w:val="24"/>
          <w:szCs w:val="24"/>
          <w:lang w:val="en-US"/>
        </w:rPr>
        <w:t>x</w:t>
      </w:r>
      <w:r w:rsidRPr="00597B8C">
        <w:rPr>
          <w:i/>
          <w:color w:val="000000"/>
          <w:sz w:val="24"/>
          <w:szCs w:val="24"/>
        </w:rPr>
        <w:t xml:space="preserve"> = 0 </w:t>
      </w:r>
      <w:r w:rsidRPr="00597B8C">
        <w:rPr>
          <w:color w:val="000000"/>
          <w:sz w:val="24"/>
          <w:szCs w:val="24"/>
        </w:rPr>
        <w:t xml:space="preserve"> с точностью до </w:t>
      </w:r>
      <w:r w:rsidRPr="00597B8C">
        <w:rPr>
          <w:i/>
          <w:color w:val="000000"/>
          <w:sz w:val="24"/>
          <w:szCs w:val="24"/>
        </w:rPr>
        <w:t>0.001</w:t>
      </w:r>
    </w:p>
    <w:p w:rsidR="00597B8C" w:rsidRPr="00597B8C" w:rsidRDefault="00597B8C" w:rsidP="00D30255">
      <w:pPr>
        <w:tabs>
          <w:tab w:val="left" w:pos="540"/>
        </w:tabs>
        <w:spacing w:after="120"/>
        <w:jc w:val="both"/>
        <w:rPr>
          <w:b/>
          <w:color w:val="000000"/>
          <w:sz w:val="24"/>
          <w:szCs w:val="24"/>
        </w:rPr>
      </w:pPr>
      <w:r w:rsidRPr="00597B8C">
        <w:rPr>
          <w:b/>
          <w:color w:val="000000"/>
          <w:sz w:val="24"/>
          <w:szCs w:val="24"/>
        </w:rPr>
        <w:t>Решение.</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 xml:space="preserve">Найдем интервал изоляции действительного корня уравнения. </w:t>
      </w:r>
    </w:p>
    <w:p w:rsidR="00597B8C" w:rsidRPr="00597B8C" w:rsidRDefault="00597B8C" w:rsidP="00D30255">
      <w:pPr>
        <w:tabs>
          <w:tab w:val="left" w:pos="540"/>
        </w:tabs>
        <w:spacing w:after="120"/>
        <w:jc w:val="both"/>
        <w:rPr>
          <w:color w:val="000000"/>
          <w:sz w:val="24"/>
          <w:szCs w:val="24"/>
        </w:rPr>
      </w:pPr>
      <w:r w:rsidRPr="00597B8C">
        <w:rPr>
          <w:color w:val="000000"/>
          <w:sz w:val="24"/>
          <w:szCs w:val="24"/>
        </w:rPr>
        <w:t>Представим уравнение в виде:</w:t>
      </w:r>
    </w:p>
    <w:p w:rsidR="00597B8C" w:rsidRPr="00597B8C" w:rsidRDefault="00597B8C" w:rsidP="00D30255">
      <w:pPr>
        <w:tabs>
          <w:tab w:val="left" w:pos="3780"/>
        </w:tabs>
        <w:spacing w:after="120"/>
        <w:jc w:val="center"/>
        <w:rPr>
          <w:i/>
          <w:color w:val="000000"/>
          <w:sz w:val="24"/>
          <w:szCs w:val="24"/>
        </w:rPr>
      </w:pPr>
      <w:r w:rsidRPr="00597B8C">
        <w:rPr>
          <w:i/>
          <w:color w:val="000000"/>
          <w:sz w:val="24"/>
          <w:szCs w:val="24"/>
        </w:rPr>
        <w:t xml:space="preserve"> </w:t>
      </w:r>
      <w:r w:rsidRPr="00597B8C">
        <w:rPr>
          <w:i/>
          <w:color w:val="000000"/>
          <w:sz w:val="24"/>
          <w:szCs w:val="24"/>
          <w:lang w:val="en-US"/>
        </w:rPr>
        <w:t>lgx</w:t>
      </w:r>
      <w:r w:rsidRPr="00597B8C">
        <w:rPr>
          <w:i/>
          <w:color w:val="000000"/>
          <w:sz w:val="24"/>
          <w:szCs w:val="24"/>
        </w:rPr>
        <w:t xml:space="preserve"> =  – </w:t>
      </w:r>
      <w:r w:rsidRPr="00597B8C">
        <w:rPr>
          <w:i/>
          <w:color w:val="000000"/>
          <w:sz w:val="24"/>
          <w:szCs w:val="24"/>
          <w:lang w:val="en-US"/>
        </w:rPr>
        <w:t>x</w:t>
      </w:r>
      <w:r w:rsidRPr="00597B8C">
        <w:rPr>
          <w:i/>
          <w:color w:val="000000"/>
          <w:sz w:val="24"/>
          <w:szCs w:val="24"/>
        </w:rPr>
        <w:t xml:space="preserve"> + 2</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 xml:space="preserve">Построим графики функций  </w:t>
      </w:r>
      <w:r w:rsidRPr="00597B8C">
        <w:rPr>
          <w:i/>
          <w:color w:val="000000"/>
          <w:sz w:val="24"/>
          <w:szCs w:val="24"/>
        </w:rPr>
        <w:t xml:space="preserve">у = </w:t>
      </w:r>
      <w:r w:rsidRPr="00597B8C">
        <w:rPr>
          <w:i/>
          <w:color w:val="000000"/>
          <w:sz w:val="24"/>
          <w:szCs w:val="24"/>
          <w:lang w:val="en-US"/>
        </w:rPr>
        <w:t>lgx</w:t>
      </w:r>
      <w:r w:rsidRPr="00597B8C">
        <w:rPr>
          <w:i/>
          <w:color w:val="000000"/>
          <w:sz w:val="24"/>
          <w:szCs w:val="24"/>
        </w:rPr>
        <w:t xml:space="preserve"> </w:t>
      </w:r>
      <w:r w:rsidRPr="00597B8C">
        <w:rPr>
          <w:color w:val="000000"/>
          <w:sz w:val="24"/>
          <w:szCs w:val="24"/>
        </w:rPr>
        <w:t xml:space="preserve">и  </w:t>
      </w:r>
      <w:r w:rsidRPr="00597B8C">
        <w:rPr>
          <w:i/>
          <w:color w:val="000000"/>
          <w:sz w:val="24"/>
          <w:szCs w:val="24"/>
        </w:rPr>
        <w:t xml:space="preserve">у = – </w:t>
      </w:r>
      <w:r w:rsidRPr="00597B8C">
        <w:rPr>
          <w:i/>
          <w:color w:val="000000"/>
          <w:sz w:val="24"/>
          <w:szCs w:val="24"/>
          <w:lang w:val="en-US"/>
        </w:rPr>
        <w:t>x</w:t>
      </w:r>
      <w:r w:rsidRPr="00597B8C">
        <w:rPr>
          <w:i/>
          <w:color w:val="000000"/>
          <w:sz w:val="24"/>
          <w:szCs w:val="24"/>
        </w:rPr>
        <w:t xml:space="preserve"> + 2.  </w:t>
      </w:r>
      <w:r w:rsidRPr="00597B8C">
        <w:rPr>
          <w:color w:val="000000"/>
          <w:sz w:val="24"/>
          <w:szCs w:val="24"/>
        </w:rPr>
        <w:t xml:space="preserve">Точка М пересечения графиков имеет абсциссу в промежутке [1; 2]. Пусть </w:t>
      </w:r>
      <w:r w:rsidRPr="00597B8C">
        <w:rPr>
          <w:i/>
          <w:color w:val="000000"/>
          <w:sz w:val="24"/>
          <w:szCs w:val="24"/>
        </w:rPr>
        <w:t>х</w:t>
      </w:r>
      <w:r w:rsidRPr="00597B8C">
        <w:rPr>
          <w:i/>
          <w:color w:val="000000"/>
          <w:sz w:val="24"/>
          <w:szCs w:val="24"/>
          <w:vertAlign w:val="subscript"/>
        </w:rPr>
        <w:t>0</w:t>
      </w:r>
      <w:r w:rsidRPr="00597B8C">
        <w:rPr>
          <w:i/>
          <w:color w:val="000000"/>
          <w:sz w:val="24"/>
          <w:szCs w:val="24"/>
        </w:rPr>
        <w:t xml:space="preserve"> = 1. </w:t>
      </w:r>
      <w:r w:rsidRPr="00597B8C">
        <w:rPr>
          <w:color w:val="000000"/>
          <w:sz w:val="24"/>
          <w:szCs w:val="24"/>
        </w:rPr>
        <w:t xml:space="preserve">Запишем исходное уравнение в виде  </w:t>
      </w:r>
      <w:r w:rsidRPr="00597B8C">
        <w:rPr>
          <w:i/>
          <w:color w:val="000000"/>
          <w:sz w:val="24"/>
          <w:szCs w:val="24"/>
        </w:rPr>
        <w:t>х =</w:t>
      </w:r>
      <w:r w:rsidRPr="00597B8C">
        <w:rPr>
          <w:color w:val="000000"/>
          <w:sz w:val="24"/>
          <w:szCs w:val="24"/>
        </w:rPr>
        <w:t xml:space="preserve"> </w:t>
      </w:r>
      <w:r w:rsidRPr="00597B8C">
        <w:rPr>
          <w:i/>
          <w:color w:val="000000"/>
          <w:sz w:val="24"/>
          <w:szCs w:val="24"/>
        </w:rPr>
        <w:t xml:space="preserve">2 – </w:t>
      </w:r>
      <w:r w:rsidRPr="00597B8C">
        <w:rPr>
          <w:i/>
          <w:color w:val="000000"/>
          <w:sz w:val="24"/>
          <w:szCs w:val="24"/>
          <w:lang w:val="en-US"/>
        </w:rPr>
        <w:t>lgx</w:t>
      </w:r>
      <w:r w:rsidRPr="00597B8C">
        <w:rPr>
          <w:color w:val="000000"/>
          <w:sz w:val="24"/>
          <w:szCs w:val="24"/>
        </w:rPr>
        <w:t>.</w:t>
      </w:r>
    </w:p>
    <w:p w:rsidR="00597B8C" w:rsidRPr="00597B8C" w:rsidRDefault="00597B8C" w:rsidP="00D30255">
      <w:pPr>
        <w:tabs>
          <w:tab w:val="left" w:pos="3780"/>
        </w:tabs>
        <w:spacing w:after="120"/>
        <w:jc w:val="center"/>
        <w:rPr>
          <w:color w:val="000000"/>
          <w:sz w:val="24"/>
          <w:szCs w:val="24"/>
        </w:rPr>
      </w:pPr>
      <w:r w:rsidRPr="00597B8C">
        <w:rPr>
          <w:color w:val="000000"/>
          <w:position w:val="-10"/>
          <w:sz w:val="24"/>
          <w:szCs w:val="24"/>
        </w:rPr>
        <w:object w:dxaOrig="520" w:dyaOrig="320">
          <v:shape id="_x0000_i1196" type="#_x0000_t75" style="width:26.25pt;height:15.75pt" o:ole="">
            <v:imagedata r:id="rId225" o:title=""/>
          </v:shape>
          <o:OLEObject Type="Embed" ProgID="Equation.3" ShapeID="_x0000_i1196" DrawAspect="Content" ObjectID="_1650901835" r:id="rId226"/>
        </w:object>
      </w:r>
      <w:r w:rsidRPr="00597B8C">
        <w:rPr>
          <w:color w:val="000000"/>
          <w:sz w:val="24"/>
          <w:szCs w:val="24"/>
        </w:rPr>
        <w:t xml:space="preserve">= </w:t>
      </w:r>
      <w:r w:rsidRPr="00597B8C">
        <w:rPr>
          <w:i/>
          <w:color w:val="000000"/>
          <w:sz w:val="24"/>
          <w:szCs w:val="24"/>
        </w:rPr>
        <w:t xml:space="preserve">2 – </w:t>
      </w:r>
      <w:r w:rsidRPr="00597B8C">
        <w:rPr>
          <w:i/>
          <w:color w:val="000000"/>
          <w:sz w:val="24"/>
          <w:szCs w:val="24"/>
          <w:lang w:val="en-US"/>
        </w:rPr>
        <w:t>lgx</w:t>
      </w:r>
      <w:r w:rsidRPr="00597B8C">
        <w:rPr>
          <w:i/>
          <w:color w:val="000000"/>
          <w:sz w:val="24"/>
          <w:szCs w:val="24"/>
        </w:rPr>
        <w:t xml:space="preserve">,    </w:t>
      </w:r>
      <w:r w:rsidRPr="00597B8C">
        <w:rPr>
          <w:color w:val="000000"/>
          <w:position w:val="-24"/>
          <w:sz w:val="24"/>
          <w:szCs w:val="24"/>
        </w:rPr>
        <w:object w:dxaOrig="1380" w:dyaOrig="620">
          <v:shape id="_x0000_i1197" type="#_x0000_t75" style="width:69pt;height:30.75pt" o:ole="">
            <v:imagedata r:id="rId227" o:title=""/>
          </v:shape>
          <o:OLEObject Type="Embed" ProgID="Equation.3" ShapeID="_x0000_i1197" DrawAspect="Content" ObjectID="_1650901836" r:id="rId228"/>
        </w:object>
      </w:r>
    </w:p>
    <w:p w:rsidR="00597B8C" w:rsidRPr="00597B8C" w:rsidRDefault="00597B8C" w:rsidP="00D30255">
      <w:pPr>
        <w:tabs>
          <w:tab w:val="left" w:pos="3780"/>
        </w:tabs>
        <w:spacing w:after="120"/>
        <w:jc w:val="both"/>
        <w:rPr>
          <w:color w:val="000000"/>
          <w:sz w:val="24"/>
          <w:szCs w:val="24"/>
        </w:rPr>
      </w:pPr>
      <w:r w:rsidRPr="00597B8C">
        <w:rPr>
          <w:color w:val="000000"/>
          <w:position w:val="-14"/>
          <w:sz w:val="24"/>
          <w:szCs w:val="24"/>
        </w:rPr>
        <w:object w:dxaOrig="960" w:dyaOrig="400">
          <v:shape id="_x0000_i1198" type="#_x0000_t75" style="width:48pt;height:20.25pt" o:ole="">
            <v:imagedata r:id="rId229" o:title=""/>
          </v:shape>
          <o:OLEObject Type="Embed" ProgID="Equation.3" ShapeID="_x0000_i1198" DrawAspect="Content" ObjectID="_1650901837" r:id="rId230"/>
        </w:object>
      </w:r>
      <w:r w:rsidRPr="00597B8C">
        <w:rPr>
          <w:color w:val="000000"/>
          <w:sz w:val="24"/>
          <w:szCs w:val="24"/>
        </w:rPr>
        <w:t xml:space="preserve"> в промежутке [1; 2], следовательно, способ итераций применим.</w:t>
      </w:r>
    </w:p>
    <w:p w:rsidR="00597B8C" w:rsidRPr="00597B8C" w:rsidRDefault="00597B8C" w:rsidP="00D30255">
      <w:pPr>
        <w:tabs>
          <w:tab w:val="left" w:pos="3780"/>
        </w:tabs>
        <w:spacing w:after="120"/>
        <w:jc w:val="both"/>
        <w:rPr>
          <w:color w:val="000000"/>
          <w:sz w:val="24"/>
          <w:szCs w:val="24"/>
        </w:rPr>
      </w:pPr>
      <w:r w:rsidRPr="00597B8C">
        <w:rPr>
          <w:color w:val="000000"/>
          <w:sz w:val="24"/>
          <w:szCs w:val="24"/>
        </w:rPr>
        <w:t>Найдем приближения:</w:t>
      </w:r>
    </w:p>
    <w:p w:rsidR="00597B8C" w:rsidRPr="00597B8C" w:rsidRDefault="00597B8C" w:rsidP="00D30255">
      <w:pPr>
        <w:tabs>
          <w:tab w:val="left" w:pos="3780"/>
        </w:tabs>
        <w:spacing w:after="120"/>
        <w:jc w:val="both"/>
        <w:rPr>
          <w:b/>
          <w:color w:val="000000"/>
          <w:sz w:val="24"/>
          <w:szCs w:val="24"/>
        </w:rPr>
      </w:pPr>
      <w:r w:rsidRPr="00597B8C">
        <w:rPr>
          <w:b/>
          <w:color w:val="000000"/>
          <w:position w:val="-12"/>
          <w:sz w:val="24"/>
          <w:szCs w:val="24"/>
        </w:rPr>
        <w:object w:dxaOrig="2600" w:dyaOrig="360">
          <v:shape id="_x0000_i1199" type="#_x0000_t75" style="width:129.75pt;height:18pt" o:ole="">
            <v:imagedata r:id="rId231" o:title=""/>
          </v:shape>
          <o:OLEObject Type="Embed" ProgID="Equation.3" ShapeID="_x0000_i1199" DrawAspect="Content" ObjectID="_1650901838" r:id="rId232"/>
        </w:object>
      </w:r>
    </w:p>
    <w:p w:rsidR="00597B8C" w:rsidRPr="00597B8C" w:rsidRDefault="00597B8C" w:rsidP="00D30255">
      <w:pPr>
        <w:tabs>
          <w:tab w:val="left" w:pos="3780"/>
        </w:tabs>
        <w:spacing w:after="120"/>
        <w:jc w:val="both"/>
        <w:rPr>
          <w:b/>
          <w:color w:val="000000"/>
          <w:sz w:val="24"/>
          <w:szCs w:val="24"/>
        </w:rPr>
      </w:pPr>
      <w:r w:rsidRPr="00597B8C">
        <w:rPr>
          <w:b/>
          <w:color w:val="000000"/>
          <w:position w:val="-10"/>
          <w:sz w:val="24"/>
          <w:szCs w:val="24"/>
        </w:rPr>
        <w:object w:dxaOrig="4380" w:dyaOrig="340">
          <v:shape id="_x0000_i1200" type="#_x0000_t75" style="width:219pt;height:17.25pt" o:ole="">
            <v:imagedata r:id="rId233" o:title=""/>
          </v:shape>
          <o:OLEObject Type="Embed" ProgID="Equation.3" ShapeID="_x0000_i1200" DrawAspect="Content" ObjectID="_1650901839" r:id="rId234"/>
        </w:object>
      </w:r>
    </w:p>
    <w:p w:rsidR="00597B8C" w:rsidRPr="00597B8C" w:rsidRDefault="00597B8C" w:rsidP="00D30255">
      <w:pPr>
        <w:tabs>
          <w:tab w:val="left" w:pos="3780"/>
        </w:tabs>
        <w:spacing w:after="120"/>
        <w:jc w:val="both"/>
        <w:rPr>
          <w:b/>
          <w:color w:val="000000"/>
          <w:sz w:val="24"/>
          <w:szCs w:val="24"/>
        </w:rPr>
      </w:pPr>
      <w:r w:rsidRPr="00597B8C">
        <w:rPr>
          <w:b/>
          <w:color w:val="000000"/>
          <w:position w:val="-12"/>
          <w:sz w:val="24"/>
          <w:szCs w:val="24"/>
        </w:rPr>
        <w:object w:dxaOrig="4900" w:dyaOrig="360">
          <v:shape id="_x0000_i1201" type="#_x0000_t75" style="width:245.25pt;height:18pt" o:ole="">
            <v:imagedata r:id="rId235" o:title=""/>
          </v:shape>
          <o:OLEObject Type="Embed" ProgID="Equation.3" ShapeID="_x0000_i1201" DrawAspect="Content" ObjectID="_1650901840" r:id="rId236"/>
        </w:object>
      </w:r>
    </w:p>
    <w:p w:rsidR="00597B8C" w:rsidRPr="00597B8C" w:rsidRDefault="00597B8C" w:rsidP="00D30255">
      <w:pPr>
        <w:tabs>
          <w:tab w:val="left" w:pos="3780"/>
        </w:tabs>
        <w:spacing w:after="120"/>
        <w:jc w:val="both"/>
        <w:rPr>
          <w:b/>
          <w:color w:val="000000"/>
          <w:sz w:val="24"/>
          <w:szCs w:val="24"/>
        </w:rPr>
      </w:pPr>
      <w:r w:rsidRPr="00597B8C">
        <w:rPr>
          <w:b/>
          <w:color w:val="000000"/>
          <w:position w:val="-12"/>
          <w:sz w:val="24"/>
          <w:szCs w:val="24"/>
        </w:rPr>
        <w:object w:dxaOrig="4900" w:dyaOrig="360">
          <v:shape id="_x0000_i1202" type="#_x0000_t75" style="width:245.25pt;height:18pt" o:ole="">
            <v:imagedata r:id="rId237" o:title=""/>
          </v:shape>
          <o:OLEObject Type="Embed" ProgID="Equation.3" ShapeID="_x0000_i1202" DrawAspect="Content" ObjectID="_1650901841" r:id="rId238"/>
        </w:object>
      </w:r>
    </w:p>
    <w:p w:rsidR="00597B8C" w:rsidRPr="00597B8C" w:rsidRDefault="00597B8C" w:rsidP="00D30255">
      <w:pPr>
        <w:spacing w:after="120"/>
        <w:jc w:val="both"/>
        <w:rPr>
          <w:b/>
          <w:color w:val="000000"/>
          <w:sz w:val="24"/>
          <w:szCs w:val="24"/>
        </w:rPr>
      </w:pPr>
      <w:r w:rsidRPr="00597B8C">
        <w:rPr>
          <w:b/>
          <w:color w:val="000000"/>
          <w:position w:val="-12"/>
          <w:sz w:val="24"/>
          <w:szCs w:val="24"/>
        </w:rPr>
        <w:object w:dxaOrig="4900" w:dyaOrig="360">
          <v:shape id="_x0000_i1203" type="#_x0000_t75" style="width:245.25pt;height:18pt" o:ole="">
            <v:imagedata r:id="rId239" o:title=""/>
          </v:shape>
          <o:OLEObject Type="Embed" ProgID="Equation.3" ShapeID="_x0000_i1203" DrawAspect="Content" ObjectID="_1650901842" r:id="rId240"/>
        </w:object>
      </w:r>
    </w:p>
    <w:p w:rsidR="00597B8C" w:rsidRPr="00597B8C" w:rsidRDefault="00597B8C" w:rsidP="00D30255">
      <w:pPr>
        <w:spacing w:after="120"/>
        <w:jc w:val="both"/>
        <w:rPr>
          <w:b/>
          <w:color w:val="000000"/>
          <w:sz w:val="24"/>
          <w:szCs w:val="24"/>
        </w:rPr>
      </w:pPr>
      <w:r w:rsidRPr="00597B8C">
        <w:rPr>
          <w:b/>
          <w:color w:val="000000"/>
          <w:position w:val="-12"/>
          <w:sz w:val="24"/>
          <w:szCs w:val="24"/>
        </w:rPr>
        <w:object w:dxaOrig="4880" w:dyaOrig="360">
          <v:shape id="_x0000_i1204" type="#_x0000_t75" style="width:243.75pt;height:18pt" o:ole="">
            <v:imagedata r:id="rId241" o:title=""/>
          </v:shape>
          <o:OLEObject Type="Embed" ProgID="Equation.3" ShapeID="_x0000_i1204" DrawAspect="Content" ObjectID="_1650901843" r:id="rId242"/>
        </w:object>
      </w:r>
    </w:p>
    <w:p w:rsidR="00597B8C" w:rsidRPr="00597B8C" w:rsidRDefault="00597B8C" w:rsidP="00D30255">
      <w:pPr>
        <w:spacing w:after="120"/>
        <w:jc w:val="both"/>
        <w:rPr>
          <w:b/>
          <w:color w:val="000000"/>
          <w:sz w:val="24"/>
          <w:szCs w:val="24"/>
        </w:rPr>
      </w:pPr>
      <w:r w:rsidRPr="00597B8C">
        <w:rPr>
          <w:b/>
          <w:color w:val="000000"/>
          <w:position w:val="-12"/>
          <w:sz w:val="24"/>
          <w:szCs w:val="24"/>
        </w:rPr>
        <w:object w:dxaOrig="4900" w:dyaOrig="360">
          <v:shape id="_x0000_i1205" type="#_x0000_t75" style="width:245.25pt;height:18pt" o:ole="">
            <v:imagedata r:id="rId243" o:title=""/>
          </v:shape>
          <o:OLEObject Type="Embed" ProgID="Equation.3" ShapeID="_x0000_i1205" DrawAspect="Content" ObjectID="_1650901844" r:id="rId244"/>
        </w:object>
      </w:r>
    </w:p>
    <w:p w:rsidR="00597B8C" w:rsidRPr="00597B8C" w:rsidRDefault="00597B8C" w:rsidP="00D30255">
      <w:pPr>
        <w:spacing w:after="120"/>
        <w:jc w:val="both"/>
        <w:rPr>
          <w:i/>
          <w:color w:val="000000"/>
          <w:sz w:val="24"/>
          <w:szCs w:val="24"/>
        </w:rPr>
      </w:pPr>
      <w:r w:rsidRPr="00597B8C">
        <w:rPr>
          <w:color w:val="000000"/>
          <w:sz w:val="24"/>
          <w:szCs w:val="24"/>
        </w:rPr>
        <w:t xml:space="preserve">Таким образом, искомый корень с точностью до </w:t>
      </w:r>
      <w:r w:rsidRPr="00597B8C">
        <w:rPr>
          <w:i/>
          <w:color w:val="000000"/>
          <w:sz w:val="24"/>
          <w:szCs w:val="24"/>
        </w:rPr>
        <w:t>0,001</w:t>
      </w:r>
      <w:r w:rsidRPr="00597B8C">
        <w:rPr>
          <w:color w:val="000000"/>
          <w:sz w:val="24"/>
          <w:szCs w:val="24"/>
        </w:rPr>
        <w:t xml:space="preserve"> равен </w:t>
      </w:r>
      <w:r w:rsidRPr="00597B8C">
        <w:rPr>
          <w:i/>
          <w:color w:val="000000"/>
          <w:sz w:val="24"/>
          <w:szCs w:val="24"/>
        </w:rPr>
        <w:t>1,755</w:t>
      </w:r>
    </w:p>
    <w:p w:rsidR="00F24A15" w:rsidRDefault="00F24A15" w:rsidP="00F24A15">
      <w:pPr>
        <w:ind w:firstLine="720"/>
        <w:jc w:val="center"/>
        <w:rPr>
          <w:b/>
          <w:sz w:val="24"/>
          <w:szCs w:val="24"/>
        </w:rPr>
      </w:pPr>
    </w:p>
    <w:p w:rsidR="00F24A15" w:rsidRDefault="00F24A15" w:rsidP="00F24A15">
      <w:pPr>
        <w:ind w:firstLine="720"/>
        <w:jc w:val="center"/>
        <w:rPr>
          <w:b/>
          <w:sz w:val="24"/>
          <w:szCs w:val="24"/>
        </w:rPr>
      </w:pPr>
      <w:r w:rsidRPr="00597B8C">
        <w:rPr>
          <w:b/>
          <w:sz w:val="24"/>
          <w:szCs w:val="24"/>
        </w:rPr>
        <w:t>Контрольные вопросы к лекции №</w:t>
      </w:r>
      <w:r>
        <w:rPr>
          <w:b/>
          <w:sz w:val="24"/>
          <w:szCs w:val="24"/>
        </w:rPr>
        <w:t>2</w:t>
      </w:r>
    </w:p>
    <w:p w:rsidR="00F24A15" w:rsidRDefault="00F24A15" w:rsidP="00F24A15">
      <w:pPr>
        <w:keepLines/>
        <w:ind w:firstLine="720"/>
        <w:jc w:val="both"/>
        <w:rPr>
          <w:bCs/>
          <w:sz w:val="24"/>
          <w:szCs w:val="24"/>
        </w:rPr>
      </w:pPr>
    </w:p>
    <w:p w:rsidR="00F24A15" w:rsidRDefault="00F24A15" w:rsidP="00F24A15">
      <w:pPr>
        <w:keepLines/>
        <w:ind w:firstLine="720"/>
        <w:jc w:val="both"/>
        <w:rPr>
          <w:bCs/>
          <w:sz w:val="24"/>
          <w:szCs w:val="24"/>
        </w:rPr>
      </w:pPr>
      <w:r w:rsidRPr="0067568D">
        <w:rPr>
          <w:bCs/>
          <w:sz w:val="24"/>
          <w:szCs w:val="24"/>
        </w:rPr>
        <w:t xml:space="preserve">1. Графический метод решения. </w:t>
      </w:r>
    </w:p>
    <w:p w:rsidR="00F24A15" w:rsidRPr="0067568D" w:rsidRDefault="00F24A15" w:rsidP="00F24A15">
      <w:pPr>
        <w:keepLines/>
        <w:ind w:firstLine="720"/>
        <w:jc w:val="both"/>
        <w:rPr>
          <w:b/>
          <w:bCs/>
          <w:sz w:val="24"/>
          <w:szCs w:val="24"/>
        </w:rPr>
      </w:pPr>
      <w:r>
        <w:rPr>
          <w:bCs/>
          <w:sz w:val="24"/>
          <w:szCs w:val="24"/>
        </w:rPr>
        <w:t>2.</w:t>
      </w:r>
      <w:r w:rsidRPr="0067568D">
        <w:rPr>
          <w:bCs/>
          <w:sz w:val="24"/>
          <w:szCs w:val="24"/>
        </w:rPr>
        <w:t>Отделение корней уравнения.</w:t>
      </w:r>
    </w:p>
    <w:p w:rsidR="00F24A15" w:rsidRPr="0067568D" w:rsidRDefault="00F24A15" w:rsidP="00F24A15">
      <w:pPr>
        <w:keepLines/>
        <w:ind w:firstLine="720"/>
        <w:jc w:val="both"/>
        <w:rPr>
          <w:bCs/>
          <w:sz w:val="24"/>
          <w:szCs w:val="24"/>
        </w:rPr>
      </w:pPr>
      <w:r>
        <w:rPr>
          <w:bCs/>
          <w:sz w:val="24"/>
          <w:szCs w:val="24"/>
        </w:rPr>
        <w:t>3</w:t>
      </w:r>
      <w:r w:rsidRPr="0067568D">
        <w:rPr>
          <w:bCs/>
          <w:sz w:val="24"/>
          <w:szCs w:val="24"/>
        </w:rPr>
        <w:t>. Метод хорд (правило пропорциональных частей).</w:t>
      </w:r>
    </w:p>
    <w:p w:rsidR="00F24A15" w:rsidRPr="0067568D" w:rsidRDefault="00F24A15" w:rsidP="00F24A15">
      <w:pPr>
        <w:keepLines/>
        <w:ind w:firstLine="720"/>
        <w:jc w:val="both"/>
        <w:rPr>
          <w:bCs/>
          <w:sz w:val="24"/>
          <w:szCs w:val="24"/>
        </w:rPr>
      </w:pPr>
      <w:r>
        <w:rPr>
          <w:bCs/>
          <w:sz w:val="24"/>
          <w:szCs w:val="24"/>
        </w:rPr>
        <w:t>4</w:t>
      </w:r>
      <w:r w:rsidRPr="0067568D">
        <w:rPr>
          <w:bCs/>
          <w:sz w:val="24"/>
          <w:szCs w:val="24"/>
        </w:rPr>
        <w:t>. Метод касательных (Ньютона).</w:t>
      </w:r>
    </w:p>
    <w:p w:rsidR="00F24A15" w:rsidRPr="0067568D" w:rsidRDefault="00F24A15" w:rsidP="00F24A15">
      <w:pPr>
        <w:keepLines/>
        <w:ind w:firstLine="720"/>
        <w:jc w:val="both"/>
        <w:rPr>
          <w:bCs/>
          <w:sz w:val="24"/>
          <w:szCs w:val="24"/>
        </w:rPr>
      </w:pPr>
      <w:r>
        <w:rPr>
          <w:bCs/>
          <w:sz w:val="24"/>
          <w:szCs w:val="24"/>
        </w:rPr>
        <w:t>5</w:t>
      </w:r>
      <w:r w:rsidRPr="0067568D">
        <w:rPr>
          <w:bCs/>
          <w:sz w:val="24"/>
          <w:szCs w:val="24"/>
        </w:rPr>
        <w:t xml:space="preserve">. Комбинированный метод хорд и касательных. </w:t>
      </w:r>
    </w:p>
    <w:p w:rsidR="00F24A15" w:rsidRPr="0067568D" w:rsidRDefault="00F24A15" w:rsidP="00F24A15">
      <w:pPr>
        <w:keepLines/>
        <w:ind w:firstLine="720"/>
        <w:jc w:val="both"/>
        <w:rPr>
          <w:bCs/>
          <w:sz w:val="24"/>
          <w:szCs w:val="24"/>
        </w:rPr>
      </w:pPr>
      <w:r>
        <w:rPr>
          <w:bCs/>
          <w:sz w:val="24"/>
          <w:szCs w:val="24"/>
        </w:rPr>
        <w:t>6</w:t>
      </w:r>
      <w:r w:rsidRPr="0067568D">
        <w:rPr>
          <w:bCs/>
          <w:sz w:val="24"/>
          <w:szCs w:val="24"/>
        </w:rPr>
        <w:t>. Метод итераций.</w:t>
      </w:r>
    </w:p>
    <w:p w:rsidR="00F24A15" w:rsidRDefault="00F24A15" w:rsidP="00F24A15">
      <w:pPr>
        <w:ind w:firstLine="720"/>
        <w:jc w:val="center"/>
        <w:rPr>
          <w:b/>
          <w:sz w:val="24"/>
          <w:szCs w:val="24"/>
        </w:rPr>
      </w:pPr>
    </w:p>
    <w:p w:rsidR="00F24A15" w:rsidRDefault="00F24A15" w:rsidP="00F24A15">
      <w:pPr>
        <w:ind w:firstLine="720"/>
        <w:jc w:val="center"/>
        <w:rPr>
          <w:b/>
          <w:sz w:val="24"/>
          <w:szCs w:val="24"/>
        </w:rPr>
      </w:pPr>
      <w:r w:rsidRPr="00597B8C">
        <w:rPr>
          <w:b/>
          <w:sz w:val="24"/>
          <w:szCs w:val="24"/>
        </w:rPr>
        <w:t xml:space="preserve">Контрольные </w:t>
      </w:r>
      <w:r>
        <w:rPr>
          <w:b/>
          <w:sz w:val="24"/>
          <w:szCs w:val="24"/>
        </w:rPr>
        <w:t>упражнения</w:t>
      </w:r>
      <w:r w:rsidRPr="00597B8C">
        <w:rPr>
          <w:b/>
          <w:sz w:val="24"/>
          <w:szCs w:val="24"/>
        </w:rPr>
        <w:t xml:space="preserve"> к лекции №</w:t>
      </w:r>
      <w:r>
        <w:rPr>
          <w:b/>
          <w:sz w:val="24"/>
          <w:szCs w:val="24"/>
        </w:rPr>
        <w:t>2</w:t>
      </w:r>
    </w:p>
    <w:p w:rsidR="00597B8C" w:rsidRPr="00597B8C" w:rsidRDefault="00597B8C" w:rsidP="00D30255">
      <w:pPr>
        <w:spacing w:after="120"/>
        <w:jc w:val="both"/>
        <w:rPr>
          <w:b/>
          <w:color w:val="000000"/>
          <w:sz w:val="24"/>
          <w:szCs w:val="24"/>
        </w:rPr>
      </w:pPr>
    </w:p>
    <w:p w:rsidR="00597B8C" w:rsidRPr="00F24A15" w:rsidRDefault="00F24A15" w:rsidP="00D30255">
      <w:pPr>
        <w:spacing w:after="120"/>
        <w:jc w:val="both"/>
        <w:rPr>
          <w:b/>
          <w:color w:val="000000"/>
          <w:sz w:val="24"/>
          <w:szCs w:val="24"/>
        </w:rPr>
      </w:pPr>
      <w:r w:rsidRPr="00F24A15">
        <w:rPr>
          <w:b/>
          <w:color w:val="000000"/>
          <w:sz w:val="24"/>
          <w:szCs w:val="24"/>
        </w:rPr>
        <w:t>1.</w:t>
      </w:r>
      <w:r w:rsidR="00597B8C" w:rsidRPr="00F24A15">
        <w:rPr>
          <w:b/>
          <w:color w:val="000000"/>
          <w:sz w:val="24"/>
          <w:szCs w:val="24"/>
        </w:rPr>
        <w:t>Отделить корни уравнения графически и методом исследования отрезков.</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12х + 1 = 0. (Ответ:  (-4;-3), (0;1),(3;4))</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+ 2х - 7  = 0. (Ответ:  (1;2))</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9х</w:t>
      </w:r>
      <w:r w:rsidRPr="00597B8C">
        <w:rPr>
          <w:i/>
          <w:color w:val="000000"/>
          <w:sz w:val="24"/>
          <w:szCs w:val="24"/>
          <w:vertAlign w:val="superscript"/>
        </w:rPr>
        <w:t>2</w:t>
      </w:r>
      <w:r w:rsidRPr="00597B8C">
        <w:rPr>
          <w:i/>
          <w:color w:val="000000"/>
          <w:sz w:val="24"/>
          <w:szCs w:val="24"/>
        </w:rPr>
        <w:t xml:space="preserve"> + 18х - 1 = 0. (Ответ:  (0;1), (2;3),(6;7))</w:t>
      </w:r>
    </w:p>
    <w:p w:rsidR="00597B8C" w:rsidRPr="00F24A15" w:rsidRDefault="00F24A15" w:rsidP="00D30255">
      <w:pPr>
        <w:spacing w:after="120"/>
        <w:jc w:val="both"/>
        <w:rPr>
          <w:b/>
          <w:sz w:val="24"/>
          <w:szCs w:val="24"/>
        </w:rPr>
      </w:pPr>
      <w:r w:rsidRPr="00F24A15">
        <w:rPr>
          <w:b/>
          <w:sz w:val="24"/>
          <w:szCs w:val="24"/>
        </w:rPr>
        <w:t>2.</w:t>
      </w:r>
      <w:r w:rsidR="00597B8C" w:rsidRPr="00F24A15">
        <w:rPr>
          <w:b/>
          <w:sz w:val="24"/>
          <w:szCs w:val="24"/>
        </w:rPr>
        <w:t>Решить способом хорд и касательных с точностью до 0,01 следующие уравнения:</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b/>
          <w:sz w:val="24"/>
          <w:szCs w:val="24"/>
        </w:rPr>
        <w:t xml:space="preserve"> </w:t>
      </w: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+ 3х - 20  = 0. (Ответ: 1,94)</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- 2х - 5  = 0. (Ответ:  2,09)</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- 3х + 1  = 0. (Ответ: 0,33;  1,30)</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+ 3х + 5  = 0. (Ответ: -1,15)</w:t>
      </w:r>
    </w:p>
    <w:p w:rsidR="00597B8C" w:rsidRPr="00F24A15" w:rsidRDefault="00F24A15" w:rsidP="00D30255">
      <w:pPr>
        <w:spacing w:after="120"/>
        <w:jc w:val="both"/>
        <w:rPr>
          <w:b/>
          <w:color w:val="000000"/>
          <w:sz w:val="24"/>
          <w:szCs w:val="24"/>
        </w:rPr>
      </w:pPr>
      <w:r w:rsidRPr="00F24A15">
        <w:rPr>
          <w:b/>
          <w:color w:val="000000"/>
          <w:sz w:val="24"/>
          <w:szCs w:val="24"/>
        </w:rPr>
        <w:t>3.</w:t>
      </w:r>
      <w:r w:rsidR="00597B8C" w:rsidRPr="00F24A15">
        <w:rPr>
          <w:b/>
          <w:color w:val="000000"/>
          <w:sz w:val="24"/>
          <w:szCs w:val="24"/>
        </w:rPr>
        <w:t>Применив комбинированный способ хорд и касательных решить уравнение.</w:t>
      </w:r>
    </w:p>
    <w:p w:rsidR="00597B8C" w:rsidRPr="00597B8C" w:rsidRDefault="00597B8C" w:rsidP="00792E81">
      <w:pPr>
        <w:widowControl/>
        <w:numPr>
          <w:ilvl w:val="0"/>
          <w:numId w:val="6"/>
        </w:numPr>
        <w:tabs>
          <w:tab w:val="left" w:pos="720"/>
        </w:tabs>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+ 5х - 7  = 0. (Ответ: 1,11)</w:t>
      </w:r>
    </w:p>
    <w:p w:rsidR="00597B8C" w:rsidRPr="00F24A15" w:rsidRDefault="00F24A15" w:rsidP="00D30255">
      <w:pPr>
        <w:tabs>
          <w:tab w:val="left" w:pos="720"/>
        </w:tabs>
        <w:spacing w:after="120"/>
        <w:jc w:val="both"/>
        <w:rPr>
          <w:b/>
          <w:color w:val="000000"/>
          <w:sz w:val="24"/>
          <w:szCs w:val="24"/>
        </w:rPr>
      </w:pPr>
      <w:r w:rsidRPr="00F24A15">
        <w:rPr>
          <w:b/>
          <w:color w:val="000000"/>
          <w:sz w:val="24"/>
          <w:szCs w:val="24"/>
        </w:rPr>
        <w:t>4.</w:t>
      </w:r>
      <w:r w:rsidR="00597B8C" w:rsidRPr="00F24A15">
        <w:rPr>
          <w:b/>
          <w:color w:val="000000"/>
          <w:sz w:val="24"/>
          <w:szCs w:val="24"/>
        </w:rPr>
        <w:t>Решить способом итераций с точностью до 0,01 следующие уравнения.</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3</w:t>
      </w:r>
      <w:r w:rsidRPr="00597B8C">
        <w:rPr>
          <w:i/>
          <w:color w:val="000000"/>
          <w:sz w:val="24"/>
          <w:szCs w:val="24"/>
        </w:rPr>
        <w:t xml:space="preserve"> - 12х + 5  = 0. (Ответ:  0,42)</w:t>
      </w:r>
    </w:p>
    <w:p w:rsidR="00597B8C" w:rsidRPr="00597B8C" w:rsidRDefault="00597B8C" w:rsidP="00792E81">
      <w:pPr>
        <w:widowControl/>
        <w:numPr>
          <w:ilvl w:val="0"/>
          <w:numId w:val="6"/>
        </w:numPr>
        <w:autoSpaceDE/>
        <w:autoSpaceDN/>
        <w:adjustRightInd/>
        <w:spacing w:after="120"/>
        <w:jc w:val="both"/>
        <w:rPr>
          <w:i/>
          <w:color w:val="000000"/>
          <w:sz w:val="24"/>
          <w:szCs w:val="24"/>
        </w:rPr>
      </w:pPr>
      <w:r w:rsidRPr="00597B8C">
        <w:rPr>
          <w:i/>
          <w:color w:val="000000"/>
          <w:sz w:val="24"/>
          <w:szCs w:val="24"/>
        </w:rPr>
        <w:t>х</w:t>
      </w:r>
      <w:r w:rsidRPr="00597B8C">
        <w:rPr>
          <w:i/>
          <w:color w:val="000000"/>
          <w:sz w:val="24"/>
          <w:szCs w:val="24"/>
          <w:vertAlign w:val="superscript"/>
        </w:rPr>
        <w:t>4</w:t>
      </w:r>
      <w:r w:rsidRPr="00597B8C">
        <w:rPr>
          <w:i/>
          <w:color w:val="000000"/>
          <w:sz w:val="24"/>
          <w:szCs w:val="24"/>
        </w:rPr>
        <w:t xml:space="preserve"> - 2х</w:t>
      </w:r>
      <w:r w:rsidRPr="00597B8C">
        <w:rPr>
          <w:i/>
          <w:color w:val="000000"/>
          <w:sz w:val="24"/>
          <w:szCs w:val="24"/>
          <w:vertAlign w:val="superscript"/>
        </w:rPr>
        <w:t>2</w:t>
      </w:r>
      <w:r w:rsidRPr="00597B8C">
        <w:rPr>
          <w:i/>
          <w:color w:val="000000"/>
          <w:sz w:val="24"/>
          <w:szCs w:val="24"/>
        </w:rPr>
        <w:t xml:space="preserve"> - 4х - 7 = 0. (Ответ: 3,62)</w:t>
      </w:r>
    </w:p>
    <w:p w:rsidR="003E3510" w:rsidRPr="0067568D" w:rsidRDefault="003E3510" w:rsidP="003E3510">
      <w:pPr>
        <w:keepLines/>
        <w:ind w:firstLine="720"/>
        <w:jc w:val="both"/>
        <w:rPr>
          <w:b/>
          <w:sz w:val="24"/>
          <w:szCs w:val="24"/>
        </w:rPr>
      </w:pPr>
      <w:r>
        <w:rPr>
          <w:sz w:val="24"/>
          <w:szCs w:val="24"/>
        </w:rPr>
        <w:br w:type="page"/>
      </w:r>
      <w:r w:rsidRPr="0067568D">
        <w:rPr>
          <w:b/>
          <w:sz w:val="24"/>
          <w:szCs w:val="24"/>
        </w:rPr>
        <w:t xml:space="preserve">Раздел 2. Приближенное решение систем уравнений </w:t>
      </w:r>
    </w:p>
    <w:p w:rsidR="003E3510" w:rsidRPr="0067568D" w:rsidRDefault="003E3510" w:rsidP="003E3510">
      <w:pPr>
        <w:keepLines/>
        <w:ind w:firstLine="720"/>
        <w:jc w:val="both"/>
        <w:rPr>
          <w:bCs/>
          <w:sz w:val="24"/>
          <w:szCs w:val="24"/>
        </w:rPr>
      </w:pPr>
      <w:r w:rsidRPr="0067568D">
        <w:rPr>
          <w:b/>
          <w:sz w:val="24"/>
          <w:szCs w:val="24"/>
        </w:rPr>
        <w:t>Тема 3. Решение систем линейных алгебраических уравнений</w:t>
      </w:r>
    </w:p>
    <w:p w:rsidR="00B12EAE" w:rsidRDefault="00B12EAE" w:rsidP="00B12EAE">
      <w:pPr>
        <w:ind w:firstLine="720"/>
        <w:jc w:val="center"/>
        <w:rPr>
          <w:sz w:val="32"/>
          <w:szCs w:val="32"/>
        </w:rPr>
      </w:pPr>
    </w:p>
    <w:p w:rsidR="00B12EAE" w:rsidRPr="00B12EAE" w:rsidRDefault="00B12EAE" w:rsidP="00B12EAE">
      <w:pPr>
        <w:ind w:firstLine="720"/>
        <w:jc w:val="center"/>
        <w:rPr>
          <w:sz w:val="32"/>
          <w:szCs w:val="32"/>
        </w:rPr>
      </w:pPr>
      <w:r>
        <w:rPr>
          <w:sz w:val="32"/>
          <w:szCs w:val="32"/>
        </w:rPr>
        <w:t>Лекция №</w:t>
      </w:r>
      <w:r w:rsidRPr="00B12EAE">
        <w:rPr>
          <w:sz w:val="32"/>
          <w:szCs w:val="32"/>
        </w:rPr>
        <w:t>3</w:t>
      </w:r>
    </w:p>
    <w:p w:rsidR="00B12EAE" w:rsidRPr="00597B8C" w:rsidRDefault="00B12EAE" w:rsidP="00B12EAE">
      <w:pPr>
        <w:ind w:firstLine="720"/>
        <w:jc w:val="center"/>
        <w:rPr>
          <w:b/>
          <w:sz w:val="32"/>
          <w:szCs w:val="32"/>
        </w:rPr>
      </w:pPr>
      <w:r>
        <w:rPr>
          <w:b/>
          <w:sz w:val="32"/>
          <w:szCs w:val="32"/>
        </w:rPr>
        <w:t xml:space="preserve">Тема лекции: </w:t>
      </w:r>
      <w:r w:rsidRPr="00B12EAE">
        <w:rPr>
          <w:b/>
          <w:sz w:val="32"/>
          <w:szCs w:val="32"/>
        </w:rPr>
        <w:t>Решение систем линейных алгебраических уравнений</w:t>
      </w:r>
    </w:p>
    <w:p w:rsidR="00B12EAE" w:rsidRDefault="00B12EAE" w:rsidP="00B12EAE">
      <w:pPr>
        <w:ind w:firstLine="720"/>
        <w:jc w:val="both"/>
        <w:rPr>
          <w:sz w:val="24"/>
          <w:szCs w:val="24"/>
        </w:rPr>
      </w:pPr>
    </w:p>
    <w:p w:rsidR="00B12EAE" w:rsidRPr="00C0390A" w:rsidRDefault="00B12EAE" w:rsidP="00B12EAE">
      <w:pPr>
        <w:keepLines/>
        <w:ind w:firstLine="720"/>
        <w:jc w:val="center"/>
        <w:rPr>
          <w:b/>
          <w:bCs/>
          <w:sz w:val="24"/>
          <w:szCs w:val="24"/>
        </w:rPr>
      </w:pPr>
      <w:r w:rsidRPr="004E70B9">
        <w:rPr>
          <w:b/>
          <w:bCs/>
          <w:sz w:val="24"/>
          <w:szCs w:val="24"/>
        </w:rPr>
        <w:t>Содержание лекции</w:t>
      </w:r>
      <w:r>
        <w:rPr>
          <w:b/>
          <w:bCs/>
          <w:sz w:val="24"/>
          <w:szCs w:val="24"/>
        </w:rPr>
        <w:t xml:space="preserve"> №</w:t>
      </w:r>
      <w:r w:rsidRPr="00C0390A">
        <w:rPr>
          <w:b/>
          <w:bCs/>
          <w:sz w:val="24"/>
          <w:szCs w:val="24"/>
        </w:rPr>
        <w:t>3</w:t>
      </w:r>
    </w:p>
    <w:p w:rsidR="00B12EAE" w:rsidRDefault="00B12EAE" w:rsidP="003E3510">
      <w:pPr>
        <w:keepLines/>
        <w:ind w:firstLine="720"/>
        <w:jc w:val="both"/>
        <w:rPr>
          <w:bCs/>
          <w:sz w:val="24"/>
          <w:szCs w:val="24"/>
        </w:rPr>
      </w:pPr>
    </w:p>
    <w:p w:rsidR="003E3510" w:rsidRPr="0067568D" w:rsidRDefault="00C0390A" w:rsidP="003E3510">
      <w:pPr>
        <w:keepLines/>
        <w:ind w:firstLine="720"/>
        <w:jc w:val="both"/>
        <w:rPr>
          <w:bCs/>
          <w:sz w:val="24"/>
          <w:szCs w:val="24"/>
        </w:rPr>
      </w:pPr>
      <w:r>
        <w:rPr>
          <w:bCs/>
          <w:sz w:val="24"/>
          <w:szCs w:val="24"/>
        </w:rPr>
        <w:t>1</w:t>
      </w:r>
      <w:r w:rsidR="003E3510" w:rsidRPr="0067568D">
        <w:rPr>
          <w:bCs/>
          <w:sz w:val="24"/>
          <w:szCs w:val="24"/>
        </w:rPr>
        <w:t xml:space="preserve">. Метод Крамера. </w:t>
      </w:r>
    </w:p>
    <w:p w:rsidR="003E3510" w:rsidRPr="0067568D" w:rsidRDefault="00C0390A" w:rsidP="003E3510">
      <w:pPr>
        <w:keepLines/>
        <w:ind w:firstLine="720"/>
        <w:jc w:val="both"/>
        <w:rPr>
          <w:bCs/>
          <w:sz w:val="24"/>
          <w:szCs w:val="24"/>
        </w:rPr>
      </w:pPr>
      <w:r>
        <w:rPr>
          <w:bCs/>
          <w:sz w:val="24"/>
          <w:szCs w:val="24"/>
        </w:rPr>
        <w:t>2</w:t>
      </w:r>
      <w:r w:rsidR="003E3510" w:rsidRPr="0067568D">
        <w:rPr>
          <w:bCs/>
          <w:sz w:val="24"/>
          <w:szCs w:val="24"/>
        </w:rPr>
        <w:t xml:space="preserve">. Метод Гаусса. </w:t>
      </w:r>
    </w:p>
    <w:p w:rsidR="003E3510" w:rsidRPr="0067568D" w:rsidRDefault="00C0390A" w:rsidP="003E3510">
      <w:pPr>
        <w:keepLines/>
        <w:ind w:firstLine="720"/>
        <w:jc w:val="both"/>
        <w:rPr>
          <w:bCs/>
          <w:sz w:val="24"/>
          <w:szCs w:val="24"/>
        </w:rPr>
      </w:pPr>
      <w:r>
        <w:rPr>
          <w:bCs/>
          <w:sz w:val="24"/>
          <w:szCs w:val="24"/>
        </w:rPr>
        <w:t>3</w:t>
      </w:r>
      <w:r w:rsidR="00A72E5A">
        <w:rPr>
          <w:bCs/>
          <w:sz w:val="24"/>
          <w:szCs w:val="24"/>
        </w:rPr>
        <w:t>. Метод итераций (метод Якоби)</w:t>
      </w:r>
      <w:r w:rsidR="003E3510" w:rsidRPr="0067568D">
        <w:rPr>
          <w:bCs/>
          <w:sz w:val="24"/>
          <w:szCs w:val="24"/>
        </w:rPr>
        <w:t>.</w:t>
      </w:r>
    </w:p>
    <w:p w:rsidR="003E3510" w:rsidRPr="0067568D" w:rsidRDefault="003E3510" w:rsidP="003E3510">
      <w:pPr>
        <w:keepLines/>
        <w:ind w:firstLine="720"/>
        <w:jc w:val="both"/>
        <w:rPr>
          <w:bCs/>
          <w:sz w:val="24"/>
          <w:szCs w:val="24"/>
        </w:rPr>
      </w:pPr>
      <w:r w:rsidRPr="0067568D">
        <w:rPr>
          <w:bCs/>
          <w:sz w:val="24"/>
          <w:szCs w:val="24"/>
        </w:rPr>
        <w:t xml:space="preserve">4. Метод Зейделя. </w:t>
      </w:r>
    </w:p>
    <w:p w:rsidR="00B12EAE" w:rsidRDefault="00B12EAE"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3</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2-4,8,10-13,14-16.</w:t>
      </w:r>
    </w:p>
    <w:p w:rsidR="00B12EAE" w:rsidRDefault="00B12EAE" w:rsidP="003E3510">
      <w:pPr>
        <w:keepLines/>
        <w:ind w:firstLine="720"/>
        <w:jc w:val="both"/>
        <w:rPr>
          <w:bCs/>
          <w:iCs/>
          <w:sz w:val="24"/>
          <w:szCs w:val="24"/>
        </w:rPr>
      </w:pPr>
    </w:p>
    <w:p w:rsidR="00B12EAE" w:rsidRDefault="00B12EAE" w:rsidP="003E3510">
      <w:pPr>
        <w:keepLines/>
        <w:ind w:firstLine="720"/>
        <w:jc w:val="both"/>
        <w:rPr>
          <w:bCs/>
          <w:iCs/>
          <w:sz w:val="24"/>
          <w:szCs w:val="24"/>
        </w:rPr>
      </w:pPr>
    </w:p>
    <w:p w:rsidR="009B6D75" w:rsidRPr="00C0390A" w:rsidRDefault="00C0390A" w:rsidP="00C0390A">
      <w:pPr>
        <w:keepLines/>
        <w:ind w:firstLine="720"/>
        <w:jc w:val="center"/>
        <w:rPr>
          <w:b/>
          <w:bCs/>
          <w:caps/>
          <w:sz w:val="24"/>
          <w:szCs w:val="24"/>
        </w:rPr>
      </w:pPr>
      <w:r w:rsidRPr="00C0390A">
        <w:rPr>
          <w:b/>
          <w:bCs/>
          <w:caps/>
          <w:sz w:val="24"/>
          <w:szCs w:val="24"/>
        </w:rPr>
        <w:t>1</w:t>
      </w:r>
      <w:r w:rsidR="009B6D75" w:rsidRPr="00C0390A">
        <w:rPr>
          <w:b/>
          <w:bCs/>
          <w:caps/>
          <w:sz w:val="24"/>
          <w:szCs w:val="24"/>
        </w:rPr>
        <w:t>. Метод Крамера</w:t>
      </w:r>
    </w:p>
    <w:p w:rsidR="00C0390A" w:rsidRDefault="00C0390A" w:rsidP="009B6D75">
      <w:pPr>
        <w:keepLines/>
        <w:ind w:firstLine="720"/>
        <w:jc w:val="both"/>
        <w:rPr>
          <w:bCs/>
          <w:sz w:val="24"/>
          <w:szCs w:val="24"/>
        </w:rPr>
      </w:pPr>
    </w:p>
    <w:p w:rsidR="00C0390A" w:rsidRDefault="00C0390A" w:rsidP="00C0390A">
      <w:pPr>
        <w:ind w:firstLine="720"/>
        <w:jc w:val="both"/>
        <w:rPr>
          <w:sz w:val="24"/>
          <w:szCs w:val="24"/>
        </w:rPr>
      </w:pPr>
      <w:r>
        <w:rPr>
          <w:b/>
          <w:bCs/>
          <w:sz w:val="24"/>
          <w:szCs w:val="24"/>
        </w:rPr>
        <w:t>Метод Крамера (правило Крамера)</w:t>
      </w:r>
      <w:r>
        <w:rPr>
          <w:sz w:val="24"/>
          <w:szCs w:val="24"/>
        </w:rPr>
        <w:t xml:space="preserve"> — способ решения квадратных </w:t>
      </w:r>
      <w:r w:rsidRPr="00C0390A">
        <w:rPr>
          <w:sz w:val="24"/>
          <w:szCs w:val="24"/>
        </w:rPr>
        <w:t>систем линейных алгебраических уравнений</w:t>
      </w:r>
      <w:r>
        <w:rPr>
          <w:sz w:val="24"/>
          <w:szCs w:val="24"/>
        </w:rPr>
        <w:t xml:space="preserve"> с ненулевым </w:t>
      </w:r>
      <w:r w:rsidRPr="00C0390A">
        <w:rPr>
          <w:sz w:val="24"/>
          <w:szCs w:val="24"/>
        </w:rPr>
        <w:t>определителем</w:t>
      </w:r>
      <w:r>
        <w:rPr>
          <w:sz w:val="24"/>
          <w:szCs w:val="24"/>
        </w:rPr>
        <w:t xml:space="preserve"> </w:t>
      </w:r>
      <w:r w:rsidRPr="00C0390A">
        <w:rPr>
          <w:sz w:val="24"/>
          <w:szCs w:val="24"/>
        </w:rPr>
        <w:t>основной матрицы</w:t>
      </w:r>
      <w:r>
        <w:rPr>
          <w:sz w:val="24"/>
          <w:szCs w:val="24"/>
        </w:rPr>
        <w:t xml:space="preserve"> (причём для таких уравнений решение существует и единственно). Создан </w:t>
      </w:r>
      <w:r w:rsidRPr="00C0390A">
        <w:rPr>
          <w:sz w:val="24"/>
          <w:szCs w:val="24"/>
        </w:rPr>
        <w:t>Габриэлем Крамером</w:t>
      </w:r>
      <w:r>
        <w:rPr>
          <w:sz w:val="24"/>
          <w:szCs w:val="24"/>
        </w:rPr>
        <w:t xml:space="preserve"> в 1751 году.</w:t>
      </w:r>
    </w:p>
    <w:p w:rsidR="00C0390A" w:rsidRPr="00C0390A" w:rsidRDefault="00C0390A" w:rsidP="00C0390A">
      <w:pPr>
        <w:jc w:val="center"/>
        <w:rPr>
          <w:b/>
          <w:bCs/>
          <w:sz w:val="24"/>
          <w:szCs w:val="24"/>
        </w:rPr>
      </w:pPr>
      <w:r w:rsidRPr="00C0390A">
        <w:rPr>
          <w:b/>
          <w:bCs/>
          <w:sz w:val="24"/>
          <w:szCs w:val="24"/>
        </w:rPr>
        <w:t>Описание метода</w:t>
      </w:r>
    </w:p>
    <w:p w:rsidR="00C0390A" w:rsidRDefault="00C0390A" w:rsidP="00C0390A">
      <w:pPr>
        <w:jc w:val="both"/>
        <w:rPr>
          <w:sz w:val="24"/>
          <w:szCs w:val="24"/>
        </w:rPr>
      </w:pPr>
      <w:r>
        <w:rPr>
          <w:sz w:val="24"/>
          <w:szCs w:val="24"/>
        </w:rPr>
        <w:t xml:space="preserve">Для системы </w:t>
      </w:r>
      <w:r>
        <w:rPr>
          <w:i/>
          <w:iCs/>
          <w:sz w:val="24"/>
          <w:szCs w:val="24"/>
        </w:rPr>
        <w:t>n</w:t>
      </w:r>
      <w:r>
        <w:rPr>
          <w:sz w:val="24"/>
          <w:szCs w:val="24"/>
        </w:rPr>
        <w:t xml:space="preserve"> линейных уравнений с </w:t>
      </w:r>
      <w:r>
        <w:rPr>
          <w:i/>
          <w:iCs/>
          <w:sz w:val="24"/>
          <w:szCs w:val="24"/>
        </w:rPr>
        <w:t>n</w:t>
      </w:r>
      <w:r>
        <w:rPr>
          <w:sz w:val="24"/>
          <w:szCs w:val="24"/>
        </w:rPr>
        <w:t xml:space="preserve"> неизвестными (над произвольным полем)</w:t>
      </w:r>
    </w:p>
    <w:p w:rsidR="00C0390A" w:rsidRDefault="00D67CB7" w:rsidP="00C0390A">
      <w:pPr>
        <w:ind w:left="720"/>
        <w:rPr>
          <w:sz w:val="24"/>
          <w:szCs w:val="24"/>
        </w:rPr>
      </w:pPr>
      <w:r>
        <w:rPr>
          <w:noProof/>
          <w:sz w:val="24"/>
          <w:szCs w:val="24"/>
        </w:rPr>
        <w:drawing>
          <wp:inline distT="0" distB="0" distL="0" distR="0">
            <wp:extent cx="2790825" cy="1028700"/>
            <wp:effectExtent l="0" t="0" r="0" b="0"/>
            <wp:docPr id="182" name="Рисунок 1" descr="\begin{cases}&#10;a_{11}x_1 + a_{12}x_2 + \ldots + a_{1n}x_n = b_1\\&#10;a_{21}x_1 + a_{22}x_2 + \ldots + a_{2n}x_n = b_2\\&#10;\cdots \cdots \cdots \cdots \cdots \cdots \cdots \cdots \cdots\cdots\\ &#10;a_{n1}x_1 + a_{n2}x_2 + \ldots + a_{nn}x_n = b_n\\&#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egin{cases}&#10;a_{11}x_1 + a_{12}x_2 + \ldots + a_{1n}x_n = b_1\\&#10;a_{21}x_1 + a_{22}x_2 + \ldots + a_{2n}x_n = b_2\\&#10;\cdots \cdots \cdots \cdots \cdots \cdots \cdots \cdots \cdots\cdots\\ &#10;a_{n1}x_1 + a_{n2}x_2 + \ldots + a_{nn}x_n = b_n\\&#10;\end{cases}"/>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90825" cy="1028700"/>
                    </a:xfrm>
                    <a:prstGeom prst="rect">
                      <a:avLst/>
                    </a:prstGeom>
                    <a:noFill/>
                    <a:ln>
                      <a:noFill/>
                    </a:ln>
                  </pic:spPr>
                </pic:pic>
              </a:graphicData>
            </a:graphic>
          </wp:inline>
        </w:drawing>
      </w:r>
    </w:p>
    <w:p w:rsidR="00C0390A" w:rsidRDefault="00C0390A" w:rsidP="00C0390A">
      <w:pPr>
        <w:rPr>
          <w:sz w:val="24"/>
          <w:szCs w:val="24"/>
        </w:rPr>
      </w:pPr>
      <w:r>
        <w:rPr>
          <w:sz w:val="24"/>
          <w:szCs w:val="24"/>
        </w:rPr>
        <w:t>с определителем матрицы системы Δ, отличным от нуля, решение записывается в виде</w:t>
      </w:r>
    </w:p>
    <w:p w:rsidR="00C0390A" w:rsidRDefault="00D67CB7" w:rsidP="00C0390A">
      <w:pPr>
        <w:ind w:left="720"/>
        <w:rPr>
          <w:sz w:val="24"/>
          <w:szCs w:val="24"/>
        </w:rPr>
      </w:pPr>
      <w:r>
        <w:rPr>
          <w:noProof/>
          <w:sz w:val="24"/>
          <w:szCs w:val="24"/>
        </w:rPr>
        <w:drawing>
          <wp:inline distT="0" distB="0" distL="0" distR="0">
            <wp:extent cx="4600575" cy="1152525"/>
            <wp:effectExtent l="0" t="0" r="0" b="0"/>
            <wp:docPr id="183" name="Рисунок 2" descr="x_i=\frac{1}{\Delta}\begin{vmatrix} &#10;a_{11} &amp; \ldots &amp; a_{1,i-1} &amp; b_1  &amp; a_{1,i+1} &amp; \ldots &amp; a_{1n} \\&#10;a_{21} &amp; \ldots &amp; a_{2,i-1} &amp; b_2 &amp; a_{2,i+1} &amp; \ldots &amp; a_{2n} \\&#10;\ldots &amp; \ldots &amp; \ldots &amp; \ldots &amp; \ldots &amp; \ldots &amp; \ldots \\&#10;a_{n-1,1} &amp; \ldots &amp; a_{n-1,i-1} &amp; b_{n-1} &amp; a_{n-1,i+1} &amp; \ldots &amp; a_{n-1,n} \\&#10;a_{n1} &amp; \ldots &amp; a_{n,i-1} &amp; b_n &amp; a_{n,i+1} &amp; \ldots &amp; a_{nn} \\&#10;\end{v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x_i=\frac{1}{\Delta}\begin{vmatrix} &#10;a_{11} &amp; \ldots &amp; a_{1,i-1} &amp; b_1  &amp; a_{1,i+1} &amp; \ldots &amp; a_{1n} \\&#10;a_{21} &amp; \ldots &amp; a_{2,i-1} &amp; b_2 &amp; a_{2,i+1} &amp; \ldots &amp; a_{2n} \\&#10;\ldots &amp; \ldots &amp; \ldots &amp; \ldots &amp; \ldots &amp; \ldots &amp; \ldots \\&#10;a_{n-1,1} &amp; \ldots &amp; a_{n-1,i-1} &amp; b_{n-1} &amp; a_{n-1,i+1} &amp; \ldots &amp; a_{n-1,n} \\&#10;a_{n1} &amp; \ldots &amp; a_{n,i-1} &amp; b_n &amp; a_{n,i+1} &amp; \ldots &amp; a_{nn} \\&#10;\end{vmatrix}"/>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00575" cy="1152525"/>
                    </a:xfrm>
                    <a:prstGeom prst="rect">
                      <a:avLst/>
                    </a:prstGeom>
                    <a:noFill/>
                    <a:ln>
                      <a:noFill/>
                    </a:ln>
                  </pic:spPr>
                </pic:pic>
              </a:graphicData>
            </a:graphic>
          </wp:inline>
        </w:drawing>
      </w:r>
    </w:p>
    <w:p w:rsidR="00C0390A" w:rsidRDefault="00C0390A" w:rsidP="00C0390A">
      <w:pPr>
        <w:rPr>
          <w:sz w:val="24"/>
          <w:szCs w:val="24"/>
        </w:rPr>
      </w:pPr>
      <w:r>
        <w:rPr>
          <w:sz w:val="24"/>
          <w:szCs w:val="24"/>
        </w:rPr>
        <w:t>(i-ый столбец матрицы системы заменяется столбцом свободных членов).</w:t>
      </w:r>
      <w:r>
        <w:rPr>
          <w:sz w:val="24"/>
          <w:szCs w:val="24"/>
        </w:rPr>
        <w:br/>
        <w:t>В другой форме правило Крамера формулируется так: для любых коэффициентов c</w:t>
      </w:r>
      <w:r>
        <w:rPr>
          <w:sz w:val="24"/>
          <w:szCs w:val="24"/>
          <w:vertAlign w:val="subscript"/>
        </w:rPr>
        <w:t>1</w:t>
      </w:r>
      <w:r>
        <w:rPr>
          <w:sz w:val="24"/>
          <w:szCs w:val="24"/>
        </w:rPr>
        <w:t>, c</w:t>
      </w:r>
      <w:r>
        <w:rPr>
          <w:sz w:val="24"/>
          <w:szCs w:val="24"/>
          <w:vertAlign w:val="subscript"/>
        </w:rPr>
        <w:t>2</w:t>
      </w:r>
      <w:r>
        <w:rPr>
          <w:sz w:val="24"/>
          <w:szCs w:val="24"/>
        </w:rPr>
        <w:t>, …, c</w:t>
      </w:r>
      <w:r>
        <w:rPr>
          <w:sz w:val="24"/>
          <w:szCs w:val="24"/>
          <w:vertAlign w:val="subscript"/>
        </w:rPr>
        <w:t>n</w:t>
      </w:r>
      <w:r>
        <w:rPr>
          <w:sz w:val="24"/>
          <w:szCs w:val="24"/>
        </w:rPr>
        <w:t xml:space="preserve"> справедливо равенство:</w:t>
      </w:r>
    </w:p>
    <w:p w:rsidR="00C0390A" w:rsidRDefault="00D67CB7" w:rsidP="00C0390A">
      <w:pPr>
        <w:ind w:left="720"/>
        <w:rPr>
          <w:sz w:val="24"/>
          <w:szCs w:val="24"/>
        </w:rPr>
      </w:pPr>
      <w:r>
        <w:rPr>
          <w:noProof/>
          <w:sz w:val="24"/>
          <w:szCs w:val="24"/>
        </w:rPr>
        <w:drawing>
          <wp:inline distT="0" distB="0" distL="0" distR="0">
            <wp:extent cx="4714875" cy="1152525"/>
            <wp:effectExtent l="0" t="0" r="0" b="0"/>
            <wp:docPr id="184" name="Рисунок 3" descr="(c_1x_1+c_2x_2+\dots+c_nx_n)\cdot\Delta = -\begin{vmatrix}&#10;a_{11} &amp; a_{12} &amp; \ldots &amp; a_{1n} &amp; b_1\\&#10;a_{21} &amp; a_{22} &amp; \ldots &amp; a_{2n} &amp; b_2\\&#10;\ldots &amp; \ldots &amp; \ldots &amp; \ldots &amp; \ldots\\&#10;a_{n1} &amp; a_{n2} &amp; \ldots &amp; a_{nn} &amp; b_n\\&#10;c_{1}  &amp; c_{2}  &amp; \ldots &amp; c_{n}  &amp; 0\\&#10;\end{v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_1x_1+c_2x_2+\dots+c_nx_n)\cdot\Delta = -\begin{vmatrix}&#10;a_{11} &amp; a_{12} &amp; \ldots &amp; a_{1n} &amp; b_1\\&#10;a_{21} &amp; a_{22} &amp; \ldots &amp; a_{2n} &amp; b_2\\&#10;\ldots &amp; \ldots &amp; \ldots &amp; \ldots &amp; \ldots\\&#10;a_{n1} &amp; a_{n2} &amp; \ldots &amp; a_{nn} &amp; b_n\\&#10;c_{1}  &amp; c_{2}  &amp; \ldots &amp; c_{n}  &amp; 0\\&#10;\end{vmatrix}"/>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14875" cy="1152525"/>
                    </a:xfrm>
                    <a:prstGeom prst="rect">
                      <a:avLst/>
                    </a:prstGeom>
                    <a:noFill/>
                    <a:ln>
                      <a:noFill/>
                    </a:ln>
                  </pic:spPr>
                </pic:pic>
              </a:graphicData>
            </a:graphic>
          </wp:inline>
        </w:drawing>
      </w:r>
    </w:p>
    <w:p w:rsidR="00C0390A" w:rsidRDefault="00C0390A" w:rsidP="00C0390A">
      <w:pPr>
        <w:ind w:firstLine="720"/>
        <w:jc w:val="both"/>
        <w:rPr>
          <w:sz w:val="24"/>
          <w:szCs w:val="24"/>
        </w:rPr>
      </w:pPr>
      <w:r>
        <w:rPr>
          <w:sz w:val="24"/>
          <w:szCs w:val="24"/>
        </w:rPr>
        <w:t xml:space="preserve">В этой форме формула Крамера справедлива без предположения, что Δ отлично от нуля, не нужно даже, чтобы коэффициенты системы были бы элементами </w:t>
      </w:r>
      <w:r w:rsidRPr="00C0390A">
        <w:rPr>
          <w:sz w:val="24"/>
          <w:szCs w:val="24"/>
        </w:rPr>
        <w:t>целостного кольца</w:t>
      </w:r>
      <w:r>
        <w:rPr>
          <w:sz w:val="24"/>
          <w:szCs w:val="24"/>
        </w:rPr>
        <w:t xml:space="preserve"> (определитель системы может быть даже делителем нуля в кольце коэффициентов). Можно также считать, что либо наборы </w:t>
      </w:r>
      <w:r>
        <w:rPr>
          <w:i/>
          <w:iCs/>
          <w:sz w:val="24"/>
          <w:szCs w:val="24"/>
        </w:rPr>
        <w:t>b</w:t>
      </w:r>
      <w:r>
        <w:rPr>
          <w:sz w:val="24"/>
          <w:szCs w:val="24"/>
          <w:vertAlign w:val="subscript"/>
        </w:rPr>
        <w:t>1</w:t>
      </w:r>
      <w:r>
        <w:rPr>
          <w:sz w:val="24"/>
          <w:szCs w:val="24"/>
        </w:rPr>
        <w:t>,</w:t>
      </w:r>
      <w:r>
        <w:rPr>
          <w:i/>
          <w:iCs/>
          <w:sz w:val="24"/>
          <w:szCs w:val="24"/>
        </w:rPr>
        <w:t>b</w:t>
      </w:r>
      <w:r>
        <w:rPr>
          <w:sz w:val="24"/>
          <w:szCs w:val="24"/>
          <w:vertAlign w:val="subscript"/>
        </w:rPr>
        <w:t>2</w:t>
      </w:r>
      <w:r>
        <w:rPr>
          <w:sz w:val="24"/>
          <w:szCs w:val="24"/>
        </w:rPr>
        <w:t>,...,</w:t>
      </w:r>
      <w:r>
        <w:rPr>
          <w:i/>
          <w:iCs/>
          <w:sz w:val="24"/>
          <w:szCs w:val="24"/>
        </w:rPr>
        <w:t>b</w:t>
      </w:r>
      <w:r>
        <w:rPr>
          <w:i/>
          <w:iCs/>
          <w:sz w:val="24"/>
          <w:szCs w:val="24"/>
          <w:vertAlign w:val="subscript"/>
        </w:rPr>
        <w:t>n</w:t>
      </w:r>
      <w:r>
        <w:rPr>
          <w:sz w:val="24"/>
          <w:szCs w:val="24"/>
        </w:rPr>
        <w:t xml:space="preserve"> и </w:t>
      </w:r>
      <w:r>
        <w:rPr>
          <w:i/>
          <w:iCs/>
          <w:sz w:val="24"/>
          <w:szCs w:val="24"/>
        </w:rPr>
        <w:t>x</w:t>
      </w:r>
      <w:r>
        <w:rPr>
          <w:sz w:val="24"/>
          <w:szCs w:val="24"/>
          <w:vertAlign w:val="subscript"/>
        </w:rPr>
        <w:t>1</w:t>
      </w:r>
      <w:r>
        <w:rPr>
          <w:sz w:val="24"/>
          <w:szCs w:val="24"/>
        </w:rPr>
        <w:t>,</w:t>
      </w:r>
      <w:r>
        <w:rPr>
          <w:i/>
          <w:iCs/>
          <w:sz w:val="24"/>
          <w:szCs w:val="24"/>
        </w:rPr>
        <w:t>x</w:t>
      </w:r>
      <w:r>
        <w:rPr>
          <w:sz w:val="24"/>
          <w:szCs w:val="24"/>
          <w:vertAlign w:val="subscript"/>
        </w:rPr>
        <w:t>2</w:t>
      </w:r>
      <w:r>
        <w:rPr>
          <w:sz w:val="24"/>
          <w:szCs w:val="24"/>
        </w:rPr>
        <w:t>,...,</w:t>
      </w:r>
      <w:r>
        <w:rPr>
          <w:i/>
          <w:iCs/>
          <w:sz w:val="24"/>
          <w:szCs w:val="24"/>
        </w:rPr>
        <w:t>x</w:t>
      </w:r>
      <w:r>
        <w:rPr>
          <w:i/>
          <w:iCs/>
          <w:sz w:val="24"/>
          <w:szCs w:val="24"/>
          <w:vertAlign w:val="subscript"/>
        </w:rPr>
        <w:t>n</w:t>
      </w:r>
      <w:r>
        <w:rPr>
          <w:sz w:val="24"/>
          <w:szCs w:val="24"/>
        </w:rPr>
        <w:t xml:space="preserve">, либо набор </w:t>
      </w:r>
      <w:r>
        <w:rPr>
          <w:i/>
          <w:iCs/>
          <w:sz w:val="24"/>
          <w:szCs w:val="24"/>
        </w:rPr>
        <w:t>c</w:t>
      </w:r>
      <w:r>
        <w:rPr>
          <w:sz w:val="24"/>
          <w:szCs w:val="24"/>
          <w:vertAlign w:val="subscript"/>
        </w:rPr>
        <w:t>1</w:t>
      </w:r>
      <w:r>
        <w:rPr>
          <w:sz w:val="24"/>
          <w:szCs w:val="24"/>
        </w:rPr>
        <w:t>,</w:t>
      </w:r>
      <w:r>
        <w:rPr>
          <w:i/>
          <w:iCs/>
          <w:sz w:val="24"/>
          <w:szCs w:val="24"/>
        </w:rPr>
        <w:t>c</w:t>
      </w:r>
      <w:r>
        <w:rPr>
          <w:sz w:val="24"/>
          <w:szCs w:val="24"/>
          <w:vertAlign w:val="subscript"/>
        </w:rPr>
        <w:t>2</w:t>
      </w:r>
      <w:r>
        <w:rPr>
          <w:sz w:val="24"/>
          <w:szCs w:val="24"/>
        </w:rPr>
        <w:t>,...,</w:t>
      </w:r>
      <w:r>
        <w:rPr>
          <w:i/>
          <w:iCs/>
          <w:sz w:val="24"/>
          <w:szCs w:val="24"/>
        </w:rPr>
        <w:t>c</w:t>
      </w:r>
      <w:r>
        <w:rPr>
          <w:i/>
          <w:iCs/>
          <w:sz w:val="24"/>
          <w:szCs w:val="24"/>
          <w:vertAlign w:val="subscript"/>
        </w:rPr>
        <w:t>n</w:t>
      </w:r>
      <w:r>
        <w:rPr>
          <w:sz w:val="24"/>
          <w:szCs w:val="24"/>
        </w:rPr>
        <w:t xml:space="preserve"> состоят не из элементов кольца коэффициентов системы, а какого-нибудь </w:t>
      </w:r>
      <w:r w:rsidRPr="00C0390A">
        <w:rPr>
          <w:sz w:val="24"/>
          <w:szCs w:val="24"/>
        </w:rPr>
        <w:t>модуля</w:t>
      </w:r>
      <w:r>
        <w:rPr>
          <w:sz w:val="24"/>
          <w:szCs w:val="24"/>
        </w:rPr>
        <w:t xml:space="preserve"> над этим кольцом. В этом виде формула Крамера используется, например, при доказательстве формулы для </w:t>
      </w:r>
      <w:r w:rsidRPr="00C0390A">
        <w:rPr>
          <w:sz w:val="24"/>
          <w:szCs w:val="24"/>
        </w:rPr>
        <w:t>определителя Грама</w:t>
      </w:r>
      <w:r>
        <w:rPr>
          <w:sz w:val="24"/>
          <w:szCs w:val="24"/>
        </w:rPr>
        <w:t xml:space="preserve"> и </w:t>
      </w:r>
      <w:r w:rsidRPr="00C0390A">
        <w:rPr>
          <w:sz w:val="24"/>
          <w:szCs w:val="24"/>
        </w:rPr>
        <w:t>Леммы Накаямы</w:t>
      </w:r>
      <w:r>
        <w:rPr>
          <w:sz w:val="24"/>
          <w:szCs w:val="24"/>
        </w:rPr>
        <w:t>.</w:t>
      </w:r>
    </w:p>
    <w:p w:rsidR="00C0390A" w:rsidRPr="00C0390A" w:rsidRDefault="00C0390A" w:rsidP="00C0390A">
      <w:pPr>
        <w:outlineLvl w:val="1"/>
        <w:rPr>
          <w:b/>
          <w:bCs/>
          <w:sz w:val="24"/>
          <w:szCs w:val="24"/>
        </w:rPr>
      </w:pPr>
      <w:r w:rsidRPr="00C0390A">
        <w:rPr>
          <w:b/>
          <w:bCs/>
          <w:sz w:val="24"/>
          <w:szCs w:val="24"/>
        </w:rPr>
        <w:t>Пример</w:t>
      </w:r>
    </w:p>
    <w:p w:rsidR="00C0390A" w:rsidRDefault="00C0390A" w:rsidP="00C0390A">
      <w:pPr>
        <w:rPr>
          <w:sz w:val="24"/>
          <w:szCs w:val="24"/>
        </w:rPr>
      </w:pPr>
      <w:r>
        <w:rPr>
          <w:sz w:val="24"/>
          <w:szCs w:val="24"/>
        </w:rPr>
        <w:t>Система линейных уравнений:</w:t>
      </w:r>
    </w:p>
    <w:p w:rsidR="00C0390A" w:rsidRDefault="00D67CB7" w:rsidP="00C0390A">
      <w:pPr>
        <w:ind w:left="720"/>
        <w:rPr>
          <w:sz w:val="24"/>
          <w:szCs w:val="24"/>
        </w:rPr>
      </w:pPr>
      <w:r>
        <w:rPr>
          <w:noProof/>
          <w:sz w:val="24"/>
          <w:szCs w:val="24"/>
        </w:rPr>
        <w:drawing>
          <wp:inline distT="0" distB="0" distL="0" distR="0">
            <wp:extent cx="2257425" cy="800100"/>
            <wp:effectExtent l="0" t="0" r="0" b="0"/>
            <wp:docPr id="185" name="Рисунок 4" descr="\begin{cases}&#10;a_{11}x_1 + a_{12}x_2 + a_{13}x_3 = b_1\\&#10;a_{21}x_1 + a_{22}x_2 + a_{23}x_3 = b_2\\&#10;a_{31}x_1 + a_{32}x_2 + a_{33}x_3 = b_3\\&#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egin{cases}&#10;a_{11}x_1 + a_{12}x_2 + a_{13}x_3 = b_1\\&#10;a_{21}x_1 + a_{22}x_2 + a_{23}x_3 = b_2\\&#10;a_{31}x_1 + a_{32}x_2 + a_{33}x_3 = b_3\\&#10;\end{case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57425" cy="800100"/>
                    </a:xfrm>
                    <a:prstGeom prst="rect">
                      <a:avLst/>
                    </a:prstGeom>
                    <a:noFill/>
                    <a:ln>
                      <a:noFill/>
                    </a:ln>
                  </pic:spPr>
                </pic:pic>
              </a:graphicData>
            </a:graphic>
          </wp:inline>
        </w:drawing>
      </w:r>
    </w:p>
    <w:p w:rsidR="00C0390A" w:rsidRDefault="00C0390A" w:rsidP="00C0390A">
      <w:pPr>
        <w:rPr>
          <w:sz w:val="24"/>
          <w:szCs w:val="24"/>
        </w:rPr>
      </w:pPr>
      <w:r>
        <w:rPr>
          <w:sz w:val="24"/>
          <w:szCs w:val="24"/>
        </w:rPr>
        <w:t>Определители:</w:t>
      </w:r>
    </w:p>
    <w:p w:rsidR="00C0390A" w:rsidRDefault="00D67CB7" w:rsidP="00C0390A">
      <w:pPr>
        <w:rPr>
          <w:sz w:val="24"/>
          <w:szCs w:val="24"/>
        </w:rPr>
      </w:pPr>
      <w:r>
        <w:rPr>
          <w:noProof/>
          <w:sz w:val="24"/>
          <w:szCs w:val="24"/>
        </w:rPr>
        <w:drawing>
          <wp:inline distT="0" distB="0" distL="0" distR="0">
            <wp:extent cx="6296025" cy="628650"/>
            <wp:effectExtent l="0" t="0" r="0" b="0"/>
            <wp:docPr id="186" name="Рисунок 5" descr="\Delta=\begin{vmatrix}&#10;a_{11} &amp; a_{12} &amp; a_{13} \\&#10;a_{21} &amp; a_{22} &amp; a_{23} \\&#10;a_{31} &amp; a_{32} &amp; a_{33} \\&#10;\end{vmatrix},\ \ \Delta_1=\begin{vmatrix}&#10;b_1 &amp; a_{12} &amp; a_{13} \\&#10;b_2 &amp; a_{22} &amp; a_{23} \\&#10;b_3 &amp; a_{32} &amp; a_{33} \\&#10;\end{vmatrix},\ \ \Delta_2=\begin{vmatrix}&#10;a_{11} &amp; b_1 &amp; a_{13} \\&#10;a_{21} &amp; b_2 &amp; a_{23} \\&#10;a_{31} &amp; b_3 &amp; a_{33} \\&#10;\end{vmatrix},\ \ \Delta_3=\begin{vmatrix}&#10;a_{11} &amp; a_{12} &amp; b_1 \\&#10;a_{21} &amp; a_{22} &amp; b_2 \\&#10;a_{31} &amp; a_{32} &amp; b_3 \\&#10;\end{v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elta=\begin{vmatrix}&#10;a_{11} &amp; a_{12} &amp; a_{13} \\&#10;a_{21} &amp; a_{22} &amp; a_{23} \\&#10;a_{31} &amp; a_{32} &amp; a_{33} \\&#10;\end{vmatrix},\ \ \Delta_1=\begin{vmatrix}&#10;b_1 &amp; a_{12} &amp; a_{13} \\&#10;b_2 &amp; a_{22} &amp; a_{23} \\&#10;b_3 &amp; a_{32} &amp; a_{33} \\&#10;\end{vmatrix},\ \ \Delta_2=\begin{vmatrix}&#10;a_{11} &amp; b_1 &amp; a_{13} \\&#10;a_{21} &amp; b_2 &amp; a_{23} \\&#10;a_{31} &amp; b_3 &amp; a_{33} \\&#10;\end{vmatrix},\ \ \Delta_3=\begin{vmatrix}&#10;a_{11} &amp; a_{12} &amp; b_1 \\&#10;a_{21} &amp; a_{22} &amp; b_2 \\&#10;a_{31} &amp; a_{32} &amp; b_3 \\&#10;\end{vmatrix}"/>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296025" cy="628650"/>
                    </a:xfrm>
                    <a:prstGeom prst="rect">
                      <a:avLst/>
                    </a:prstGeom>
                    <a:noFill/>
                    <a:ln>
                      <a:noFill/>
                    </a:ln>
                  </pic:spPr>
                </pic:pic>
              </a:graphicData>
            </a:graphic>
          </wp:inline>
        </w:drawing>
      </w:r>
    </w:p>
    <w:p w:rsidR="00C0390A" w:rsidRDefault="00C0390A" w:rsidP="00C0390A">
      <w:pPr>
        <w:rPr>
          <w:sz w:val="24"/>
          <w:szCs w:val="24"/>
        </w:rPr>
      </w:pPr>
      <w:r>
        <w:rPr>
          <w:sz w:val="24"/>
          <w:szCs w:val="24"/>
        </w:rPr>
        <w:t>Решение:</w:t>
      </w:r>
    </w:p>
    <w:p w:rsidR="00C0390A" w:rsidRDefault="00D67CB7" w:rsidP="00C0390A">
      <w:pPr>
        <w:ind w:left="720"/>
        <w:rPr>
          <w:sz w:val="24"/>
          <w:szCs w:val="24"/>
        </w:rPr>
      </w:pPr>
      <w:r>
        <w:rPr>
          <w:noProof/>
          <w:sz w:val="24"/>
          <w:szCs w:val="24"/>
        </w:rPr>
        <w:drawing>
          <wp:inline distT="0" distB="0" distL="0" distR="0">
            <wp:extent cx="2447925" cy="400050"/>
            <wp:effectExtent l="0" t="0" r="0" b="0"/>
            <wp:docPr id="187" name="Рисунок 6" descr="x_1=\frac{\Delta_1}{\Delta},\ \ x_2=\frac{\Delta_2}{\Delta},\ \ x_3=\frac{\Delta_3}{\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x_1=\frac{\Delta_1}{\Delta},\ \ x_2=\frac{\Delta_2}{\Delta},\ \ x_3=\frac{\Delta_3}{\Delta}"/>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447925" cy="400050"/>
                    </a:xfrm>
                    <a:prstGeom prst="rect">
                      <a:avLst/>
                    </a:prstGeom>
                    <a:noFill/>
                    <a:ln>
                      <a:noFill/>
                    </a:ln>
                  </pic:spPr>
                </pic:pic>
              </a:graphicData>
            </a:graphic>
          </wp:inline>
        </w:drawing>
      </w:r>
    </w:p>
    <w:p w:rsidR="00C0390A" w:rsidRDefault="00C0390A" w:rsidP="00C0390A">
      <w:pPr>
        <w:rPr>
          <w:sz w:val="24"/>
          <w:szCs w:val="24"/>
        </w:rPr>
      </w:pPr>
      <w:r>
        <w:rPr>
          <w:sz w:val="24"/>
          <w:szCs w:val="24"/>
        </w:rPr>
        <w:t>Пример:</w:t>
      </w:r>
    </w:p>
    <w:p w:rsidR="00C0390A" w:rsidRDefault="00D67CB7" w:rsidP="00C0390A">
      <w:pPr>
        <w:ind w:left="720"/>
        <w:rPr>
          <w:sz w:val="24"/>
          <w:szCs w:val="24"/>
        </w:rPr>
      </w:pPr>
      <w:r>
        <w:rPr>
          <w:noProof/>
          <w:sz w:val="24"/>
          <w:szCs w:val="24"/>
        </w:rPr>
        <w:drawing>
          <wp:inline distT="0" distB="0" distL="0" distR="0">
            <wp:extent cx="2038350" cy="800100"/>
            <wp:effectExtent l="0" t="0" r="0" b="0"/>
            <wp:docPr id="188" name="Рисунок 7" descr="\begin{cases}&#10;2x_1 + 5x_2 + 4x_3 = 30\\&#10;x_1 + 3x_2 + 2x_3 = 150\\&#10;2x_1 + 10x_2 + 9x_3 = 11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egin{cases}&#10;2x_1 + 5x_2 + 4x_3 = 30\\&#10;x_1 + 3x_2 + 2x_3 = 150\\&#10;2x_1 + 10x_2 + 9x_3 = 110\\&#10;\end{cases}"/>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0390A" w:rsidRDefault="00C0390A" w:rsidP="00C0390A">
      <w:pPr>
        <w:rPr>
          <w:sz w:val="24"/>
          <w:szCs w:val="24"/>
        </w:rPr>
      </w:pPr>
      <w:r>
        <w:rPr>
          <w:sz w:val="24"/>
          <w:szCs w:val="24"/>
        </w:rPr>
        <w:t>Определители:</w:t>
      </w:r>
    </w:p>
    <w:p w:rsidR="00C0390A" w:rsidRDefault="00D67CB7" w:rsidP="00C0390A">
      <w:pPr>
        <w:rPr>
          <w:noProof/>
          <w:sz w:val="24"/>
          <w:szCs w:val="24"/>
        </w:rPr>
      </w:pPr>
      <w:r>
        <w:rPr>
          <w:noProof/>
          <w:sz w:val="24"/>
          <w:szCs w:val="24"/>
        </w:rPr>
        <w:drawing>
          <wp:inline distT="0" distB="0" distL="0" distR="0">
            <wp:extent cx="6248400" cy="657225"/>
            <wp:effectExtent l="0" t="0" r="0" b="0"/>
            <wp:docPr id="189" name="Рисунок 8" descr="\Delta_1=\begin{vmatrix}30&amp;5&amp;4\\150&amp;3&amp;2\\&#10;110 &amp; 10 &amp; 9 \\&#10;\end{vmatrix}=-760,\ \ \Delta_2=\begin{vmatrix}&#10;2 &amp; 30 &amp; 4 \\&#10;1 &amp; 150 &amp; 2 \\&#10;2 &amp; 110 &amp; 9 \\&#10;\end{vmatrix}=1350,\ \ \Delta_3=\begin{vmatrix}&#10;2 &amp; 5 &amp; 30 \\&#10;1 &amp; 3 &amp; 150 \\&#10;2 &amp; 10 &amp; 110 \\&#10;\end{vmatrix}=-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elta_1=\begin{vmatrix}30&amp;5&amp;4\\150&amp;3&amp;2\\&#10;110 &amp; 10 &amp; 9 \\&#10;\end{vmatrix}=-760,\ \ \Delta_2=\begin{vmatrix}&#10;2 &amp; 30 &amp; 4 \\&#10;1 &amp; 150 &amp; 2 \\&#10;2 &amp; 110 &amp; 9 \\&#10;\end{vmatrix}=1350,\ \ \Delta_3=\begin{vmatrix}&#10;2 &amp; 5 &amp; 30 \\&#10;1 &amp; 3 &amp; 150 \\&#10;2 &amp; 10 &amp; 110 \\&#10;\end{vmatrix}=-127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248400" cy="657225"/>
                    </a:xfrm>
                    <a:prstGeom prst="rect">
                      <a:avLst/>
                    </a:prstGeom>
                    <a:noFill/>
                    <a:ln>
                      <a:noFill/>
                    </a:ln>
                  </pic:spPr>
                </pic:pic>
              </a:graphicData>
            </a:graphic>
          </wp:inline>
        </w:drawing>
      </w:r>
    </w:p>
    <w:p w:rsidR="00C0390A" w:rsidRDefault="00C0390A" w:rsidP="00C0390A">
      <w:pPr>
        <w:rPr>
          <w:sz w:val="24"/>
          <w:szCs w:val="24"/>
        </w:rPr>
      </w:pPr>
    </w:p>
    <w:p w:rsidR="00C0390A" w:rsidRDefault="00D67CB7" w:rsidP="00C0390A">
      <w:pPr>
        <w:rPr>
          <w:noProof/>
          <w:sz w:val="24"/>
          <w:szCs w:val="24"/>
        </w:rPr>
      </w:pPr>
      <w:r>
        <w:rPr>
          <w:noProof/>
          <w:sz w:val="24"/>
          <w:szCs w:val="24"/>
        </w:rPr>
        <w:drawing>
          <wp:inline distT="0" distB="0" distL="0" distR="0">
            <wp:extent cx="4695825" cy="361950"/>
            <wp:effectExtent l="0" t="0" r="0" b="0"/>
            <wp:docPr id="190" name="Рисунок 9" descr="x_1=-\frac{760}{5}=-152,\ \ x_2=\frac{1350}{5}=270,\ \ x_3=-\frac{1270}{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x_1=-\frac{760}{5}=-152,\ \ x_2=\frac{1350}{5}=270,\ \ x_3=-\frac{1270}{5}=-25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95825" cy="361950"/>
                    </a:xfrm>
                    <a:prstGeom prst="rect">
                      <a:avLst/>
                    </a:prstGeom>
                    <a:noFill/>
                    <a:ln>
                      <a:noFill/>
                    </a:ln>
                  </pic:spPr>
                </pic:pic>
              </a:graphicData>
            </a:graphic>
          </wp:inline>
        </w:drawing>
      </w:r>
    </w:p>
    <w:p w:rsidR="00C0390A" w:rsidRDefault="00C0390A" w:rsidP="00C0390A">
      <w:pPr>
        <w:ind w:firstLine="720"/>
        <w:jc w:val="both"/>
        <w:rPr>
          <w:sz w:val="24"/>
          <w:szCs w:val="24"/>
        </w:rPr>
      </w:pPr>
    </w:p>
    <w:p w:rsidR="00C0390A" w:rsidRDefault="00C0390A" w:rsidP="00C0390A">
      <w:pPr>
        <w:ind w:firstLine="720"/>
        <w:jc w:val="both"/>
        <w:rPr>
          <w:sz w:val="24"/>
          <w:szCs w:val="24"/>
        </w:rPr>
      </w:pPr>
      <w:r>
        <w:rPr>
          <w:sz w:val="24"/>
          <w:szCs w:val="24"/>
        </w:rPr>
        <w:t xml:space="preserve">Из-за высокой вычислительной сложности метода — требуется вычисление </w:t>
      </w:r>
      <w:r>
        <w:rPr>
          <w:i/>
          <w:iCs/>
          <w:sz w:val="24"/>
          <w:szCs w:val="24"/>
        </w:rPr>
        <w:t>n</w:t>
      </w:r>
      <w:r>
        <w:rPr>
          <w:sz w:val="24"/>
          <w:szCs w:val="24"/>
        </w:rPr>
        <w:t xml:space="preserve"> + 1 определителя размерности </w:t>
      </w:r>
      <w:r w:rsidR="00D67CB7">
        <w:rPr>
          <w:noProof/>
          <w:sz w:val="24"/>
          <w:szCs w:val="24"/>
        </w:rPr>
        <w:drawing>
          <wp:inline distT="0" distB="0" distL="0" distR="0">
            <wp:extent cx="457200" cy="95250"/>
            <wp:effectExtent l="0" t="0" r="0" b="0"/>
            <wp:docPr id="191" name="Рисунок 10" descr="n\tim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times n"/>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7200" cy="95250"/>
                    </a:xfrm>
                    <a:prstGeom prst="rect">
                      <a:avLst/>
                    </a:prstGeom>
                    <a:noFill/>
                    <a:ln>
                      <a:noFill/>
                    </a:ln>
                  </pic:spPr>
                </pic:pic>
              </a:graphicData>
            </a:graphic>
          </wp:inline>
        </w:drawing>
      </w:r>
      <w:r>
        <w:rPr>
          <w:sz w:val="24"/>
          <w:szCs w:val="24"/>
        </w:rPr>
        <w:t xml:space="preserve">, он не применяется для машинного решения больших </w:t>
      </w:r>
      <w:r w:rsidRPr="00C0390A">
        <w:rPr>
          <w:sz w:val="24"/>
          <w:szCs w:val="24"/>
        </w:rPr>
        <w:t>СЛАУ</w:t>
      </w:r>
      <w:r>
        <w:rPr>
          <w:sz w:val="24"/>
          <w:szCs w:val="24"/>
        </w:rPr>
        <w:t xml:space="preserve">. Время, необходимое на вычисление одного определителя примерно такое же, как и время на решение одной системы уравнений при использовании </w:t>
      </w:r>
      <w:r w:rsidRPr="00C0390A">
        <w:rPr>
          <w:sz w:val="24"/>
          <w:szCs w:val="24"/>
        </w:rPr>
        <w:t>метода Гаусса</w:t>
      </w:r>
      <w:r>
        <w:rPr>
          <w:sz w:val="24"/>
          <w:szCs w:val="24"/>
        </w:rPr>
        <w:t>. Однако он иногда используется при ручном счёте и в теоретических выкладках</w:t>
      </w:r>
    </w:p>
    <w:p w:rsidR="00C0390A" w:rsidRDefault="00C0390A" w:rsidP="00C0390A">
      <w:pPr>
        <w:jc w:val="center"/>
        <w:rPr>
          <w:b/>
          <w:bCs/>
          <w:sz w:val="28"/>
          <w:szCs w:val="28"/>
        </w:rPr>
      </w:pPr>
    </w:p>
    <w:p w:rsidR="009B6D75" w:rsidRPr="00C0390A" w:rsidRDefault="009B6D75" w:rsidP="00C0390A">
      <w:pPr>
        <w:keepLines/>
        <w:ind w:firstLine="720"/>
        <w:jc w:val="center"/>
        <w:rPr>
          <w:b/>
          <w:bCs/>
          <w:caps/>
          <w:sz w:val="24"/>
          <w:szCs w:val="24"/>
        </w:rPr>
      </w:pPr>
      <w:r w:rsidRPr="00C0390A">
        <w:rPr>
          <w:b/>
          <w:bCs/>
          <w:caps/>
          <w:sz w:val="24"/>
          <w:szCs w:val="24"/>
        </w:rPr>
        <w:t>2. Метод Гаусса</w:t>
      </w:r>
    </w:p>
    <w:p w:rsidR="00C0390A" w:rsidRPr="00C0390A" w:rsidRDefault="00C0390A" w:rsidP="00C0390A">
      <w:pPr>
        <w:keepLines/>
        <w:ind w:firstLine="720"/>
        <w:jc w:val="both"/>
        <w:rPr>
          <w:bCs/>
          <w:sz w:val="24"/>
          <w:szCs w:val="24"/>
        </w:rPr>
      </w:pPr>
      <w:r w:rsidRPr="00C0390A">
        <w:rPr>
          <w:b/>
          <w:bCs/>
          <w:sz w:val="24"/>
          <w:szCs w:val="24"/>
        </w:rPr>
        <w:t>М</w:t>
      </w:r>
      <w:r>
        <w:rPr>
          <w:b/>
          <w:bCs/>
          <w:sz w:val="24"/>
          <w:szCs w:val="24"/>
        </w:rPr>
        <w:t>е</w:t>
      </w:r>
      <w:r w:rsidRPr="00C0390A">
        <w:rPr>
          <w:b/>
          <w:bCs/>
          <w:sz w:val="24"/>
          <w:szCs w:val="24"/>
        </w:rPr>
        <w:t>тод Г</w:t>
      </w:r>
      <w:r>
        <w:rPr>
          <w:b/>
          <w:bCs/>
          <w:sz w:val="24"/>
          <w:szCs w:val="24"/>
        </w:rPr>
        <w:t>е</w:t>
      </w:r>
      <w:r w:rsidRPr="00C0390A">
        <w:rPr>
          <w:b/>
          <w:bCs/>
          <w:sz w:val="24"/>
          <w:szCs w:val="24"/>
        </w:rPr>
        <w:t>усса</w:t>
      </w:r>
      <w:r w:rsidRPr="00C0390A">
        <w:rPr>
          <w:bCs/>
          <w:sz w:val="24"/>
          <w:szCs w:val="24"/>
        </w:rPr>
        <w:t> </w:t>
      </w:r>
      <w:r w:rsidRPr="00C0390A">
        <w:rPr>
          <w:b/>
          <w:bCs/>
          <w:sz w:val="24"/>
          <w:szCs w:val="24"/>
        </w:rPr>
        <w:t>(последовательного исключения неизвестных)</w:t>
      </w:r>
      <w:r>
        <w:rPr>
          <w:b/>
          <w:bCs/>
          <w:sz w:val="24"/>
          <w:szCs w:val="24"/>
        </w:rPr>
        <w:t xml:space="preserve"> </w:t>
      </w:r>
      <w:r w:rsidRPr="00C0390A">
        <w:rPr>
          <w:bCs/>
          <w:sz w:val="24"/>
          <w:szCs w:val="24"/>
        </w:rPr>
        <w:t>— классический метод решения системы линейных алгебраических уравнений (СЛАУ). Это метод последовательного исключения переменных, когда с помощью элементарных преобразований система уравнений приводится к равносильной системе треугольного вида, из которой последовательно, начиная с последних (по номеру), находятся все переменные системы.</w:t>
      </w:r>
    </w:p>
    <w:p w:rsidR="00C0390A" w:rsidRPr="00C0390A" w:rsidRDefault="00C0390A" w:rsidP="00C0390A">
      <w:pPr>
        <w:widowControl/>
        <w:autoSpaceDE/>
        <w:autoSpaceDN/>
        <w:adjustRightInd/>
        <w:ind w:firstLine="709"/>
        <w:rPr>
          <w:b/>
          <w:bCs/>
          <w:sz w:val="28"/>
          <w:szCs w:val="28"/>
        </w:rPr>
      </w:pPr>
      <w:r w:rsidRPr="00C0390A">
        <w:rPr>
          <w:b/>
          <w:bCs/>
          <w:sz w:val="28"/>
          <w:szCs w:val="28"/>
        </w:rPr>
        <w:t>Описание метода</w:t>
      </w:r>
    </w:p>
    <w:p w:rsidR="00C0390A" w:rsidRPr="00C0390A" w:rsidRDefault="00C0390A" w:rsidP="00C0390A">
      <w:pPr>
        <w:widowControl/>
        <w:autoSpaceDE/>
        <w:autoSpaceDN/>
        <w:adjustRightInd/>
        <w:ind w:firstLine="709"/>
        <w:rPr>
          <w:bCs/>
          <w:sz w:val="28"/>
          <w:szCs w:val="28"/>
        </w:rPr>
      </w:pPr>
      <w:r w:rsidRPr="00C0390A">
        <w:rPr>
          <w:bCs/>
          <w:sz w:val="28"/>
          <w:szCs w:val="28"/>
        </w:rPr>
        <w:t>Пусть исходная система выглядит следующим образом</w:t>
      </w:r>
    </w:p>
    <w:p w:rsidR="00C0390A" w:rsidRPr="00C0390A" w:rsidRDefault="00D67CB7" w:rsidP="00C0390A">
      <w:pPr>
        <w:widowControl/>
        <w:autoSpaceDE/>
        <w:autoSpaceDN/>
        <w:adjustRightInd/>
        <w:rPr>
          <w:bCs/>
          <w:sz w:val="28"/>
          <w:szCs w:val="28"/>
        </w:rPr>
      </w:pPr>
      <w:r w:rsidRPr="00C0390A">
        <w:rPr>
          <w:noProof/>
          <w:sz w:val="28"/>
          <w:szCs w:val="28"/>
        </w:rPr>
        <w:drawing>
          <wp:inline distT="0" distB="0" distL="0" distR="0">
            <wp:extent cx="5934075" cy="542925"/>
            <wp:effectExtent l="0" t="0" r="0" b="0"/>
            <wp:docPr id="192" name="Рисунок 17131" descr="\left\{{\begin{array}{lcr}a_{{11}}x_{1}+\ldots +a_{{1n}}x_{n}&amp;=&amp;b_{1}\\\ldots &amp;&amp;\\a_{{m1}}x_{1}+\ldots +a_{{mn}}x_{n}&amp;=&amp;b_{m}\\\end{array}}\right.\iff Ax=b,\quad A=\left({\begin{array}{ccc}a_{{11}}&amp;\ldots &amp;a_{{1n}}\\\ldots &amp;&amp;\\a_{{m1}}&amp;\ldots &amp;a_{{mn}}\end{array}}\right),\quad x=\left({\begin{array}{c}x_{1}\\\vdots \\x_{n}\end{array}}\right),\quad b=\left({\begin{array}{c}b_{1}\\\vdots \\b_{m}\end{array}}\right).\qu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1" descr="\left\{{\begin{array}{lcr}a_{{11}}x_{1}+\ldots +a_{{1n}}x_{n}&amp;=&amp;b_{1}\\\ldots &amp;&amp;\\a_{{m1}}x_{1}+\ldots +a_{{mn}}x_{n}&amp;=&amp;b_{m}\\\end{array}}\right.\iff Ax=b,\quad A=\left({\begin{array}{ccc}a_{{11}}&amp;\ldots &amp;a_{{1n}}\\\ldots &amp;&amp;\\a_{{m1}}&amp;\ldots &amp;a_{{mn}}\end{array}}\right),\quad x=\left({\begin{array}{c}x_{1}\\\vdots \\x_{n}\end{array}}\right),\quad b=\left({\begin{array}{c}b_{1}\\\vdots \\b_{m}\end{array}}\right).\quad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34075" cy="542925"/>
                    </a:xfrm>
                    <a:prstGeom prst="rect">
                      <a:avLst/>
                    </a:prstGeom>
                    <a:noFill/>
                    <a:ln>
                      <a:noFill/>
                    </a:ln>
                  </pic:spPr>
                </pic:pic>
              </a:graphicData>
            </a:graphic>
          </wp:inline>
        </w:drawing>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Матрица </w:t>
      </w:r>
      <w:r w:rsidR="00D67CB7" w:rsidRPr="00C0390A">
        <w:rPr>
          <w:noProof/>
          <w:sz w:val="24"/>
          <w:szCs w:val="24"/>
        </w:rPr>
        <w:drawing>
          <wp:inline distT="0" distB="0" distL="0" distR="0">
            <wp:extent cx="152400" cy="152400"/>
            <wp:effectExtent l="0" t="0" r="0" b="0"/>
            <wp:docPr id="193" name="Рисунок 1713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2" descr="A"/>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0390A">
        <w:rPr>
          <w:bCs/>
          <w:sz w:val="24"/>
          <w:szCs w:val="24"/>
        </w:rPr>
        <w:t xml:space="preserve">называется основной матрицей системы, </w:t>
      </w:r>
      <w:r w:rsidR="00D67CB7" w:rsidRPr="00C0390A">
        <w:rPr>
          <w:noProof/>
          <w:sz w:val="24"/>
          <w:szCs w:val="24"/>
        </w:rPr>
        <w:drawing>
          <wp:inline distT="0" distB="0" distL="0" distR="0">
            <wp:extent cx="76200" cy="152400"/>
            <wp:effectExtent l="0" t="0" r="0" b="0"/>
            <wp:docPr id="194" name="Рисунок 1713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3" descr="b"/>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C0390A">
        <w:rPr>
          <w:bCs/>
          <w:sz w:val="24"/>
          <w:szCs w:val="24"/>
        </w:rPr>
        <w:t> — столбцом свободных членов.</w:t>
      </w:r>
    </w:p>
    <w:p w:rsidR="00C0390A" w:rsidRPr="00C0390A" w:rsidRDefault="00C0390A" w:rsidP="00C0390A">
      <w:pPr>
        <w:widowControl/>
        <w:autoSpaceDE/>
        <w:autoSpaceDN/>
        <w:adjustRightInd/>
        <w:ind w:firstLine="709"/>
        <w:rPr>
          <w:bCs/>
          <w:sz w:val="24"/>
          <w:szCs w:val="24"/>
        </w:rPr>
      </w:pPr>
      <w:r w:rsidRPr="00C0390A">
        <w:rPr>
          <w:bCs/>
          <w:sz w:val="24"/>
          <w:szCs w:val="24"/>
        </w:rPr>
        <w:t>Тогда, согласно свойству элементарных преобразований над строками, основную матрицу этой системы можно привести к ступенчатому виду (эти же преобразования нужно применять к столбцу свободных членов):</w:t>
      </w:r>
    </w:p>
    <w:p w:rsidR="00C0390A" w:rsidRPr="00C0390A" w:rsidRDefault="00D67CB7" w:rsidP="00C0390A">
      <w:pPr>
        <w:widowControl/>
        <w:autoSpaceDE/>
        <w:autoSpaceDN/>
        <w:adjustRightInd/>
        <w:rPr>
          <w:bCs/>
          <w:sz w:val="24"/>
          <w:szCs w:val="24"/>
        </w:rPr>
      </w:pPr>
      <w:r w:rsidRPr="00C0390A">
        <w:rPr>
          <w:noProof/>
          <w:sz w:val="24"/>
          <w:szCs w:val="24"/>
        </w:rPr>
        <w:drawing>
          <wp:inline distT="0" distB="0" distL="0" distR="0">
            <wp:extent cx="6276975" cy="1447800"/>
            <wp:effectExtent l="0" t="0" r="0" b="0"/>
            <wp:docPr id="195" name="Рисунок 17134" descr="\left\{{\begin{array}{rcl}\alpha _{{1j_{1}}}x_{{j_{1}}}+\alpha _{{1j_{2}}}x_{{j_{2}}}+\ldots +\alpha _{{1j_{r}}}x_{{j_{r}}}+\ldots +\alpha _{{1j_{n}}}x_{{j_{n}}}&amp;=&amp;\beta _{1}\\\alpha _{{2j_{2}}}x_{{j_{2}}}+\ldots +\alpha _{{2j_{r}}}x_{{j_{r}}}+\ldots +\alpha _{{2j_{n}}}x_{{j_{n}}}&amp;=&amp;\beta _{2}\\&amp;\ldots &amp;\\\alpha _{{rj_{r}}}x_{{j_{r}}}+\ldots +\alpha _{{rj_{n}}}x_{{j_{n}}}&amp;=&amp;\beta _{r}\\0&amp;=&amp;\beta _{{r+1}}\\&amp;\ldots &amp;\\0&amp;=&amp;\beta _{m}\end{array}}\right.,\qquad \alpha _{{1j_{1}}},\ldots ,\alpha _{{rj_{r}}}\n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4" descr="\left\{{\begin{array}{rcl}\alpha _{{1j_{1}}}x_{{j_{1}}}+\alpha _{{1j_{2}}}x_{{j_{2}}}+\ldots +\alpha _{{1j_{r}}}x_{{j_{r}}}+\ldots +\alpha _{{1j_{n}}}x_{{j_{n}}}&amp;=&amp;\beta _{1}\\\alpha _{{2j_{2}}}x_{{j_{2}}}+\ldots +\alpha _{{2j_{r}}}x_{{j_{r}}}+\ldots +\alpha _{{2j_{n}}}x_{{j_{n}}}&amp;=&amp;\beta _{2}\\&amp;\ldots &amp;\\\alpha _{{rj_{r}}}x_{{j_{r}}}+\ldots +\alpha _{{rj_{n}}}x_{{j_{n}}}&amp;=&amp;\beta _{r}\\0&amp;=&amp;\beta _{{r+1}}\\&amp;\ldots &amp;\\0&amp;=&amp;\beta _{m}\end{array}}\right.,\qquad \alpha _{{1j_{1}}},\ldots ,\alpha _{{rj_{r}}}\neq 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276975" cy="1447800"/>
                    </a:xfrm>
                    <a:prstGeom prst="rect">
                      <a:avLst/>
                    </a:prstGeom>
                    <a:noFill/>
                    <a:ln>
                      <a:noFill/>
                    </a:ln>
                  </pic:spPr>
                </pic:pic>
              </a:graphicData>
            </a:graphic>
          </wp:inline>
        </w:drawing>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При этом будем считать, что базисный минор (ненулевой минор максимального порядка) основной матрицы находится в верхнем левом углу, то есть в него входят только коэффициенты при переменных </w:t>
      </w:r>
      <w:r w:rsidR="00D67CB7" w:rsidRPr="00C0390A">
        <w:rPr>
          <w:noProof/>
          <w:sz w:val="24"/>
          <w:szCs w:val="24"/>
        </w:rPr>
        <w:drawing>
          <wp:inline distT="0" distB="0" distL="0" distR="0">
            <wp:extent cx="838200" cy="152400"/>
            <wp:effectExtent l="0" t="0" r="0" b="0"/>
            <wp:docPr id="196" name="Рисунок 17135" descr="x_{{j_{1}}},\ldots ,x_{{j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5" descr="x_{{j_{1}}},\ldots ,x_{{j_{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hyperlink r:id="rId260" w:anchor="cite_note-3" w:history="1">
        <w:r w:rsidRPr="00C0390A">
          <w:rPr>
            <w:bCs/>
            <w:sz w:val="24"/>
            <w:szCs w:val="24"/>
            <w:vertAlign w:val="superscript"/>
          </w:rPr>
          <w:t>[3]</w:t>
        </w:r>
      </w:hyperlink>
      <w:r w:rsidRPr="00C0390A">
        <w:rPr>
          <w:bCs/>
          <w:sz w:val="24"/>
          <w:szCs w:val="24"/>
        </w:rPr>
        <w:t>.</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Тогда переменные </w:t>
      </w:r>
      <w:r w:rsidR="00D67CB7" w:rsidRPr="00C0390A">
        <w:rPr>
          <w:noProof/>
          <w:sz w:val="24"/>
          <w:szCs w:val="24"/>
        </w:rPr>
        <w:drawing>
          <wp:inline distT="0" distB="0" distL="0" distR="0">
            <wp:extent cx="838200" cy="152400"/>
            <wp:effectExtent l="0" t="0" r="0" b="0"/>
            <wp:docPr id="197" name="Рисунок 17136" descr="x_{{j_{1}}},\ldots ,x_{{j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6" descr="x_{{j_{1}}},\ldots ,x_{{j_{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C0390A">
        <w:rPr>
          <w:bCs/>
          <w:sz w:val="24"/>
          <w:szCs w:val="24"/>
        </w:rPr>
        <w:t xml:space="preserve">называются </w:t>
      </w:r>
      <w:r w:rsidRPr="00C0390A">
        <w:rPr>
          <w:bCs/>
          <w:i/>
          <w:iCs/>
          <w:sz w:val="24"/>
          <w:szCs w:val="24"/>
        </w:rPr>
        <w:t>главными переменными</w:t>
      </w:r>
      <w:r w:rsidRPr="00C0390A">
        <w:rPr>
          <w:bCs/>
          <w:sz w:val="24"/>
          <w:szCs w:val="24"/>
        </w:rPr>
        <w:t xml:space="preserve">. Все остальные называются </w:t>
      </w:r>
      <w:r w:rsidRPr="00C0390A">
        <w:rPr>
          <w:bCs/>
          <w:i/>
          <w:iCs/>
          <w:sz w:val="24"/>
          <w:szCs w:val="24"/>
        </w:rPr>
        <w:t>свободными</w:t>
      </w:r>
      <w:r w:rsidRPr="00C0390A">
        <w:rPr>
          <w:bCs/>
          <w:sz w:val="24"/>
          <w:szCs w:val="24"/>
        </w:rPr>
        <w:t>.</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Если хотя бы одно число </w:t>
      </w:r>
      <w:r w:rsidR="00D67CB7" w:rsidRPr="00C0390A">
        <w:rPr>
          <w:noProof/>
          <w:sz w:val="24"/>
          <w:szCs w:val="24"/>
        </w:rPr>
        <w:drawing>
          <wp:inline distT="0" distB="0" distL="0" distR="0">
            <wp:extent cx="533400" cy="228600"/>
            <wp:effectExtent l="0" t="0" r="0" b="0"/>
            <wp:docPr id="198" name="Рисунок 17137" descr="\beta _{i}\n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7" descr="\beta _{i}\neq 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C0390A">
        <w:rPr>
          <w:bCs/>
          <w:sz w:val="24"/>
          <w:szCs w:val="24"/>
        </w:rPr>
        <w:t xml:space="preserve">, где </w:t>
      </w:r>
      <w:r w:rsidR="00D67CB7" w:rsidRPr="00C0390A">
        <w:rPr>
          <w:noProof/>
          <w:sz w:val="24"/>
          <w:szCs w:val="24"/>
        </w:rPr>
        <w:drawing>
          <wp:inline distT="0" distB="0" distL="0" distR="0">
            <wp:extent cx="381000" cy="152400"/>
            <wp:effectExtent l="0" t="0" r="0" b="0"/>
            <wp:docPr id="199" name="Рисунок 17138" descr="i&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8" descr="i&gt;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C0390A">
        <w:rPr>
          <w:bCs/>
          <w:sz w:val="24"/>
          <w:szCs w:val="24"/>
        </w:rPr>
        <w:t xml:space="preserve">, то рассматриваемая система </w:t>
      </w:r>
      <w:hyperlink r:id="rId263" w:tooltip="Система линейных алгебраических уравнений" w:history="1">
        <w:r w:rsidRPr="00C0390A">
          <w:rPr>
            <w:bCs/>
            <w:sz w:val="24"/>
            <w:szCs w:val="24"/>
          </w:rPr>
          <w:t>несовместна</w:t>
        </w:r>
      </w:hyperlink>
      <w:r w:rsidRPr="00C0390A">
        <w:rPr>
          <w:bCs/>
          <w:sz w:val="24"/>
          <w:szCs w:val="24"/>
        </w:rPr>
        <w:t>, т.е. у неё нет ни одного решения.</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Пусть </w:t>
      </w:r>
      <w:r w:rsidR="00D67CB7" w:rsidRPr="00C0390A">
        <w:rPr>
          <w:noProof/>
          <w:sz w:val="24"/>
          <w:szCs w:val="24"/>
        </w:rPr>
        <w:drawing>
          <wp:inline distT="0" distB="0" distL="0" distR="0">
            <wp:extent cx="533400" cy="152400"/>
            <wp:effectExtent l="0" t="0" r="0" b="0"/>
            <wp:docPr id="200" name="Рисунок 17139" descr="\beta 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9" descr="\beta _{i}=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C0390A">
        <w:rPr>
          <w:bCs/>
          <w:sz w:val="24"/>
          <w:szCs w:val="24"/>
        </w:rPr>
        <w:t xml:space="preserve">для любых </w:t>
      </w:r>
      <w:r w:rsidR="00D67CB7" w:rsidRPr="00C0390A">
        <w:rPr>
          <w:noProof/>
          <w:sz w:val="24"/>
          <w:szCs w:val="24"/>
        </w:rPr>
        <w:drawing>
          <wp:inline distT="0" distB="0" distL="0" distR="0">
            <wp:extent cx="381000" cy="152400"/>
            <wp:effectExtent l="0" t="0" r="0" b="0"/>
            <wp:docPr id="201" name="Рисунок 17140" descr="i&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0" descr="i&gt;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C0390A">
        <w:rPr>
          <w:bCs/>
          <w:sz w:val="24"/>
          <w:szCs w:val="24"/>
        </w:rPr>
        <w:t>.</w:t>
      </w:r>
    </w:p>
    <w:p w:rsidR="00C0390A" w:rsidRPr="00C0390A" w:rsidRDefault="00C0390A" w:rsidP="00C0390A">
      <w:pPr>
        <w:widowControl/>
        <w:autoSpaceDE/>
        <w:autoSpaceDN/>
        <w:adjustRightInd/>
        <w:ind w:firstLine="709"/>
        <w:rPr>
          <w:bCs/>
          <w:sz w:val="24"/>
          <w:szCs w:val="24"/>
        </w:rPr>
      </w:pPr>
      <w:r w:rsidRPr="00C0390A">
        <w:rPr>
          <w:bCs/>
          <w:sz w:val="24"/>
          <w:szCs w:val="24"/>
        </w:rPr>
        <w:t xml:space="preserve">Перенесём свободные переменные за знаки равенств и поделим каждое из уравнений системы на свой коэффициент при самом левом </w:t>
      </w:r>
      <w:r w:rsidR="00D67CB7" w:rsidRPr="00C0390A">
        <w:rPr>
          <w:noProof/>
          <w:sz w:val="24"/>
          <w:szCs w:val="24"/>
        </w:rPr>
        <w:drawing>
          <wp:inline distT="0" distB="0" distL="0" distR="0">
            <wp:extent cx="76200" cy="76200"/>
            <wp:effectExtent l="0" t="0" r="0" b="0"/>
            <wp:docPr id="202" name="Рисунок 1714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1" descr="x\!"/>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0390A">
        <w:rPr>
          <w:bCs/>
          <w:sz w:val="24"/>
          <w:szCs w:val="24"/>
        </w:rPr>
        <w:t>(</w:t>
      </w:r>
      <w:r w:rsidR="00D67CB7" w:rsidRPr="00C0390A">
        <w:rPr>
          <w:noProof/>
          <w:sz w:val="24"/>
          <w:szCs w:val="24"/>
        </w:rPr>
        <w:drawing>
          <wp:inline distT="0" distB="0" distL="0" distR="0">
            <wp:extent cx="1295400" cy="228600"/>
            <wp:effectExtent l="0" t="0" r="0" b="0"/>
            <wp:docPr id="203" name="Рисунок 17142" descr="\alpha _{{ij_{i}}},\,i=1,\ldot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2" descr="\alpha _{{ij_{i}}},\,i=1,\ldots ,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C0390A">
        <w:rPr>
          <w:bCs/>
          <w:sz w:val="24"/>
          <w:szCs w:val="24"/>
        </w:rPr>
        <w:t xml:space="preserve">, где </w:t>
      </w:r>
      <w:r w:rsidR="00D67CB7" w:rsidRPr="00C0390A">
        <w:rPr>
          <w:noProof/>
          <w:sz w:val="24"/>
          <w:szCs w:val="24"/>
        </w:rPr>
        <w:drawing>
          <wp:inline distT="0" distB="0" distL="0" distR="0">
            <wp:extent cx="76200" cy="152400"/>
            <wp:effectExtent l="0" t="0" r="0" b="0"/>
            <wp:docPr id="204" name="Рисунок 1714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3" descr="i\!"/>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C0390A">
        <w:rPr>
          <w:bCs/>
          <w:sz w:val="24"/>
          <w:szCs w:val="24"/>
        </w:rPr>
        <w:t> — номер строки):</w:t>
      </w:r>
    </w:p>
    <w:p w:rsidR="00C0390A" w:rsidRPr="00C0390A" w:rsidRDefault="00D67CB7" w:rsidP="00C0390A">
      <w:pPr>
        <w:widowControl/>
        <w:autoSpaceDE/>
        <w:autoSpaceDN/>
        <w:adjustRightInd/>
        <w:rPr>
          <w:bCs/>
          <w:sz w:val="24"/>
          <w:szCs w:val="24"/>
        </w:rPr>
      </w:pPr>
      <w:r w:rsidRPr="00C0390A">
        <w:rPr>
          <w:noProof/>
          <w:sz w:val="24"/>
          <w:szCs w:val="24"/>
        </w:rPr>
        <w:drawing>
          <wp:inline distT="0" distB="0" distL="0" distR="0">
            <wp:extent cx="6343650" cy="809625"/>
            <wp:effectExtent l="0" t="0" r="0" b="0"/>
            <wp:docPr id="205" name="Рисунок 17144" descr="\left\{{\begin{array}{rcc}x_{{j_{1}}}+\widehat {\alpha }_{{1j_{2}}}x_{{j_{2}}}+\ldots +\widehat {\alpha }_{{1j_{r}}}x_{{j_{r}}}&amp;=&amp;\widehat {\beta }_{1}-\widehat {\alpha }_{{1j_{{r+1}}}}x_{{j_{{r+1}}}}-\ldots -\widehat {\alpha }_{{1j_{n}}}x_{{j_{n}}}\\x_{{j_{2}}}+\ldots +\widehat {\alpha }_{{2j_{r}}}x_{{j_{r}}}&amp;=&amp;\widehat {\beta }_{2}-\widehat {\alpha }_{{2j_{{r+1}}}}x_{{j_{{r+1}}}}-\ldots -\widehat {\alpha }_{{2j_{n}}}x_{{j_{n}}}\\&amp;\ldots &amp;\\x_{{j_{r}}}&amp;=&amp;\widehat {\beta }_{r}-\widehat {\alpha }_{{rj_{{r+1}}}}x_{{j_{{r+1}}}}-\ldots -\widehat {\alpha }_{{rj_{n}}}x_{{j_{n}}}\\\end{array}}\right.,\qquad \widehat {\beta }_{i}={\frac  {\beta _{i}}{\alpha _{{ij_{i}}}}},\quad \widehat {\alpha }_{{ij_{k}}}={\frac  {\alpha _{{ij_{k}}}}{\alpha _{{ij_{i}}}}}\qu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4" descr="\left\{{\begin{array}{rcc}x_{{j_{1}}}+\widehat {\alpha }_{{1j_{2}}}x_{{j_{2}}}+\ldots +\widehat {\alpha }_{{1j_{r}}}x_{{j_{r}}}&amp;=&amp;\widehat {\beta }_{1}-\widehat {\alpha }_{{1j_{{r+1}}}}x_{{j_{{r+1}}}}-\ldots -\widehat {\alpha }_{{1j_{n}}}x_{{j_{n}}}\\x_{{j_{2}}}+\ldots +\widehat {\alpha }_{{2j_{r}}}x_{{j_{r}}}&amp;=&amp;\widehat {\beta }_{2}-\widehat {\alpha }_{{2j_{{r+1}}}}x_{{j_{{r+1}}}}-\ldots -\widehat {\alpha }_{{2j_{n}}}x_{{j_{n}}}\\&amp;\ldots &amp;\\x_{{j_{r}}}&amp;=&amp;\widehat {\beta }_{r}-\widehat {\alpha }_{{rj_{{r+1}}}}x_{{j_{{r+1}}}}-\ldots -\widehat {\alpha }_{{rj_{n}}}x_{{j_{n}}}\\\end{array}}\right.,\qquad \widehat {\beta }_{i}={\frac  {\beta _{i}}{\alpha _{{ij_{i}}}}},\quad \widehat {\alpha }_{{ij_{k}}}={\frac  {\alpha _{{ij_{k}}}}{\alpha _{{ij_{i}}}}}\quad (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343650" cy="809625"/>
                    </a:xfrm>
                    <a:prstGeom prst="rect">
                      <a:avLst/>
                    </a:prstGeom>
                    <a:noFill/>
                    <a:ln>
                      <a:noFill/>
                    </a:ln>
                  </pic:spPr>
                </pic:pic>
              </a:graphicData>
            </a:graphic>
          </wp:inline>
        </w:drawing>
      </w:r>
      <w:r w:rsidR="00C0390A" w:rsidRPr="00C0390A">
        <w:rPr>
          <w:bCs/>
          <w:sz w:val="24"/>
          <w:szCs w:val="24"/>
        </w:rPr>
        <w:t>,</w:t>
      </w:r>
      <w:r w:rsidR="00C0390A" w:rsidRPr="00C0390A">
        <w:rPr>
          <w:bCs/>
          <w:sz w:val="24"/>
          <w:szCs w:val="24"/>
        </w:rPr>
        <w:br/>
        <w:t xml:space="preserve">где </w:t>
      </w:r>
      <w:r w:rsidRPr="00C0390A">
        <w:rPr>
          <w:noProof/>
          <w:sz w:val="24"/>
          <w:szCs w:val="24"/>
        </w:rPr>
        <w:drawing>
          <wp:inline distT="0" distB="0" distL="0" distR="0">
            <wp:extent cx="2514600" cy="152400"/>
            <wp:effectExtent l="0" t="0" r="0" b="0"/>
            <wp:docPr id="206" name="Рисунок 17145" descr="i=1,\ldots ,r,\quad k=i+1,\ldot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45" descr="i=1,\ldots ,r,\quad k=i+1,\ldots ,n.\!"/>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514600" cy="152400"/>
                    </a:xfrm>
                    <a:prstGeom prst="rect">
                      <a:avLst/>
                    </a:prstGeom>
                    <a:noFill/>
                    <a:ln>
                      <a:noFill/>
                    </a:ln>
                  </pic:spPr>
                </pic:pic>
              </a:graphicData>
            </a:graphic>
          </wp:inline>
        </w:drawing>
      </w:r>
    </w:p>
    <w:p w:rsidR="00C0390A" w:rsidRDefault="00C0390A" w:rsidP="00C0390A">
      <w:pPr>
        <w:widowControl/>
        <w:autoSpaceDE/>
        <w:autoSpaceDN/>
        <w:adjustRightInd/>
        <w:ind w:firstLine="709"/>
        <w:jc w:val="both"/>
        <w:rPr>
          <w:bCs/>
          <w:sz w:val="24"/>
          <w:szCs w:val="24"/>
        </w:rPr>
      </w:pPr>
      <w:r w:rsidRPr="00C0390A">
        <w:rPr>
          <w:bCs/>
          <w:sz w:val="24"/>
          <w:szCs w:val="24"/>
        </w:rPr>
        <w:t>Если свободным переменным системы (2) придавать все возможные значения и решать новую систему относительно главных неизвестных снизу вверх (то есть от нижнего уравнения к верхнему), то мы получим все решения этой СЛАУ. Так как эта система получена путём элементарных преобразований над исходной системой (1), то по теореме об эквивалентности при элементарных преобразованиях системы (1) и (2) эквивалентны, то есть множества их решений совпадают.</w:t>
      </w:r>
    </w:p>
    <w:p w:rsidR="005415BC" w:rsidRPr="005415BC" w:rsidRDefault="005415BC" w:rsidP="005415BC">
      <w:pPr>
        <w:widowControl/>
        <w:autoSpaceDE/>
        <w:autoSpaceDN/>
        <w:adjustRightInd/>
        <w:ind w:firstLine="709"/>
        <w:jc w:val="both"/>
        <w:rPr>
          <w:b/>
          <w:bCs/>
          <w:sz w:val="24"/>
          <w:szCs w:val="24"/>
        </w:rPr>
      </w:pPr>
      <w:r>
        <w:rPr>
          <w:b/>
          <w:bCs/>
          <w:sz w:val="24"/>
          <w:szCs w:val="24"/>
        </w:rPr>
        <w:t>П</w:t>
      </w:r>
      <w:r w:rsidRPr="005415BC">
        <w:rPr>
          <w:b/>
          <w:bCs/>
          <w:sz w:val="24"/>
          <w:szCs w:val="24"/>
        </w:rPr>
        <w:t>ростейший случай</w:t>
      </w:r>
      <w:r>
        <w:rPr>
          <w:b/>
          <w:bCs/>
          <w:sz w:val="24"/>
          <w:szCs w:val="24"/>
        </w:rPr>
        <w:t>.</w:t>
      </w:r>
    </w:p>
    <w:p w:rsidR="005415BC" w:rsidRPr="005415BC" w:rsidRDefault="005415BC" w:rsidP="005415BC">
      <w:pPr>
        <w:widowControl/>
        <w:autoSpaceDE/>
        <w:autoSpaceDN/>
        <w:adjustRightInd/>
        <w:ind w:firstLine="709"/>
        <w:rPr>
          <w:bCs/>
          <w:sz w:val="24"/>
          <w:szCs w:val="24"/>
        </w:rPr>
      </w:pPr>
      <w:r w:rsidRPr="005415BC">
        <w:rPr>
          <w:bCs/>
          <w:sz w:val="24"/>
          <w:szCs w:val="24"/>
        </w:rPr>
        <w:t>В простейшем случае алгоритм выглядит так:</w:t>
      </w:r>
      <w:r w:rsidRPr="005415BC">
        <w:rPr>
          <w:bCs/>
          <w:sz w:val="24"/>
          <w:szCs w:val="24"/>
        </w:rPr>
        <w:br/>
      </w:r>
      <w:r w:rsidR="00D67CB7" w:rsidRPr="005415BC">
        <w:rPr>
          <w:bCs/>
          <w:noProof/>
          <w:sz w:val="24"/>
          <w:szCs w:val="24"/>
        </w:rPr>
        <w:drawing>
          <wp:inline distT="0" distB="0" distL="0" distR="0">
            <wp:extent cx="3990975" cy="904875"/>
            <wp:effectExtent l="0" t="0" r="0" b="0"/>
            <wp:docPr id="207" name="Рисунок 17154" descr="\left\{{\begin{array}{lcc}a_{{11}}\cdot x_{1}+a_{{12}}\cdot x_{2}+\ldots +a_{{1n}}\cdot x_{n}&amp;=b_{1}&amp;(1)\\a_{{21}}\cdot x_{1}+a_{{22}}\cdot x_{2}+\ldots +a_{{2n}}\cdot x_{n}&amp;=b_{2}&amp;(2)\\\ldots &amp;&amp;\\a_{{m1}}\cdot x_{1}+a_{{m2}}\cdot x_{2}+\ldots +a_{{mn}}\cdot x_{n}&amp;=b_{m}&amp;(m)\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4" descr="\left\{{\begin{array}{lcc}a_{{11}}\cdot x_{1}+a_{{12}}\cdot x_{2}+\ldots +a_{{1n}}\cdot x_{n}&amp;=b_{1}&amp;(1)\\a_{{21}}\cdot x_{1}+a_{{22}}\cdot x_{2}+\ldots +a_{{2n}}\cdot x_{n}&amp;=b_{2}&amp;(2)\\\ldots &amp;&amp;\\a_{{m1}}\cdot x_{1}+a_{{m2}}\cdot x_{2}+\ldots +a_{{mn}}\cdot x_{n}&amp;=b_{m}&amp;(m)\end{array}}\right."/>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990975" cy="904875"/>
                    </a:xfrm>
                    <a:prstGeom prst="rect">
                      <a:avLst/>
                    </a:prstGeom>
                    <a:noFill/>
                    <a:ln>
                      <a:noFill/>
                    </a:ln>
                  </pic:spPr>
                </pic:pic>
              </a:graphicData>
            </a:graphic>
          </wp:inline>
        </w:drawing>
      </w:r>
    </w:p>
    <w:p w:rsidR="005415BC" w:rsidRPr="005415BC" w:rsidRDefault="005415BC" w:rsidP="005415BC">
      <w:pPr>
        <w:widowControl/>
        <w:numPr>
          <w:ilvl w:val="0"/>
          <w:numId w:val="7"/>
        </w:numPr>
        <w:autoSpaceDE/>
        <w:autoSpaceDN/>
        <w:adjustRightInd/>
        <w:jc w:val="both"/>
        <w:rPr>
          <w:bCs/>
          <w:sz w:val="24"/>
          <w:szCs w:val="24"/>
        </w:rPr>
      </w:pPr>
      <w:r w:rsidRPr="005415BC">
        <w:rPr>
          <w:bCs/>
          <w:sz w:val="24"/>
          <w:szCs w:val="24"/>
        </w:rPr>
        <w:t>Прямой ход:</w:t>
      </w:r>
    </w:p>
    <w:p w:rsidR="005415BC" w:rsidRPr="005415BC" w:rsidRDefault="00D67CB7" w:rsidP="005415BC">
      <w:pPr>
        <w:widowControl/>
        <w:autoSpaceDE/>
        <w:autoSpaceDN/>
        <w:adjustRightInd/>
        <w:jc w:val="both"/>
        <w:rPr>
          <w:bCs/>
          <w:sz w:val="24"/>
          <w:szCs w:val="24"/>
        </w:rPr>
      </w:pPr>
      <w:r w:rsidRPr="005415BC">
        <w:rPr>
          <w:bCs/>
          <w:noProof/>
          <w:sz w:val="24"/>
          <w:szCs w:val="24"/>
        </w:rPr>
        <w:drawing>
          <wp:inline distT="0" distB="0" distL="0" distR="0">
            <wp:extent cx="6219825" cy="1905000"/>
            <wp:effectExtent l="0" t="0" r="0" b="0"/>
            <wp:docPr id="208" name="Рисунок 17155" descr="{\begin{array}{ccc}(2)\to (2)-(1)\cdot ({\frac  {a_{{21}}}{a_{{11}}}})&amp;:&amp;a_{{22}}^{{\prime }}\cdot x_{2}+a_{{23}}^{{\prime }}\cdot x_{3}+\ldots +a_{{2n}}^{{\prime }}\cdot x_{n}=b_{2}^{{\prime }}\\(3)\to (3)-(1)\cdot ({\frac  {a_{{31}}}{a_{{11}}}})&amp;:&amp;a_{{32}}^{{\prime }}\cdot x_{2}+a_{{33}}^{{\prime }}\cdot x_{3}+\ldots +a_{{3n}}^{{\prime }}\cdot x_{n}=b_{3}^{{\prime }}\\\ldots &amp;&amp;\\(m)\to (m)-(1)\cdot ({\frac  {a_{{m1}}}{a_{{11}}}})&amp;:&amp;a_{{m2}}^{{\prime }}\cdot x_{2}+a_{{m3}}^{{\prime }}\cdot x_{3}+\ldots +a_{{mn}}^{{\prime }}\cdot x_{n}=b_{n}^{{\prime }}\\(3)\to (3)-(2)\cdot ({\frac  {a_{{32}}^{{\prime }}}{a_{{22}}^{{\prime }}}})&amp;:&amp;a_{{33}}^{{\prime \prime }}\cdot x_{3}+\ldots +a_{{3n}}^{{\prime \prime }}\cdot x_{n}=b_{3}^{{\prime \prime }}\\\ldots &amp;&amp;\\(m)\to (m)-(m-1)\cdot ({\frac  {a_{{m,n-1}}^{{(m-2)}}}{a_{{m-1,n-1}}^{{(m-2)}}}})&amp;:&amp;a_{{mm}}^{{(m-1)}}\cdot x_{m}+\ldots +a_{{mn}}^{{(m-1)}}\cdot x_{n}=b_{m}^{{(m-1)}}\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5" descr="{\begin{array}{ccc}(2)\to (2)-(1)\cdot ({\frac  {a_{{21}}}{a_{{11}}}})&amp;:&amp;a_{{22}}^{{\prime }}\cdot x_{2}+a_{{23}}^{{\prime }}\cdot x_{3}+\ldots +a_{{2n}}^{{\prime }}\cdot x_{n}=b_{2}^{{\prime }}\\(3)\to (3)-(1)\cdot ({\frac  {a_{{31}}}{a_{{11}}}})&amp;:&amp;a_{{32}}^{{\prime }}\cdot x_{2}+a_{{33}}^{{\prime }}\cdot x_{3}+\ldots +a_{{3n}}^{{\prime }}\cdot x_{n}=b_{3}^{{\prime }}\\\ldots &amp;&amp;\\(m)\to (m)-(1)\cdot ({\frac  {a_{{m1}}}{a_{{11}}}})&amp;:&amp;a_{{m2}}^{{\prime }}\cdot x_{2}+a_{{m3}}^{{\prime }}\cdot x_{3}+\ldots +a_{{mn}}^{{\prime }}\cdot x_{n}=b_{n}^{{\prime }}\\(3)\to (3)-(2)\cdot ({\frac  {a_{{32}}^{{\prime }}}{a_{{22}}^{{\prime }}}})&amp;:&amp;a_{{33}}^{{\prime \prime }}\cdot x_{3}+\ldots +a_{{3n}}^{{\prime \prime }}\cdot x_{n}=b_{3}^{{\prime \prime }}\\\ldots &amp;&amp;\\(m)\to (m)-(m-1)\cdot ({\frac  {a_{{m,n-1}}^{{(m-2)}}}{a_{{m-1,n-1}}^{{(m-2)}}}})&amp;:&amp;a_{{mm}}^{{(m-1)}}\cdot x_{m}+\ldots +a_{{mn}}^{{(m-1)}}\cdot x_{n}=b_{m}^{{(m-1)}}\end{array}}"/>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219825" cy="1905000"/>
                    </a:xfrm>
                    <a:prstGeom prst="rect">
                      <a:avLst/>
                    </a:prstGeom>
                    <a:noFill/>
                    <a:ln>
                      <a:noFill/>
                    </a:ln>
                  </pic:spPr>
                </pic:pic>
              </a:graphicData>
            </a:graphic>
          </wp:inline>
        </w:drawing>
      </w:r>
    </w:p>
    <w:p w:rsidR="005415BC" w:rsidRPr="005415BC" w:rsidRDefault="005415BC" w:rsidP="005415BC">
      <w:pPr>
        <w:widowControl/>
        <w:numPr>
          <w:ilvl w:val="0"/>
          <w:numId w:val="8"/>
        </w:numPr>
        <w:autoSpaceDE/>
        <w:autoSpaceDN/>
        <w:adjustRightInd/>
        <w:jc w:val="both"/>
        <w:rPr>
          <w:bCs/>
          <w:sz w:val="24"/>
          <w:szCs w:val="24"/>
        </w:rPr>
      </w:pPr>
      <w:r w:rsidRPr="005415BC">
        <w:rPr>
          <w:bCs/>
          <w:sz w:val="24"/>
          <w:szCs w:val="24"/>
        </w:rPr>
        <w:t>Обратный ход. Из последнего ненулевого уравнения выражаем базисную переменную через небазисные и подставляем в предыдущие уравнения. Повторяя эту процедуру для всех базисных переменных, получаем фундаментальное решение.</w:t>
      </w:r>
    </w:p>
    <w:p w:rsidR="005415BC" w:rsidRPr="005415BC" w:rsidRDefault="005415BC" w:rsidP="005415BC">
      <w:pPr>
        <w:widowControl/>
        <w:autoSpaceDE/>
        <w:autoSpaceDN/>
        <w:adjustRightInd/>
        <w:ind w:firstLine="709"/>
        <w:jc w:val="both"/>
        <w:rPr>
          <w:b/>
          <w:bCs/>
          <w:sz w:val="24"/>
          <w:szCs w:val="24"/>
        </w:rPr>
      </w:pPr>
    </w:p>
    <w:p w:rsidR="005415BC" w:rsidRPr="005415BC" w:rsidRDefault="005415BC" w:rsidP="005415BC">
      <w:pPr>
        <w:widowControl/>
        <w:autoSpaceDE/>
        <w:autoSpaceDN/>
        <w:adjustRightInd/>
        <w:ind w:firstLine="709"/>
        <w:jc w:val="both"/>
        <w:rPr>
          <w:b/>
          <w:bCs/>
          <w:sz w:val="24"/>
          <w:szCs w:val="24"/>
        </w:rPr>
      </w:pPr>
      <w:r w:rsidRPr="005415BC">
        <w:rPr>
          <w:b/>
          <w:bCs/>
          <w:sz w:val="24"/>
          <w:szCs w:val="24"/>
        </w:rPr>
        <w:t>Пример</w:t>
      </w:r>
      <w:r>
        <w:rPr>
          <w:b/>
          <w:bCs/>
          <w:sz w:val="24"/>
          <w:szCs w:val="24"/>
        </w:rPr>
        <w:t>.</w:t>
      </w:r>
    </w:p>
    <w:p w:rsidR="005415BC" w:rsidRPr="005415BC" w:rsidRDefault="005415BC" w:rsidP="005415BC">
      <w:pPr>
        <w:widowControl/>
        <w:autoSpaceDE/>
        <w:autoSpaceDN/>
        <w:adjustRightInd/>
        <w:ind w:firstLine="709"/>
        <w:jc w:val="both"/>
        <w:rPr>
          <w:bCs/>
          <w:sz w:val="24"/>
          <w:szCs w:val="24"/>
        </w:rPr>
      </w:pPr>
      <w:r w:rsidRPr="005415BC">
        <w:rPr>
          <w:bCs/>
          <w:sz w:val="24"/>
          <w:szCs w:val="24"/>
        </w:rPr>
        <w:t>Покажем, как методом Гаусса можно решить следующую систему:</w:t>
      </w:r>
    </w:p>
    <w:p w:rsidR="005415BC" w:rsidRPr="005415BC" w:rsidRDefault="00D67CB7" w:rsidP="005415BC">
      <w:pPr>
        <w:widowControl/>
        <w:autoSpaceDE/>
        <w:autoSpaceDN/>
        <w:adjustRightInd/>
        <w:ind w:firstLine="709"/>
        <w:jc w:val="both"/>
        <w:rPr>
          <w:bCs/>
          <w:sz w:val="24"/>
          <w:szCs w:val="24"/>
        </w:rPr>
      </w:pPr>
      <w:r w:rsidRPr="005415BC">
        <w:rPr>
          <w:bCs/>
          <w:noProof/>
          <w:sz w:val="24"/>
          <w:szCs w:val="24"/>
        </w:rPr>
        <w:drawing>
          <wp:inline distT="0" distB="0" distL="0" distR="0">
            <wp:extent cx="2095500" cy="676275"/>
            <wp:effectExtent l="0" t="0" r="0" b="0"/>
            <wp:docPr id="209" name="Рисунок 17156" descr="\left\{{\begin{array}{ccc}2x+y-z&amp;=&amp;8\\-3x-y+2z&amp;=&amp;-11\\-2x+y+2z&amp;=&amp;-3\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6" descr="\left\{{\begin{array}{ccc}2x+y-z&amp;=&amp;8\\-3x-y+2z&amp;=&amp;-11\\-2x+y+2z&amp;=&amp;-3\end{array}}\right."/>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95500" cy="676275"/>
                    </a:xfrm>
                    <a:prstGeom prst="rect">
                      <a:avLst/>
                    </a:prstGeom>
                    <a:noFill/>
                    <a:ln>
                      <a:noFill/>
                    </a:ln>
                  </pic:spPr>
                </pic:pic>
              </a:graphicData>
            </a:graphic>
          </wp:inline>
        </w:drawing>
      </w:r>
    </w:p>
    <w:p w:rsidR="005415BC" w:rsidRPr="005415BC" w:rsidRDefault="005415BC" w:rsidP="005415BC">
      <w:pPr>
        <w:widowControl/>
        <w:autoSpaceDE/>
        <w:autoSpaceDN/>
        <w:adjustRightInd/>
        <w:ind w:firstLine="709"/>
        <w:jc w:val="both"/>
        <w:rPr>
          <w:bCs/>
          <w:sz w:val="24"/>
          <w:szCs w:val="24"/>
        </w:rPr>
      </w:pPr>
      <w:r w:rsidRPr="005415BC">
        <w:rPr>
          <w:bCs/>
          <w:sz w:val="24"/>
          <w:szCs w:val="24"/>
        </w:rPr>
        <w:t xml:space="preserve">Обнулим коэффициенты при </w:t>
      </w:r>
      <w:r w:rsidR="00D67CB7" w:rsidRPr="005415BC">
        <w:rPr>
          <w:bCs/>
          <w:noProof/>
          <w:sz w:val="24"/>
          <w:szCs w:val="24"/>
        </w:rPr>
        <w:drawing>
          <wp:inline distT="0" distB="0" distL="0" distR="0">
            <wp:extent cx="104775" cy="85725"/>
            <wp:effectExtent l="0" t="0" r="0" b="0"/>
            <wp:docPr id="210" name="Рисунок 1715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7" descr="x\!"/>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5BC">
        <w:rPr>
          <w:bCs/>
          <w:sz w:val="24"/>
          <w:szCs w:val="24"/>
        </w:rPr>
        <w:t xml:space="preserve"> во второй и третьей строчках. Для этого вычтем из них первую строчку, умноженную на </w:t>
      </w:r>
      <w:r w:rsidR="00D67CB7" w:rsidRPr="005415BC">
        <w:rPr>
          <w:bCs/>
          <w:noProof/>
          <w:sz w:val="24"/>
          <w:szCs w:val="24"/>
        </w:rPr>
        <w:drawing>
          <wp:inline distT="0" distB="0" distL="0" distR="0">
            <wp:extent cx="228600" cy="228600"/>
            <wp:effectExtent l="0" t="0" r="0" b="0"/>
            <wp:docPr id="211" name="Рисунок 17158" descr="\textstyle -{\fra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8" descr="\textstyle -{\frac  {3}{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415BC">
        <w:rPr>
          <w:bCs/>
          <w:sz w:val="24"/>
          <w:szCs w:val="24"/>
        </w:rPr>
        <w:t xml:space="preserve">  и </w:t>
      </w:r>
      <w:r w:rsidR="00D67CB7" w:rsidRPr="005415BC">
        <w:rPr>
          <w:bCs/>
          <w:noProof/>
          <w:sz w:val="24"/>
          <w:szCs w:val="24"/>
        </w:rPr>
        <w:drawing>
          <wp:inline distT="0" distB="0" distL="0" distR="0">
            <wp:extent cx="219075" cy="142875"/>
            <wp:effectExtent l="0" t="0" r="0" b="0"/>
            <wp:docPr id="212" name="Рисунок 171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59" descr="-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5415BC">
        <w:rPr>
          <w:bCs/>
          <w:sz w:val="24"/>
          <w:szCs w:val="24"/>
        </w:rPr>
        <w:t>, соответственно:</w:t>
      </w:r>
    </w:p>
    <w:p w:rsidR="005415BC" w:rsidRPr="005415BC" w:rsidRDefault="00D67CB7" w:rsidP="005415BC">
      <w:pPr>
        <w:widowControl/>
        <w:autoSpaceDE/>
        <w:autoSpaceDN/>
        <w:adjustRightInd/>
        <w:ind w:firstLine="709"/>
        <w:jc w:val="both"/>
        <w:rPr>
          <w:bCs/>
          <w:sz w:val="24"/>
          <w:szCs w:val="24"/>
        </w:rPr>
      </w:pPr>
      <w:r w:rsidRPr="005415BC">
        <w:rPr>
          <w:bCs/>
          <w:noProof/>
          <w:sz w:val="24"/>
          <w:szCs w:val="24"/>
        </w:rPr>
        <w:drawing>
          <wp:inline distT="0" distB="0" distL="0" distR="0">
            <wp:extent cx="1609725" cy="676275"/>
            <wp:effectExtent l="0" t="0" r="0" b="0"/>
            <wp:docPr id="213" name="Рисунок 17160" descr="\left\{{\begin{array}{rcc}2x+y-z&amp;=&amp;8\\{\frac  {1}{2}}y+{\frac  {1}{2}}z&amp;=&amp;1\\2y+z&amp;=&amp;5\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0" descr="\left\{{\begin{array}{rcc}2x+y-z&amp;=&amp;8\\{\frac  {1}{2}}y+{\frac  {1}{2}}z&amp;=&amp;1\\2y+z&amp;=&amp;5\end{array}}\right."/>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09725" cy="676275"/>
                    </a:xfrm>
                    <a:prstGeom prst="rect">
                      <a:avLst/>
                    </a:prstGeom>
                    <a:noFill/>
                    <a:ln>
                      <a:noFill/>
                    </a:ln>
                  </pic:spPr>
                </pic:pic>
              </a:graphicData>
            </a:graphic>
          </wp:inline>
        </w:drawing>
      </w:r>
    </w:p>
    <w:p w:rsidR="005415BC" w:rsidRPr="005415BC" w:rsidRDefault="005415BC" w:rsidP="005415BC">
      <w:pPr>
        <w:widowControl/>
        <w:autoSpaceDE/>
        <w:autoSpaceDN/>
        <w:adjustRightInd/>
        <w:ind w:firstLine="709"/>
        <w:jc w:val="both"/>
        <w:rPr>
          <w:bCs/>
          <w:sz w:val="24"/>
          <w:szCs w:val="24"/>
        </w:rPr>
      </w:pPr>
      <w:r w:rsidRPr="005415BC">
        <w:rPr>
          <w:bCs/>
          <w:sz w:val="24"/>
          <w:szCs w:val="24"/>
        </w:rPr>
        <w:t xml:space="preserve">Теперь обнулим коэффициент при </w:t>
      </w:r>
      <w:r w:rsidR="00D67CB7" w:rsidRPr="005415BC">
        <w:rPr>
          <w:bCs/>
          <w:noProof/>
          <w:sz w:val="24"/>
          <w:szCs w:val="24"/>
        </w:rPr>
        <w:drawing>
          <wp:inline distT="0" distB="0" distL="0" distR="0">
            <wp:extent cx="95250" cy="123825"/>
            <wp:effectExtent l="0" t="0" r="0" b="0"/>
            <wp:docPr id="214" name="Рисунок 1716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1" descr="y\!"/>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5415BC">
        <w:rPr>
          <w:bCs/>
          <w:sz w:val="24"/>
          <w:szCs w:val="24"/>
        </w:rPr>
        <w:t xml:space="preserve"> в третьей строке, вычтя из неё вторую строку, умноженную на </w:t>
      </w:r>
      <w:r w:rsidR="00D67CB7" w:rsidRPr="005415BC">
        <w:rPr>
          <w:bCs/>
          <w:noProof/>
          <w:sz w:val="24"/>
          <w:szCs w:val="24"/>
        </w:rPr>
        <w:drawing>
          <wp:inline distT="0" distB="0" distL="0" distR="0">
            <wp:extent cx="95250" cy="142875"/>
            <wp:effectExtent l="0" t="0" r="0" b="0"/>
            <wp:docPr id="215" name="Рисунок 171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2" descr="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5415BC">
        <w:rPr>
          <w:bCs/>
          <w:sz w:val="24"/>
          <w:szCs w:val="24"/>
        </w:rPr>
        <w:t>:</w:t>
      </w:r>
    </w:p>
    <w:p w:rsidR="005415BC" w:rsidRPr="005415BC" w:rsidRDefault="00D67CB7" w:rsidP="005415BC">
      <w:pPr>
        <w:widowControl/>
        <w:autoSpaceDE/>
        <w:autoSpaceDN/>
        <w:adjustRightInd/>
        <w:ind w:firstLine="709"/>
        <w:jc w:val="both"/>
        <w:rPr>
          <w:bCs/>
          <w:sz w:val="24"/>
          <w:szCs w:val="24"/>
        </w:rPr>
      </w:pPr>
      <w:r w:rsidRPr="005415BC">
        <w:rPr>
          <w:bCs/>
          <w:noProof/>
          <w:sz w:val="24"/>
          <w:szCs w:val="24"/>
        </w:rPr>
        <w:drawing>
          <wp:inline distT="0" distB="0" distL="0" distR="0">
            <wp:extent cx="1609725" cy="676275"/>
            <wp:effectExtent l="0" t="0" r="0" b="0"/>
            <wp:docPr id="216" name="Рисунок 17163" descr="\left\{{\begin{array}{rcc}2x+y-z&amp;=&amp;8\\{\frac  {1}{2}}y+{\frac  {1}{2}}z&amp;=&amp;1\\-z&amp;=&amp;1\\\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3" descr="\left\{{\begin{array}{rcc}2x+y-z&amp;=&amp;8\\{\frac  {1}{2}}y+{\frac  {1}{2}}z&amp;=&amp;1\\-z&amp;=&amp;1\\\end{array}}\right."/>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09725" cy="676275"/>
                    </a:xfrm>
                    <a:prstGeom prst="rect">
                      <a:avLst/>
                    </a:prstGeom>
                    <a:noFill/>
                    <a:ln>
                      <a:noFill/>
                    </a:ln>
                  </pic:spPr>
                </pic:pic>
              </a:graphicData>
            </a:graphic>
          </wp:inline>
        </w:drawing>
      </w:r>
    </w:p>
    <w:p w:rsidR="005415BC" w:rsidRPr="005415BC" w:rsidRDefault="005415BC" w:rsidP="005415BC">
      <w:pPr>
        <w:widowControl/>
        <w:autoSpaceDE/>
        <w:autoSpaceDN/>
        <w:adjustRightInd/>
        <w:ind w:firstLine="709"/>
        <w:jc w:val="both"/>
        <w:rPr>
          <w:bCs/>
          <w:sz w:val="24"/>
          <w:szCs w:val="24"/>
        </w:rPr>
      </w:pPr>
      <w:r w:rsidRPr="005415BC">
        <w:rPr>
          <w:bCs/>
          <w:sz w:val="24"/>
          <w:szCs w:val="24"/>
        </w:rPr>
        <w:t>В результате мы привели исходную систему к треугольному виду, тем самым закончим первый этап алгоритма.</w:t>
      </w:r>
    </w:p>
    <w:p w:rsidR="005415BC" w:rsidRPr="005415BC" w:rsidRDefault="005415BC" w:rsidP="005415BC">
      <w:pPr>
        <w:widowControl/>
        <w:autoSpaceDE/>
        <w:autoSpaceDN/>
        <w:adjustRightInd/>
        <w:ind w:firstLine="709"/>
        <w:jc w:val="both"/>
        <w:rPr>
          <w:bCs/>
          <w:sz w:val="24"/>
          <w:szCs w:val="24"/>
        </w:rPr>
      </w:pPr>
      <w:r w:rsidRPr="005415BC">
        <w:rPr>
          <w:bCs/>
          <w:sz w:val="24"/>
          <w:szCs w:val="24"/>
        </w:rPr>
        <w:t>На втором этапе разрешим полученные уравнения в обратном порядке. Имеем:</w:t>
      </w:r>
    </w:p>
    <w:p w:rsidR="005415BC" w:rsidRPr="005415BC" w:rsidRDefault="00D67CB7" w:rsidP="005415BC">
      <w:pPr>
        <w:widowControl/>
        <w:autoSpaceDE/>
        <w:autoSpaceDN/>
        <w:adjustRightInd/>
        <w:ind w:firstLine="709"/>
        <w:jc w:val="both"/>
        <w:rPr>
          <w:bCs/>
          <w:sz w:val="24"/>
          <w:szCs w:val="24"/>
        </w:rPr>
      </w:pPr>
      <w:r w:rsidRPr="005415BC">
        <w:rPr>
          <w:bCs/>
          <w:noProof/>
          <w:sz w:val="24"/>
          <w:szCs w:val="24"/>
        </w:rPr>
        <w:drawing>
          <wp:inline distT="0" distB="0" distL="0" distR="0">
            <wp:extent cx="581025" cy="142875"/>
            <wp:effectExtent l="0" t="0" r="0" b="0"/>
            <wp:docPr id="217" name="Рисунок 17164"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4" descr="z=-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r w:rsidR="005415BC" w:rsidRPr="005415BC">
        <w:rPr>
          <w:bCs/>
          <w:sz w:val="24"/>
          <w:szCs w:val="24"/>
        </w:rPr>
        <w:t>из третьего;</w:t>
      </w:r>
    </w:p>
    <w:p w:rsidR="005415BC" w:rsidRPr="005415BC" w:rsidRDefault="00D67CB7" w:rsidP="005415BC">
      <w:pPr>
        <w:widowControl/>
        <w:autoSpaceDE/>
        <w:autoSpaceDN/>
        <w:adjustRightInd/>
        <w:ind w:firstLine="709"/>
        <w:jc w:val="both"/>
        <w:rPr>
          <w:bCs/>
          <w:sz w:val="24"/>
          <w:szCs w:val="24"/>
        </w:rPr>
      </w:pPr>
      <w:r w:rsidRPr="005415BC">
        <w:rPr>
          <w:bCs/>
          <w:noProof/>
          <w:sz w:val="24"/>
          <w:szCs w:val="24"/>
        </w:rPr>
        <w:drawing>
          <wp:inline distT="0" distB="0" distL="0" distR="0">
            <wp:extent cx="438150" cy="171450"/>
            <wp:effectExtent l="0" t="0" r="0" b="0"/>
            <wp:docPr id="218" name="Рисунок 17165" desc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5" descr="y=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005415BC" w:rsidRPr="005415BC">
        <w:rPr>
          <w:bCs/>
          <w:sz w:val="24"/>
          <w:szCs w:val="24"/>
        </w:rPr>
        <w:t xml:space="preserve"> из второго, подставив полученное </w:t>
      </w:r>
      <w:r w:rsidRPr="005415BC">
        <w:rPr>
          <w:bCs/>
          <w:noProof/>
          <w:sz w:val="24"/>
          <w:szCs w:val="24"/>
        </w:rPr>
        <w:drawing>
          <wp:inline distT="0" distB="0" distL="0" distR="0">
            <wp:extent cx="95250" cy="85725"/>
            <wp:effectExtent l="0" t="0" r="0" b="0"/>
            <wp:docPr id="219" name="Рисунок 17166"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6" descr="z\!"/>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p>
    <w:p w:rsidR="005415BC" w:rsidRPr="005415BC" w:rsidRDefault="00D67CB7" w:rsidP="005415BC">
      <w:pPr>
        <w:widowControl/>
        <w:autoSpaceDE/>
        <w:autoSpaceDN/>
        <w:adjustRightInd/>
        <w:ind w:firstLine="709"/>
        <w:jc w:val="both"/>
        <w:rPr>
          <w:bCs/>
          <w:sz w:val="24"/>
          <w:szCs w:val="24"/>
        </w:rPr>
      </w:pPr>
      <w:r w:rsidRPr="005415BC">
        <w:rPr>
          <w:bCs/>
          <w:noProof/>
          <w:sz w:val="24"/>
          <w:szCs w:val="24"/>
        </w:rPr>
        <w:drawing>
          <wp:inline distT="0" distB="0" distL="0" distR="0">
            <wp:extent cx="438150" cy="133350"/>
            <wp:effectExtent l="0" t="0" r="0" b="0"/>
            <wp:docPr id="220" name="Рисунок 17167"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7" descr="x=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38150" cy="133350"/>
                    </a:xfrm>
                    <a:prstGeom prst="rect">
                      <a:avLst/>
                    </a:prstGeom>
                    <a:noFill/>
                    <a:ln>
                      <a:noFill/>
                    </a:ln>
                  </pic:spPr>
                </pic:pic>
              </a:graphicData>
            </a:graphic>
          </wp:inline>
        </w:drawing>
      </w:r>
      <w:r w:rsidR="005415BC" w:rsidRPr="005415BC">
        <w:rPr>
          <w:bCs/>
          <w:sz w:val="24"/>
          <w:szCs w:val="24"/>
        </w:rPr>
        <w:t xml:space="preserve"> из первого, подставив полученные </w:t>
      </w:r>
      <w:r w:rsidRPr="005415BC">
        <w:rPr>
          <w:bCs/>
          <w:noProof/>
          <w:sz w:val="24"/>
          <w:szCs w:val="24"/>
        </w:rPr>
        <w:drawing>
          <wp:inline distT="0" distB="0" distL="0" distR="0">
            <wp:extent cx="95250" cy="85725"/>
            <wp:effectExtent l="0" t="0" r="0" b="0"/>
            <wp:docPr id="221" name="Рисунок 1716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8" descr="z\!"/>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005415BC" w:rsidRPr="005415BC">
        <w:rPr>
          <w:bCs/>
          <w:sz w:val="24"/>
          <w:szCs w:val="24"/>
        </w:rPr>
        <w:t xml:space="preserve">и </w:t>
      </w:r>
      <w:r w:rsidRPr="005415BC">
        <w:rPr>
          <w:bCs/>
          <w:noProof/>
          <w:sz w:val="24"/>
          <w:szCs w:val="24"/>
        </w:rPr>
        <w:drawing>
          <wp:inline distT="0" distB="0" distL="0" distR="0">
            <wp:extent cx="95250" cy="123825"/>
            <wp:effectExtent l="0" t="0" r="0" b="0"/>
            <wp:docPr id="222" name="Рисунок 1716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69" descr="y\!"/>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005415BC" w:rsidRPr="005415BC">
        <w:rPr>
          <w:bCs/>
          <w:sz w:val="24"/>
          <w:szCs w:val="24"/>
        </w:rPr>
        <w:t>.</w:t>
      </w:r>
    </w:p>
    <w:p w:rsidR="005415BC" w:rsidRPr="005415BC" w:rsidRDefault="005415BC" w:rsidP="005415BC">
      <w:pPr>
        <w:widowControl/>
        <w:autoSpaceDE/>
        <w:autoSpaceDN/>
        <w:adjustRightInd/>
        <w:ind w:firstLine="709"/>
        <w:jc w:val="both"/>
        <w:rPr>
          <w:bCs/>
          <w:sz w:val="24"/>
          <w:szCs w:val="24"/>
        </w:rPr>
      </w:pPr>
      <w:r w:rsidRPr="005415BC">
        <w:rPr>
          <w:bCs/>
          <w:sz w:val="24"/>
          <w:szCs w:val="24"/>
        </w:rPr>
        <w:t>Таким образом исходная система решена.</w:t>
      </w:r>
    </w:p>
    <w:p w:rsidR="005415BC" w:rsidRPr="005415BC" w:rsidRDefault="005415BC" w:rsidP="005415BC">
      <w:pPr>
        <w:widowControl/>
        <w:autoSpaceDE/>
        <w:autoSpaceDN/>
        <w:adjustRightInd/>
        <w:ind w:firstLine="709"/>
        <w:jc w:val="both"/>
        <w:rPr>
          <w:bCs/>
          <w:sz w:val="24"/>
          <w:szCs w:val="24"/>
        </w:rPr>
      </w:pPr>
      <w:r w:rsidRPr="005415BC">
        <w:rPr>
          <w:bCs/>
          <w:sz w:val="24"/>
          <w:szCs w:val="24"/>
        </w:rPr>
        <w:t>В случае, если число уравнений в совместной системе получилось меньше числа неизвестных, то тогда ответ будет записываться в виде фундаментальной системы решений.</w:t>
      </w:r>
    </w:p>
    <w:p w:rsidR="00774E18" w:rsidRDefault="00774E18" w:rsidP="00774E18">
      <w:pPr>
        <w:keepLines/>
        <w:ind w:firstLine="720"/>
        <w:jc w:val="both"/>
        <w:rPr>
          <w:b/>
          <w:bCs/>
          <w:caps/>
          <w:sz w:val="24"/>
          <w:szCs w:val="24"/>
        </w:rPr>
      </w:pPr>
    </w:p>
    <w:p w:rsidR="00774E18" w:rsidRPr="00774E18" w:rsidRDefault="009B6D75" w:rsidP="00774E18">
      <w:pPr>
        <w:keepLines/>
        <w:ind w:firstLine="720"/>
        <w:jc w:val="both"/>
        <w:rPr>
          <w:bCs/>
          <w:sz w:val="24"/>
          <w:szCs w:val="24"/>
        </w:rPr>
      </w:pPr>
      <w:r w:rsidRPr="00C0390A">
        <w:rPr>
          <w:b/>
          <w:bCs/>
          <w:caps/>
          <w:sz w:val="24"/>
          <w:szCs w:val="24"/>
        </w:rPr>
        <w:t>3. Метод итераций (</w:t>
      </w:r>
      <w:r w:rsidR="00774E18" w:rsidRPr="00774E18">
        <w:rPr>
          <w:b/>
          <w:bCs/>
          <w:sz w:val="24"/>
          <w:szCs w:val="24"/>
        </w:rPr>
        <w:t>метод простой итерации Якоби</w:t>
      </w:r>
      <w:r w:rsidR="00774E18">
        <w:rPr>
          <w:b/>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Метод Гаусса обладает довольно сложной вычислительной схемой. Кроме того, при вычислениях накапливается ошибка округления, что может привести к недостаточно точному результату. Рассмотрим метод простой итерации Якоби, свободный от этих недостатков, хотя требующий приведения исходной системы уравнений к специальному виду.</w:t>
      </w:r>
    </w:p>
    <w:p w:rsidR="00774E18" w:rsidRPr="00774E18" w:rsidRDefault="00774E18" w:rsidP="00774E18">
      <w:pPr>
        <w:keepLines/>
        <w:ind w:firstLine="720"/>
        <w:jc w:val="both"/>
        <w:rPr>
          <w:bCs/>
          <w:sz w:val="24"/>
          <w:szCs w:val="24"/>
        </w:rPr>
      </w:pPr>
      <w:r w:rsidRPr="00774E18">
        <w:rPr>
          <w:bCs/>
          <w:sz w:val="24"/>
          <w:szCs w:val="24"/>
        </w:rPr>
        <w:t xml:space="preserve">Для того, чтобы применить метод простой итерации, необходимо систему уравнений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
          <w:bCs/>
          <w:i/>
          <w:iCs/>
          <w:sz w:val="24"/>
          <w:szCs w:val="24"/>
        </w:rPr>
        <w:t xml:space="preserve">Ax = b                                                                                               </w:t>
      </w:r>
      <w:r w:rsidRPr="00774E18">
        <w:rPr>
          <w:bCs/>
          <w:sz w:val="24"/>
          <w:szCs w:val="24"/>
        </w:rPr>
        <w:t>(</w:t>
      </w:r>
      <w:r>
        <w:rPr>
          <w:bCs/>
          <w:sz w:val="24"/>
          <w:szCs w:val="24"/>
        </w:rPr>
        <w:t>1</w:t>
      </w:r>
      <w:r w:rsidRPr="00774E18">
        <w:rPr>
          <w:bCs/>
          <w:sz w:val="24"/>
          <w:szCs w:val="24"/>
          <w:u w:val="single"/>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с квадратной невырожденной матрицей </w:t>
      </w:r>
      <w:r w:rsidRPr="00774E18">
        <w:rPr>
          <w:b/>
          <w:bCs/>
          <w:i/>
          <w:iCs/>
          <w:sz w:val="24"/>
          <w:szCs w:val="24"/>
        </w:rPr>
        <w:t>A</w:t>
      </w:r>
      <w:r w:rsidRPr="00774E18">
        <w:rPr>
          <w:bCs/>
          <w:sz w:val="24"/>
          <w:szCs w:val="24"/>
        </w:rPr>
        <w:t xml:space="preserve"> привести к виду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
          <w:bCs/>
          <w:i/>
          <w:iCs/>
          <w:sz w:val="24"/>
          <w:szCs w:val="24"/>
        </w:rPr>
        <w:t xml:space="preserve">x = Bx + c,                                                                                       </w:t>
      </w:r>
      <w:r w:rsidRPr="00774E18">
        <w:rPr>
          <w:bCs/>
          <w:sz w:val="24"/>
          <w:szCs w:val="24"/>
        </w:rPr>
        <w:t>(</w:t>
      </w:r>
      <w:r>
        <w:rPr>
          <w:bCs/>
          <w:sz w:val="24"/>
          <w:szCs w:val="24"/>
        </w:rPr>
        <w:t>2</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где </w:t>
      </w:r>
      <w:r w:rsidRPr="00774E18">
        <w:rPr>
          <w:b/>
          <w:bCs/>
          <w:i/>
          <w:iCs/>
          <w:sz w:val="24"/>
          <w:szCs w:val="24"/>
        </w:rPr>
        <w:t>B</w:t>
      </w:r>
      <w:r w:rsidRPr="00774E18">
        <w:rPr>
          <w:bCs/>
          <w:sz w:val="24"/>
          <w:szCs w:val="24"/>
        </w:rPr>
        <w:t xml:space="preserve"> – квадратная невырожденная матрица с элементами </w:t>
      </w:r>
      <w:r w:rsidRPr="00774E18">
        <w:rPr>
          <w:bCs/>
          <w:i/>
          <w:iCs/>
          <w:sz w:val="24"/>
          <w:szCs w:val="24"/>
        </w:rPr>
        <w:t>b</w:t>
      </w:r>
      <w:r w:rsidRPr="00774E18">
        <w:rPr>
          <w:bCs/>
          <w:i/>
          <w:iCs/>
          <w:sz w:val="24"/>
          <w:szCs w:val="24"/>
          <w:vertAlign w:val="subscript"/>
        </w:rPr>
        <w:t>ij</w:t>
      </w:r>
      <w:r w:rsidRPr="00774E18">
        <w:rPr>
          <w:bCs/>
          <w:i/>
          <w:iCs/>
          <w:sz w:val="24"/>
          <w:szCs w:val="24"/>
        </w:rPr>
        <w:t xml:space="preserve">, i, j = </w:t>
      </w:r>
      <w:r w:rsidRPr="00774E18">
        <w:rPr>
          <w:bCs/>
          <w:sz w:val="24"/>
          <w:szCs w:val="24"/>
        </w:rPr>
        <w:t xml:space="preserve">1, 2, …, </w:t>
      </w:r>
      <w:r w:rsidRPr="00774E18">
        <w:rPr>
          <w:bCs/>
          <w:i/>
          <w:iCs/>
          <w:sz w:val="24"/>
          <w:szCs w:val="24"/>
        </w:rPr>
        <w:t>n,</w:t>
      </w:r>
      <w:r w:rsidRPr="00774E18">
        <w:rPr>
          <w:b/>
          <w:bCs/>
          <w:i/>
          <w:iCs/>
          <w:sz w:val="24"/>
          <w:szCs w:val="24"/>
        </w:rPr>
        <w:t xml:space="preserve"> x </w:t>
      </w:r>
      <w:r w:rsidRPr="00774E18">
        <w:rPr>
          <w:bCs/>
          <w:sz w:val="24"/>
          <w:szCs w:val="24"/>
        </w:rPr>
        <w:t>– вектор-столбец неизвестных x</w:t>
      </w:r>
      <w:r w:rsidRPr="00774E18">
        <w:rPr>
          <w:bCs/>
          <w:sz w:val="24"/>
          <w:szCs w:val="24"/>
          <w:vertAlign w:val="subscript"/>
        </w:rPr>
        <w:t>i</w:t>
      </w:r>
      <w:r w:rsidRPr="00774E18">
        <w:rPr>
          <w:bCs/>
          <w:i/>
          <w:iCs/>
          <w:sz w:val="24"/>
          <w:szCs w:val="24"/>
        </w:rPr>
        <w:t xml:space="preserve">, </w:t>
      </w:r>
      <w:r w:rsidRPr="00774E18">
        <w:rPr>
          <w:b/>
          <w:bCs/>
          <w:i/>
          <w:iCs/>
          <w:sz w:val="24"/>
          <w:szCs w:val="24"/>
        </w:rPr>
        <w:t xml:space="preserve">c </w:t>
      </w:r>
      <w:r w:rsidRPr="00774E18">
        <w:rPr>
          <w:bCs/>
          <w:sz w:val="24"/>
          <w:szCs w:val="24"/>
        </w:rPr>
        <w:t xml:space="preserve">– вектор-столбец с элементами </w:t>
      </w:r>
      <w:r w:rsidRPr="00774E18">
        <w:rPr>
          <w:bCs/>
          <w:i/>
          <w:iCs/>
          <w:sz w:val="24"/>
          <w:szCs w:val="24"/>
        </w:rPr>
        <w:t>c</w:t>
      </w:r>
      <w:r w:rsidRPr="00774E18">
        <w:rPr>
          <w:bCs/>
          <w:i/>
          <w:iCs/>
          <w:sz w:val="24"/>
          <w:szCs w:val="24"/>
          <w:vertAlign w:val="subscript"/>
        </w:rPr>
        <w:t>i</w:t>
      </w:r>
      <w:r w:rsidRPr="00774E18">
        <w:rPr>
          <w:bCs/>
          <w:i/>
          <w:iCs/>
          <w:sz w:val="24"/>
          <w:szCs w:val="24"/>
        </w:rPr>
        <w:t xml:space="preserve">, i = </w:t>
      </w:r>
      <w:r w:rsidRPr="00774E18">
        <w:rPr>
          <w:bCs/>
          <w:sz w:val="24"/>
          <w:szCs w:val="24"/>
        </w:rPr>
        <w:t xml:space="preserve">1, 2, …, </w:t>
      </w:r>
      <w:r w:rsidRPr="00774E18">
        <w:rPr>
          <w:bCs/>
          <w:i/>
          <w:iCs/>
          <w:sz w:val="24"/>
          <w:szCs w:val="24"/>
        </w:rPr>
        <w:t>n</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Существуют различные способы приведения системы (</w:t>
      </w:r>
      <w:r>
        <w:rPr>
          <w:bCs/>
          <w:sz w:val="24"/>
          <w:szCs w:val="24"/>
        </w:rPr>
        <w:t>1</w:t>
      </w:r>
      <w:r w:rsidRPr="00774E18">
        <w:rPr>
          <w:bCs/>
          <w:sz w:val="24"/>
          <w:szCs w:val="24"/>
        </w:rPr>
        <w:t>) к виду (</w:t>
      </w:r>
      <w:r>
        <w:rPr>
          <w:bCs/>
          <w:sz w:val="24"/>
          <w:szCs w:val="24"/>
        </w:rPr>
        <w:t>2</w:t>
      </w:r>
      <w:r w:rsidRPr="00774E18">
        <w:rPr>
          <w:bCs/>
          <w:sz w:val="24"/>
          <w:szCs w:val="24"/>
        </w:rPr>
        <w:t>). Рассмотрим самый простой. Представим систему (2) в развернутом виде:</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rPr>
        <w:t>a</w:t>
      </w:r>
      <w:r w:rsidRPr="00774E18">
        <w:rPr>
          <w:bCs/>
          <w:sz w:val="24"/>
          <w:szCs w:val="24"/>
          <w:vertAlign w:val="subscript"/>
        </w:rPr>
        <w:t>11</w:t>
      </w:r>
      <w:r w:rsidRPr="00774E18">
        <w:rPr>
          <w:bCs/>
          <w:i/>
          <w:iCs/>
          <w:sz w:val="24"/>
          <w:szCs w:val="24"/>
        </w:rPr>
        <w:t>x</w:t>
      </w:r>
      <w:r w:rsidRPr="00774E18">
        <w:rPr>
          <w:bCs/>
          <w:sz w:val="24"/>
          <w:szCs w:val="24"/>
          <w:vertAlign w:val="subscript"/>
        </w:rPr>
        <w:t>1</w:t>
      </w:r>
      <w:r w:rsidRPr="00774E18">
        <w:rPr>
          <w:bCs/>
          <w:i/>
          <w:iCs/>
          <w:sz w:val="24"/>
          <w:szCs w:val="24"/>
        </w:rPr>
        <w:t xml:space="preserve"> + a</w:t>
      </w:r>
      <w:r w:rsidRPr="00774E18">
        <w:rPr>
          <w:bCs/>
          <w:sz w:val="24"/>
          <w:szCs w:val="24"/>
          <w:vertAlign w:val="subscript"/>
        </w:rPr>
        <w:t>12</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a</w:t>
      </w:r>
      <w:r w:rsidRPr="00774E18">
        <w:rPr>
          <w:bCs/>
          <w:sz w:val="24"/>
          <w:szCs w:val="24"/>
          <w:vertAlign w:val="subscript"/>
        </w:rPr>
        <w:t>13</w:t>
      </w:r>
      <w:r w:rsidRPr="00774E18">
        <w:rPr>
          <w:bCs/>
          <w:i/>
          <w:iCs/>
          <w:sz w:val="24"/>
          <w:szCs w:val="24"/>
        </w:rPr>
        <w:t>x</w:t>
      </w:r>
      <w:r w:rsidRPr="00774E18">
        <w:rPr>
          <w:bCs/>
          <w:sz w:val="24"/>
          <w:szCs w:val="24"/>
          <w:vertAlign w:val="subscript"/>
        </w:rPr>
        <w:t>3</w:t>
      </w:r>
      <w:r w:rsidRPr="00774E18">
        <w:rPr>
          <w:bCs/>
          <w:i/>
          <w:iCs/>
          <w:sz w:val="24"/>
          <w:szCs w:val="24"/>
        </w:rPr>
        <w:t xml:space="preserve"> + … </w:t>
      </w:r>
      <w:r w:rsidRPr="00774E18">
        <w:rPr>
          <w:bCs/>
          <w:i/>
          <w:iCs/>
          <w:sz w:val="24"/>
          <w:szCs w:val="24"/>
          <w:lang w:val="en-US"/>
        </w:rPr>
        <w:t>+ a</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b</w:t>
      </w:r>
      <w:r w:rsidRPr="00774E18">
        <w:rPr>
          <w:bCs/>
          <w:sz w:val="24"/>
          <w:szCs w:val="24"/>
          <w:vertAlign w:val="subscript"/>
          <w:lang w:val="en-US"/>
        </w:rPr>
        <w:t>1</w:t>
      </w:r>
    </w:p>
    <w:p w:rsidR="00774E18" w:rsidRPr="00774E18" w:rsidRDefault="00774E18" w:rsidP="00774E18">
      <w:pPr>
        <w:keepLines/>
        <w:ind w:firstLine="720"/>
        <w:jc w:val="both"/>
        <w:rPr>
          <w:bCs/>
          <w:sz w:val="24"/>
          <w:szCs w:val="24"/>
          <w:lang w:val="en-US"/>
        </w:rPr>
      </w:pPr>
      <w:r w:rsidRPr="00774E18">
        <w:rPr>
          <w:bCs/>
          <w:i/>
          <w:iCs/>
          <w:sz w:val="24"/>
          <w:szCs w:val="24"/>
          <w:lang w:val="en-US"/>
        </w:rPr>
        <w:t>a</w:t>
      </w:r>
      <w:r w:rsidRPr="00774E18">
        <w:rPr>
          <w:bCs/>
          <w:sz w:val="24"/>
          <w:szCs w:val="24"/>
          <w:vertAlign w:val="subscript"/>
          <w:lang w:val="en-US"/>
        </w:rPr>
        <w:t>21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a</w:t>
      </w:r>
      <w:r w:rsidRPr="00774E18">
        <w:rPr>
          <w:bCs/>
          <w:sz w:val="24"/>
          <w:szCs w:val="24"/>
          <w:vertAlign w:val="subscript"/>
          <w:lang w:val="en-US"/>
        </w:rPr>
        <w:t>22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a</w:t>
      </w:r>
      <w:r w:rsidRPr="00774E18">
        <w:rPr>
          <w:bCs/>
          <w:sz w:val="24"/>
          <w:szCs w:val="24"/>
          <w:vertAlign w:val="subscript"/>
          <w:lang w:val="en-US"/>
        </w:rPr>
        <w:t>23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b</w:t>
      </w:r>
      <w:r w:rsidRPr="00774E18">
        <w:rPr>
          <w:bCs/>
          <w:sz w:val="24"/>
          <w:szCs w:val="24"/>
          <w:vertAlign w:val="subscript"/>
          <w:lang w:val="en-US"/>
        </w:rPr>
        <w:t>2</w:t>
      </w:r>
    </w:p>
    <w:p w:rsidR="00774E18" w:rsidRPr="00774E18" w:rsidRDefault="00774E18" w:rsidP="00774E18">
      <w:pPr>
        <w:keepLines/>
        <w:ind w:firstLine="720"/>
        <w:jc w:val="both"/>
        <w:rPr>
          <w:bCs/>
          <w:sz w:val="24"/>
          <w:szCs w:val="24"/>
          <w:lang w:val="en-US"/>
        </w:rPr>
      </w:pPr>
      <w:r w:rsidRPr="00774E18">
        <w:rPr>
          <w:bCs/>
          <w:i/>
          <w:iCs/>
          <w:sz w:val="24"/>
          <w:szCs w:val="24"/>
          <w:lang w:val="en-US"/>
        </w:rPr>
        <w:t>a</w:t>
      </w:r>
      <w:r w:rsidRPr="00774E18">
        <w:rPr>
          <w:bCs/>
          <w:sz w:val="24"/>
          <w:szCs w:val="24"/>
          <w:vertAlign w:val="subscript"/>
          <w:lang w:val="en-US"/>
        </w:rPr>
        <w:t>31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a</w:t>
      </w:r>
      <w:r w:rsidRPr="00774E18">
        <w:rPr>
          <w:bCs/>
          <w:sz w:val="24"/>
          <w:szCs w:val="24"/>
          <w:vertAlign w:val="subscript"/>
          <w:lang w:val="en-US"/>
        </w:rPr>
        <w:t>32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a</w:t>
      </w:r>
      <w:r w:rsidRPr="00774E18">
        <w:rPr>
          <w:bCs/>
          <w:sz w:val="24"/>
          <w:szCs w:val="24"/>
          <w:vertAlign w:val="subscript"/>
          <w:lang w:val="en-US"/>
        </w:rPr>
        <w:t>33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3</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b</w:t>
      </w:r>
      <w:r w:rsidRPr="00774E18">
        <w:rPr>
          <w:bCs/>
          <w:sz w:val="24"/>
          <w:szCs w:val="24"/>
          <w:vertAlign w:val="subscript"/>
          <w:lang w:val="en-US"/>
        </w:rPr>
        <w:t>3</w:t>
      </w:r>
      <w:r w:rsidRPr="00774E18">
        <w:rPr>
          <w:bCs/>
          <w:i/>
          <w:iCs/>
          <w:sz w:val="24"/>
          <w:szCs w:val="24"/>
          <w:lang w:val="en-US"/>
        </w:rPr>
        <w:t xml:space="preserve">                                            </w:t>
      </w:r>
      <w:r w:rsidRPr="00774E18">
        <w:rPr>
          <w:bCs/>
          <w:sz w:val="24"/>
          <w:szCs w:val="24"/>
          <w:lang w:val="en-US"/>
        </w:rPr>
        <w:t>(3)</w:t>
      </w:r>
    </w:p>
    <w:p w:rsidR="00774E18" w:rsidRPr="00774E18" w:rsidRDefault="00774E18" w:rsidP="00774E18">
      <w:pPr>
        <w:keepLines/>
        <w:ind w:firstLine="720"/>
        <w:jc w:val="both"/>
        <w:rPr>
          <w:bCs/>
          <w:sz w:val="24"/>
          <w:szCs w:val="24"/>
          <w:lang w:val="en-US"/>
        </w:rPr>
      </w:pPr>
      <w:r w:rsidRPr="00774E18">
        <w:rPr>
          <w:bCs/>
          <w:sz w:val="24"/>
          <w:szCs w:val="24"/>
          <w:lang w:val="en-US"/>
        </w:rPr>
        <w:t> </w:t>
      </w:r>
    </w:p>
    <w:p w:rsidR="00774E18" w:rsidRPr="00774E18" w:rsidRDefault="00774E18" w:rsidP="00774E18">
      <w:pPr>
        <w:keepLines/>
        <w:ind w:firstLine="720"/>
        <w:jc w:val="both"/>
        <w:rPr>
          <w:bCs/>
          <w:sz w:val="24"/>
          <w:szCs w:val="24"/>
        </w:rPr>
      </w:pPr>
      <w:r w:rsidRPr="00774E18">
        <w:rPr>
          <w:bCs/>
          <w:i/>
          <w:iCs/>
          <w:sz w:val="24"/>
          <w:szCs w:val="24"/>
          <w:lang w:val="en-US"/>
        </w:rPr>
        <w:t>a</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a</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a</w:t>
      </w:r>
      <w:r w:rsidRPr="00774E18">
        <w:rPr>
          <w:bCs/>
          <w:i/>
          <w:iCs/>
          <w:sz w:val="24"/>
          <w:szCs w:val="24"/>
          <w:vertAlign w:val="subscript"/>
          <w:lang w:val="en-US"/>
        </w:rPr>
        <w:t>n</w:t>
      </w:r>
      <w:r w:rsidRPr="00774E18">
        <w:rPr>
          <w:bCs/>
          <w:sz w:val="24"/>
          <w:szCs w:val="24"/>
          <w:vertAlign w:val="subscript"/>
          <w:lang w:val="en-US"/>
        </w:rPr>
        <w:t>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w:t>
      </w:r>
      <w:r w:rsidRPr="00774E18">
        <w:rPr>
          <w:bCs/>
          <w:i/>
          <w:iCs/>
          <w:sz w:val="24"/>
          <w:szCs w:val="24"/>
        </w:rPr>
        <w:t xml:space="preserve">+ </w:t>
      </w:r>
      <w:r w:rsidRPr="00774E18">
        <w:rPr>
          <w:bCs/>
          <w:i/>
          <w:iCs/>
          <w:sz w:val="24"/>
          <w:szCs w:val="24"/>
          <w:lang w:val="en-US"/>
        </w:rPr>
        <w:t>a</w:t>
      </w:r>
      <w:r w:rsidRPr="00774E18">
        <w:rPr>
          <w:bCs/>
          <w:i/>
          <w:iCs/>
          <w:sz w:val="24"/>
          <w:szCs w:val="24"/>
          <w:vertAlign w:val="subscript"/>
          <w:lang w:val="en-US"/>
        </w:rPr>
        <w:t>nn</w:t>
      </w:r>
      <w:r w:rsidRPr="00774E18">
        <w:rPr>
          <w:bCs/>
          <w:i/>
          <w:iCs/>
          <w:sz w:val="24"/>
          <w:szCs w:val="24"/>
          <w:lang w:val="en-US"/>
        </w:rPr>
        <w:t>x</w:t>
      </w:r>
      <w:r w:rsidRPr="00774E18">
        <w:rPr>
          <w:bCs/>
          <w:i/>
          <w:iCs/>
          <w:sz w:val="24"/>
          <w:szCs w:val="24"/>
          <w:vertAlign w:val="subscript"/>
          <w:lang w:val="en-US"/>
        </w:rPr>
        <w:t>n</w:t>
      </w:r>
      <w:r w:rsidRPr="00774E18">
        <w:rPr>
          <w:bCs/>
          <w:i/>
          <w:iCs/>
          <w:sz w:val="24"/>
          <w:szCs w:val="24"/>
          <w:vertAlign w:val="subscript"/>
        </w:rPr>
        <w:t xml:space="preserve"> </w:t>
      </w:r>
      <w:r w:rsidRPr="00774E18">
        <w:rPr>
          <w:bCs/>
          <w:i/>
          <w:iCs/>
          <w:sz w:val="24"/>
          <w:szCs w:val="24"/>
        </w:rPr>
        <w:t xml:space="preserve">= </w:t>
      </w:r>
      <w:r w:rsidRPr="00774E18">
        <w:rPr>
          <w:bCs/>
          <w:i/>
          <w:iCs/>
          <w:sz w:val="24"/>
          <w:szCs w:val="24"/>
          <w:lang w:val="en-US"/>
        </w:rPr>
        <w:t>b</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Из первого уравнения системы (3) выразим неизвестную </w:t>
      </w:r>
      <w:r w:rsidRPr="00774E18">
        <w:rPr>
          <w:bCs/>
          <w:i/>
          <w:iCs/>
          <w:sz w:val="24"/>
          <w:szCs w:val="24"/>
        </w:rPr>
        <w:t>x</w:t>
      </w:r>
      <w:r w:rsidRPr="00774E18">
        <w:rPr>
          <w:bCs/>
          <w:sz w:val="24"/>
          <w:szCs w:val="24"/>
          <w:vertAlign w:val="subscript"/>
        </w:rPr>
        <w:t>1</w:t>
      </w:r>
      <w:r w:rsidRPr="00774E18">
        <w:rPr>
          <w:bCs/>
          <w:sz w:val="24"/>
          <w:szCs w:val="24"/>
        </w:rPr>
        <w:t>:</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1</w:t>
      </w:r>
      <w:r w:rsidRPr="00774E18">
        <w:rPr>
          <w:bCs/>
          <w:sz w:val="24"/>
          <w:szCs w:val="24"/>
          <w:lang w:val="en-US"/>
        </w:rPr>
        <w:t xml:space="preserve"> = </w:t>
      </w:r>
      <w:r w:rsidRPr="00774E18">
        <w:rPr>
          <w:bCs/>
          <w:i/>
          <w:iCs/>
          <w:sz w:val="24"/>
          <w:szCs w:val="24"/>
          <w:lang w:val="en-US"/>
        </w:rPr>
        <w:t>a</w:t>
      </w:r>
      <w:r w:rsidRPr="00774E18">
        <w:rPr>
          <w:bCs/>
          <w:i/>
          <w:iCs/>
          <w:sz w:val="24"/>
          <w:szCs w:val="24"/>
          <w:vertAlign w:val="subscript"/>
          <w:lang w:val="en-US"/>
        </w:rPr>
        <w:t>11</w:t>
      </w:r>
      <w:r w:rsidRPr="00774E18">
        <w:rPr>
          <w:bCs/>
          <w:sz w:val="24"/>
          <w:szCs w:val="24"/>
          <w:lang w:val="en-US"/>
        </w:rPr>
        <w:t>(</w:t>
      </w:r>
      <w:r w:rsidRPr="00774E18">
        <w:rPr>
          <w:bCs/>
          <w:i/>
          <w:iCs/>
          <w:sz w:val="24"/>
          <w:szCs w:val="24"/>
          <w:lang w:val="en-US"/>
        </w:rPr>
        <w:t>b</w:t>
      </w:r>
      <w:r w:rsidRPr="00774E18">
        <w:rPr>
          <w:bCs/>
          <w:sz w:val="24"/>
          <w:szCs w:val="24"/>
          <w:vertAlign w:val="subscript"/>
          <w:lang w:val="en-US"/>
        </w:rPr>
        <w:t>1</w:t>
      </w:r>
      <w:r w:rsidRPr="00774E18">
        <w:rPr>
          <w:bCs/>
          <w:i/>
          <w:iCs/>
          <w:sz w:val="24"/>
          <w:szCs w:val="24"/>
          <w:lang w:val="en-US"/>
        </w:rPr>
        <w:t xml:space="preserve"> – a</w:t>
      </w:r>
      <w:r w:rsidRPr="00774E18">
        <w:rPr>
          <w:bCs/>
          <w:sz w:val="24"/>
          <w:szCs w:val="24"/>
          <w:vertAlign w:val="subscript"/>
          <w:lang w:val="en-US"/>
        </w:rPr>
        <w:t>12</w:t>
      </w:r>
      <w:r w:rsidRPr="00774E18">
        <w:rPr>
          <w:bCs/>
          <w:i/>
          <w:iCs/>
          <w:sz w:val="24"/>
          <w:szCs w:val="24"/>
          <w:lang w:val="en-US"/>
        </w:rPr>
        <w:t>x</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 – a</w:t>
      </w:r>
      <w:r w:rsidRPr="00774E18">
        <w:rPr>
          <w:bCs/>
          <w:sz w:val="24"/>
          <w:szCs w:val="24"/>
          <w:vertAlign w:val="subscript"/>
          <w:lang w:val="en-US"/>
        </w:rPr>
        <w:t>13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n</w:t>
      </w:r>
      <w:r w:rsidRPr="00774E18">
        <w:rPr>
          <w:bCs/>
          <w:sz w:val="24"/>
          <w:szCs w:val="24"/>
          <w:lang w:val="en-US"/>
        </w:rPr>
        <w:t>),</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 xml:space="preserve">из второго уравнения – неизвестную </w:t>
      </w:r>
      <w:r w:rsidRPr="00774E18">
        <w:rPr>
          <w:bCs/>
          <w:i/>
          <w:iCs/>
          <w:sz w:val="24"/>
          <w:szCs w:val="24"/>
        </w:rPr>
        <w:t>x</w:t>
      </w:r>
      <w:r w:rsidRPr="00774E18">
        <w:rPr>
          <w:bCs/>
          <w:sz w:val="24"/>
          <w:szCs w:val="24"/>
          <w:vertAlign w:val="subscript"/>
        </w:rPr>
        <w:t>2</w:t>
      </w:r>
      <w:r w:rsidRPr="00774E18">
        <w:rPr>
          <w:bCs/>
          <w:i/>
          <w:iCs/>
          <w:sz w:val="24"/>
          <w:szCs w:val="24"/>
        </w:rPr>
        <w:t>:</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2</w:t>
      </w:r>
      <w:r w:rsidRPr="00774E18">
        <w:rPr>
          <w:bCs/>
          <w:sz w:val="24"/>
          <w:szCs w:val="24"/>
          <w:lang w:val="en-US"/>
        </w:rPr>
        <w:t xml:space="preserve"> = </w:t>
      </w:r>
      <w:r w:rsidRPr="00774E18">
        <w:rPr>
          <w:bCs/>
          <w:i/>
          <w:iCs/>
          <w:sz w:val="24"/>
          <w:szCs w:val="24"/>
          <w:lang w:val="en-US"/>
        </w:rPr>
        <w:t>a</w:t>
      </w:r>
      <w:r w:rsidRPr="00774E18">
        <w:rPr>
          <w:bCs/>
          <w:i/>
          <w:iCs/>
          <w:sz w:val="24"/>
          <w:szCs w:val="24"/>
          <w:vertAlign w:val="subscript"/>
          <w:lang w:val="en-US"/>
        </w:rPr>
        <w:t>22</w:t>
      </w:r>
      <w:r w:rsidRPr="00774E18">
        <w:rPr>
          <w:bCs/>
          <w:sz w:val="24"/>
          <w:szCs w:val="24"/>
          <w:lang w:val="en-US"/>
        </w:rPr>
        <w:t>(</w:t>
      </w:r>
      <w:r w:rsidRPr="00774E18">
        <w:rPr>
          <w:bCs/>
          <w:i/>
          <w:iCs/>
          <w:sz w:val="24"/>
          <w:szCs w:val="24"/>
          <w:lang w:val="en-US"/>
        </w:rPr>
        <w:t>b</w:t>
      </w:r>
      <w:r w:rsidRPr="00774E18">
        <w:rPr>
          <w:bCs/>
          <w:sz w:val="24"/>
          <w:szCs w:val="24"/>
          <w:vertAlign w:val="subscript"/>
          <w:lang w:val="en-US"/>
        </w:rPr>
        <w:t>2</w:t>
      </w:r>
      <w:r w:rsidRPr="00774E18">
        <w:rPr>
          <w:bCs/>
          <w:i/>
          <w:iCs/>
          <w:sz w:val="24"/>
          <w:szCs w:val="24"/>
          <w:lang w:val="en-US"/>
        </w:rPr>
        <w:t xml:space="preserve"> – a</w:t>
      </w:r>
      <w:r w:rsidRPr="00774E18">
        <w:rPr>
          <w:bCs/>
          <w:sz w:val="24"/>
          <w:szCs w:val="24"/>
          <w:vertAlign w:val="subscript"/>
          <w:lang w:val="en-US"/>
        </w:rPr>
        <w:t>21</w:t>
      </w:r>
      <w:r w:rsidRPr="00774E18">
        <w:rPr>
          <w:bCs/>
          <w:i/>
          <w:iCs/>
          <w:sz w:val="24"/>
          <w:szCs w:val="24"/>
          <w:lang w:val="en-US"/>
        </w:rPr>
        <w:t>x</w:t>
      </w:r>
      <w:r w:rsidRPr="00774E18">
        <w:rPr>
          <w:bCs/>
          <w:sz w:val="24"/>
          <w:szCs w:val="24"/>
          <w:vertAlign w:val="subscript"/>
          <w:lang w:val="en-US"/>
        </w:rPr>
        <w:t>1</w:t>
      </w:r>
      <w:r w:rsidRPr="00774E18">
        <w:rPr>
          <w:bCs/>
          <w:i/>
          <w:iCs/>
          <w:sz w:val="24"/>
          <w:szCs w:val="24"/>
          <w:vertAlign w:val="subscript"/>
          <w:lang w:val="en-US"/>
        </w:rPr>
        <w:t xml:space="preserve"> </w:t>
      </w:r>
      <w:r w:rsidRPr="00774E18">
        <w:rPr>
          <w:bCs/>
          <w:i/>
          <w:iCs/>
          <w:sz w:val="24"/>
          <w:szCs w:val="24"/>
          <w:lang w:val="en-US"/>
        </w:rPr>
        <w:t> – a</w:t>
      </w:r>
      <w:r w:rsidRPr="00774E18">
        <w:rPr>
          <w:bCs/>
          <w:sz w:val="24"/>
          <w:szCs w:val="24"/>
          <w:vertAlign w:val="subscript"/>
          <w:lang w:val="en-US"/>
        </w:rPr>
        <w:t>23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a</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n</w:t>
      </w:r>
      <w:r w:rsidRPr="00774E18">
        <w:rPr>
          <w:bCs/>
          <w:sz w:val="24"/>
          <w:szCs w:val="24"/>
          <w:lang w:val="en-US"/>
        </w:rPr>
        <w:t>),</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и т. д. В результате получим систему:</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w:t>
      </w:r>
      <w:r w:rsidRPr="00774E18">
        <w:rPr>
          <w:bCs/>
          <w:sz w:val="24"/>
          <w:szCs w:val="24"/>
          <w:lang w:val="en-US"/>
        </w:rPr>
        <w:t>=</w:t>
      </w:r>
      <w:r w:rsidRPr="00774E18">
        <w:rPr>
          <w:bCs/>
          <w:i/>
          <w:iCs/>
          <w:sz w:val="24"/>
          <w:szCs w:val="24"/>
          <w:lang w:val="en-US"/>
        </w:rPr>
        <w:t>   0     + b</w:t>
      </w:r>
      <w:r w:rsidRPr="00774E18">
        <w:rPr>
          <w:bCs/>
          <w:sz w:val="24"/>
          <w:szCs w:val="24"/>
          <w:vertAlign w:val="subscript"/>
          <w:lang w:val="en-US"/>
        </w:rPr>
        <w:t>12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b</w:t>
      </w:r>
      <w:r w:rsidRPr="00774E18">
        <w:rPr>
          <w:bCs/>
          <w:sz w:val="24"/>
          <w:szCs w:val="24"/>
          <w:vertAlign w:val="subscript"/>
          <w:lang w:val="en-US"/>
        </w:rPr>
        <w:t>13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b</w:t>
      </w:r>
      <w:r w:rsidRPr="00774E18">
        <w:rPr>
          <w:bCs/>
          <w:sz w:val="24"/>
          <w:szCs w:val="24"/>
          <w:vertAlign w:val="subscript"/>
          <w:lang w:val="en-US"/>
        </w:rPr>
        <w:t>1</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b</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n</w:t>
      </w:r>
      <w:r w:rsidRPr="00774E18">
        <w:rPr>
          <w:bCs/>
          <w:sz w:val="24"/>
          <w:szCs w:val="24"/>
          <w:lang w:val="en-US"/>
        </w:rPr>
        <w:t xml:space="preserve"> + </w:t>
      </w:r>
      <w:r w:rsidRPr="00774E18">
        <w:rPr>
          <w:bCs/>
          <w:i/>
          <w:iCs/>
          <w:sz w:val="24"/>
          <w:szCs w:val="24"/>
          <w:lang w:val="en-US"/>
        </w:rPr>
        <w:t>c</w:t>
      </w:r>
      <w:r w:rsidRPr="00774E18">
        <w:rPr>
          <w:bCs/>
          <w:sz w:val="24"/>
          <w:szCs w:val="24"/>
          <w:vertAlign w:val="subscript"/>
          <w:lang w:val="en-US"/>
        </w:rPr>
        <w:t>1</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21</w:t>
      </w:r>
      <w:r w:rsidRPr="00774E18">
        <w:rPr>
          <w:bCs/>
          <w:i/>
          <w:iCs/>
          <w:sz w:val="24"/>
          <w:szCs w:val="24"/>
          <w:lang w:val="en-US"/>
        </w:rPr>
        <w:t>x</w:t>
      </w:r>
      <w:r w:rsidRPr="00774E18">
        <w:rPr>
          <w:bCs/>
          <w:sz w:val="24"/>
          <w:szCs w:val="24"/>
          <w:vertAlign w:val="subscript"/>
          <w:lang w:val="en-US"/>
        </w:rPr>
        <w:t>1</w:t>
      </w:r>
      <w:r w:rsidRPr="00774E18">
        <w:rPr>
          <w:bCs/>
          <w:i/>
          <w:iCs/>
          <w:sz w:val="24"/>
          <w:szCs w:val="24"/>
          <w:vertAlign w:val="subscript"/>
          <w:lang w:val="en-US"/>
        </w:rPr>
        <w:t xml:space="preserve">  </w:t>
      </w:r>
      <w:r w:rsidRPr="00774E18">
        <w:rPr>
          <w:bCs/>
          <w:i/>
          <w:iCs/>
          <w:sz w:val="24"/>
          <w:szCs w:val="24"/>
          <w:lang w:val="en-US"/>
        </w:rPr>
        <w:t xml:space="preserve">+ 0 </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23</w:t>
      </w: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 … + b</w:t>
      </w:r>
      <w:r w:rsidRPr="00774E18">
        <w:rPr>
          <w:bCs/>
          <w:sz w:val="24"/>
          <w:szCs w:val="24"/>
          <w:vertAlign w:val="subscript"/>
          <w:lang w:val="en-US"/>
        </w:rPr>
        <w:t>2</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sz w:val="24"/>
          <w:szCs w:val="24"/>
          <w:lang w:val="en-US"/>
        </w:rPr>
        <w:t xml:space="preserve">+ </w:t>
      </w:r>
      <w:r w:rsidRPr="00774E18">
        <w:rPr>
          <w:bCs/>
          <w:i/>
          <w:iCs/>
          <w:sz w:val="24"/>
          <w:szCs w:val="24"/>
          <w:lang w:val="en-US"/>
        </w:rPr>
        <w:t>c</w:t>
      </w:r>
      <w:r w:rsidRPr="00774E18">
        <w:rPr>
          <w:bCs/>
          <w:sz w:val="24"/>
          <w:szCs w:val="24"/>
          <w:vertAlign w:val="subscript"/>
          <w:lang w:val="en-US"/>
        </w:rPr>
        <w:t>2</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sz w:val="24"/>
          <w:szCs w:val="24"/>
          <w:vertAlign w:val="subscript"/>
          <w:lang w:val="en-US"/>
        </w:rPr>
        <w:t>3</w:t>
      </w:r>
      <w:r w:rsidRPr="00774E18">
        <w:rPr>
          <w:bCs/>
          <w:i/>
          <w:iCs/>
          <w:sz w:val="24"/>
          <w:szCs w:val="24"/>
          <w:lang w:val="en-US"/>
        </w:rPr>
        <w:t xml:space="preserve"> </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31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b</w:t>
      </w:r>
      <w:r w:rsidRPr="00774E18">
        <w:rPr>
          <w:bCs/>
          <w:sz w:val="24"/>
          <w:szCs w:val="24"/>
          <w:vertAlign w:val="subscript"/>
          <w:lang w:val="en-US"/>
        </w:rPr>
        <w:t>32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 xml:space="preserve">2  </w:t>
      </w:r>
      <w:r w:rsidRPr="00774E18">
        <w:rPr>
          <w:bCs/>
          <w:i/>
          <w:iCs/>
          <w:sz w:val="24"/>
          <w:szCs w:val="24"/>
          <w:lang w:val="en-US"/>
        </w:rPr>
        <w:t>+ 0       + … +b</w:t>
      </w:r>
      <w:r w:rsidRPr="00774E18">
        <w:rPr>
          <w:bCs/>
          <w:sz w:val="24"/>
          <w:szCs w:val="24"/>
          <w:vertAlign w:val="subscript"/>
          <w:lang w:val="en-US"/>
        </w:rPr>
        <w:t>3</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vertAlign w:val="subscript"/>
          <w:lang w:val="en-US"/>
        </w:rPr>
        <w:t xml:space="preserve"> </w:t>
      </w:r>
      <w:r w:rsidRPr="00774E18">
        <w:rPr>
          <w:bCs/>
          <w:sz w:val="24"/>
          <w:szCs w:val="24"/>
          <w:lang w:val="en-US"/>
        </w:rPr>
        <w:t>+</w:t>
      </w:r>
      <w:r w:rsidRPr="00774E18">
        <w:rPr>
          <w:bCs/>
          <w:i/>
          <w:iCs/>
          <w:sz w:val="24"/>
          <w:szCs w:val="24"/>
          <w:vertAlign w:val="subscript"/>
          <w:lang w:val="en-US"/>
        </w:rPr>
        <w:t xml:space="preserve">  </w:t>
      </w:r>
      <w:r w:rsidRPr="00774E18">
        <w:rPr>
          <w:bCs/>
          <w:i/>
          <w:iCs/>
          <w:sz w:val="24"/>
          <w:szCs w:val="24"/>
          <w:lang w:val="en-US"/>
        </w:rPr>
        <w:t>b</w:t>
      </w:r>
      <w:r w:rsidRPr="00774E18">
        <w:rPr>
          <w:bCs/>
          <w:sz w:val="24"/>
          <w:szCs w:val="24"/>
          <w:vertAlign w:val="subscript"/>
          <w:lang w:val="en-US"/>
        </w:rPr>
        <w:t>3</w:t>
      </w:r>
      <w:r w:rsidRPr="00774E18">
        <w:rPr>
          <w:bCs/>
          <w:i/>
          <w:iCs/>
          <w:sz w:val="24"/>
          <w:szCs w:val="24"/>
          <w:vertAlign w:val="subscript"/>
          <w:lang w:val="en-US"/>
        </w:rPr>
        <w:t>n</w:t>
      </w:r>
      <w:r w:rsidRPr="00774E18">
        <w:rPr>
          <w:bCs/>
          <w:i/>
          <w:iCs/>
          <w:sz w:val="24"/>
          <w:szCs w:val="24"/>
          <w:lang w:val="en-US"/>
        </w:rPr>
        <w:t>x</w:t>
      </w:r>
      <w:r w:rsidRPr="00774E18">
        <w:rPr>
          <w:bCs/>
          <w:i/>
          <w:iCs/>
          <w:sz w:val="24"/>
          <w:szCs w:val="24"/>
          <w:vertAlign w:val="subscript"/>
          <w:lang w:val="en-US"/>
        </w:rPr>
        <w:t xml:space="preserve">n </w:t>
      </w:r>
      <w:r w:rsidRPr="00774E18">
        <w:rPr>
          <w:bCs/>
          <w:i/>
          <w:iCs/>
          <w:sz w:val="24"/>
          <w:szCs w:val="24"/>
          <w:lang w:val="en-US"/>
        </w:rPr>
        <w:t> </w:t>
      </w:r>
      <w:r w:rsidRPr="00774E18">
        <w:rPr>
          <w:bCs/>
          <w:sz w:val="24"/>
          <w:szCs w:val="24"/>
          <w:lang w:val="en-US"/>
        </w:rPr>
        <w:t xml:space="preserve">+ </w:t>
      </w:r>
      <w:r w:rsidRPr="00774E18">
        <w:rPr>
          <w:bCs/>
          <w:i/>
          <w:iCs/>
          <w:sz w:val="24"/>
          <w:szCs w:val="24"/>
          <w:lang w:val="en-US"/>
        </w:rPr>
        <w:t>c</w:t>
      </w:r>
      <w:r w:rsidRPr="00774E18">
        <w:rPr>
          <w:bCs/>
          <w:sz w:val="24"/>
          <w:szCs w:val="24"/>
          <w:vertAlign w:val="subscript"/>
          <w:lang w:val="en-US"/>
        </w:rPr>
        <w:t>3</w:t>
      </w:r>
      <w:r w:rsidRPr="00774E18">
        <w:rPr>
          <w:bCs/>
          <w:i/>
          <w:iCs/>
          <w:sz w:val="24"/>
          <w:szCs w:val="24"/>
          <w:vertAlign w:val="subscript"/>
          <w:lang w:val="en-US"/>
        </w:rPr>
        <w:t xml:space="preserve"> </w:t>
      </w:r>
      <w:r w:rsidRPr="00774E18">
        <w:rPr>
          <w:b/>
          <w:bCs/>
          <w:i/>
          <w:iCs/>
          <w:sz w:val="24"/>
          <w:szCs w:val="24"/>
          <w:lang w:val="en-US"/>
        </w:rPr>
        <w:t>           </w:t>
      </w:r>
      <w:r w:rsidRPr="00774E18">
        <w:rPr>
          <w:bCs/>
          <w:i/>
          <w:iCs/>
          <w:sz w:val="24"/>
          <w:szCs w:val="24"/>
          <w:vertAlign w:val="subscript"/>
          <w:lang w:val="en-US"/>
        </w:rPr>
        <w:t> </w:t>
      </w:r>
      <w:r w:rsidRPr="00774E18">
        <w:rPr>
          <w:bCs/>
          <w:sz w:val="24"/>
          <w:szCs w:val="24"/>
          <w:lang w:val="en-US"/>
        </w:rPr>
        <w:t>(4)</w:t>
      </w:r>
    </w:p>
    <w:p w:rsidR="00774E18" w:rsidRPr="00774E18" w:rsidRDefault="00774E18" w:rsidP="00774E18">
      <w:pPr>
        <w:keepLines/>
        <w:ind w:firstLine="720"/>
        <w:jc w:val="both"/>
        <w:rPr>
          <w:bCs/>
          <w:sz w:val="24"/>
          <w:szCs w:val="24"/>
          <w:lang w:val="en-US"/>
        </w:rPr>
      </w:pPr>
      <w:r w:rsidRPr="00774E18">
        <w:rPr>
          <w:bCs/>
          <w:i/>
          <w:iCs/>
          <w:sz w:val="24"/>
          <w:szCs w:val="24"/>
          <w:lang w:val="en-US"/>
        </w:rPr>
        <w:t>…</w:t>
      </w:r>
    </w:p>
    <w:p w:rsidR="00774E18" w:rsidRPr="00774E18" w:rsidRDefault="00774E18" w:rsidP="00774E18">
      <w:pPr>
        <w:keepLines/>
        <w:ind w:firstLine="720"/>
        <w:jc w:val="both"/>
        <w:rPr>
          <w:bCs/>
          <w:sz w:val="24"/>
          <w:szCs w:val="24"/>
        </w:rPr>
      </w:pPr>
      <w:r w:rsidRPr="00774E18">
        <w:rPr>
          <w:bCs/>
          <w:i/>
          <w:iCs/>
          <w:sz w:val="24"/>
          <w:szCs w:val="24"/>
          <w:lang w:val="en-US"/>
        </w:rPr>
        <w:t>x</w:t>
      </w:r>
      <w:r w:rsidRPr="00774E18">
        <w:rPr>
          <w:bCs/>
          <w:i/>
          <w:iCs/>
          <w:sz w:val="24"/>
          <w:szCs w:val="24"/>
          <w:vertAlign w:val="subscript"/>
          <w:lang w:val="en-US"/>
        </w:rPr>
        <w:t>n</w:t>
      </w:r>
      <w:r w:rsidRPr="00774E18">
        <w:rPr>
          <w:bCs/>
          <w:i/>
          <w:iCs/>
          <w:sz w:val="24"/>
          <w:szCs w:val="24"/>
          <w:lang w:val="en-US"/>
        </w:rPr>
        <w:t xml:space="preserve">= </w:t>
      </w:r>
      <w:r w:rsidRPr="00774E18">
        <w:rPr>
          <w:bCs/>
          <w:i/>
          <w:iCs/>
          <w:sz w:val="24"/>
          <w:szCs w:val="24"/>
          <w:vertAlign w:val="subscript"/>
          <w:lang w:val="en-US"/>
        </w:rPr>
        <w:t> </w:t>
      </w:r>
      <w:r w:rsidRPr="00774E18">
        <w:rPr>
          <w:bCs/>
          <w:i/>
          <w:iCs/>
          <w:sz w:val="24"/>
          <w:szCs w:val="24"/>
          <w:lang w:val="en-US"/>
        </w:rPr>
        <w:t>b</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x</w:t>
      </w:r>
      <w:r w:rsidRPr="00774E18">
        <w:rPr>
          <w:bCs/>
          <w:sz w:val="24"/>
          <w:szCs w:val="24"/>
          <w:vertAlign w:val="subscript"/>
          <w:lang w:val="en-US"/>
        </w:rPr>
        <w:t>1</w:t>
      </w:r>
      <w:r w:rsidRPr="00774E18">
        <w:rPr>
          <w:bCs/>
          <w:i/>
          <w:iCs/>
          <w:sz w:val="24"/>
          <w:szCs w:val="24"/>
          <w:lang w:val="en-US"/>
        </w:rPr>
        <w:t xml:space="preserve"> + b</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sz w:val="24"/>
          <w:szCs w:val="24"/>
          <w:vertAlign w:val="subscript"/>
          <w:lang w:val="en-US"/>
        </w:rPr>
        <w:t>2</w:t>
      </w:r>
      <w:r w:rsidRPr="00774E18">
        <w:rPr>
          <w:bCs/>
          <w:i/>
          <w:iCs/>
          <w:sz w:val="24"/>
          <w:szCs w:val="24"/>
          <w:lang w:val="en-US"/>
        </w:rPr>
        <w:t xml:space="preserve"> + b</w:t>
      </w:r>
      <w:r w:rsidRPr="00774E18">
        <w:rPr>
          <w:bCs/>
          <w:i/>
          <w:iCs/>
          <w:sz w:val="24"/>
          <w:szCs w:val="24"/>
          <w:vertAlign w:val="subscript"/>
          <w:lang w:val="en-US"/>
        </w:rPr>
        <w:t>n</w:t>
      </w:r>
      <w:r w:rsidRPr="00774E18">
        <w:rPr>
          <w:bCs/>
          <w:sz w:val="24"/>
          <w:szCs w:val="24"/>
          <w:vertAlign w:val="subscript"/>
          <w:lang w:val="en-US"/>
        </w:rPr>
        <w:t>3</w:t>
      </w:r>
      <w:r w:rsidRPr="00774E18">
        <w:rPr>
          <w:bCs/>
          <w:i/>
          <w:iCs/>
          <w:sz w:val="24"/>
          <w:szCs w:val="24"/>
          <w:lang w:val="en-US"/>
        </w:rPr>
        <w:t>x</w:t>
      </w:r>
      <w:r w:rsidRPr="00774E18">
        <w:rPr>
          <w:bCs/>
          <w:sz w:val="24"/>
          <w:szCs w:val="24"/>
          <w:vertAlign w:val="subscript"/>
          <w:lang w:val="en-US"/>
        </w:rPr>
        <w:t>3</w:t>
      </w:r>
      <w:r w:rsidRPr="00774E18">
        <w:rPr>
          <w:bCs/>
          <w:i/>
          <w:iCs/>
          <w:sz w:val="24"/>
          <w:szCs w:val="24"/>
          <w:vertAlign w:val="subscript"/>
          <w:lang w:val="en-US"/>
        </w:rPr>
        <w:t>   </w:t>
      </w:r>
      <w:r w:rsidRPr="00774E18">
        <w:rPr>
          <w:bCs/>
          <w:i/>
          <w:iCs/>
          <w:sz w:val="24"/>
          <w:szCs w:val="24"/>
          <w:lang w:val="en-US"/>
        </w:rPr>
        <w:t xml:space="preserve">+ … </w:t>
      </w:r>
      <w:r w:rsidRPr="00774E18">
        <w:rPr>
          <w:bCs/>
          <w:i/>
          <w:iCs/>
          <w:sz w:val="24"/>
          <w:szCs w:val="24"/>
        </w:rPr>
        <w:t>+</w:t>
      </w:r>
      <w:r w:rsidRPr="00774E18">
        <w:rPr>
          <w:bCs/>
          <w:i/>
          <w:iCs/>
          <w:sz w:val="24"/>
          <w:szCs w:val="24"/>
          <w:lang w:val="en-US"/>
        </w:rPr>
        <w:t>b</w:t>
      </w:r>
      <w:r w:rsidRPr="00774E18">
        <w:rPr>
          <w:bCs/>
          <w:i/>
          <w:iCs/>
          <w:sz w:val="24"/>
          <w:szCs w:val="24"/>
          <w:vertAlign w:val="subscript"/>
          <w:lang w:val="en-US"/>
        </w:rPr>
        <w:t>n</w:t>
      </w:r>
      <w:r w:rsidRPr="00774E18">
        <w:rPr>
          <w:bCs/>
          <w:i/>
          <w:iCs/>
          <w:sz w:val="24"/>
          <w:szCs w:val="24"/>
          <w:vertAlign w:val="subscript"/>
        </w:rPr>
        <w:t>,</w:t>
      </w:r>
      <w:r w:rsidRPr="00774E18">
        <w:rPr>
          <w:bCs/>
          <w:i/>
          <w:iCs/>
          <w:sz w:val="24"/>
          <w:szCs w:val="24"/>
          <w:vertAlign w:val="subscript"/>
          <w:lang w:val="en-US"/>
        </w:rPr>
        <w:t>n</w:t>
      </w:r>
      <w:r w:rsidRPr="00774E18">
        <w:rPr>
          <w:bCs/>
          <w:i/>
          <w:iCs/>
          <w:sz w:val="24"/>
          <w:szCs w:val="24"/>
          <w:vertAlign w:val="subscript"/>
        </w:rPr>
        <w:t>-</w:t>
      </w:r>
      <w:r w:rsidRPr="00774E18">
        <w:rPr>
          <w:bCs/>
          <w:sz w:val="24"/>
          <w:szCs w:val="24"/>
          <w:vertAlign w:val="subscript"/>
        </w:rPr>
        <w:t>1</w:t>
      </w:r>
      <w:r w:rsidRPr="00774E18">
        <w:rPr>
          <w:bCs/>
          <w:i/>
          <w:iCs/>
          <w:sz w:val="24"/>
          <w:szCs w:val="24"/>
          <w:lang w:val="en-US"/>
        </w:rPr>
        <w:t>x</w:t>
      </w:r>
      <w:r w:rsidRPr="00774E18">
        <w:rPr>
          <w:bCs/>
          <w:i/>
          <w:iCs/>
          <w:sz w:val="24"/>
          <w:szCs w:val="24"/>
          <w:vertAlign w:val="subscript"/>
          <w:lang w:val="en-US"/>
        </w:rPr>
        <w:t>n</w:t>
      </w:r>
      <w:r w:rsidRPr="00774E18">
        <w:rPr>
          <w:bCs/>
          <w:i/>
          <w:iCs/>
          <w:sz w:val="24"/>
          <w:szCs w:val="24"/>
          <w:vertAlign w:val="subscript"/>
        </w:rPr>
        <w:t>-</w:t>
      </w:r>
      <w:r w:rsidRPr="00774E18">
        <w:rPr>
          <w:bCs/>
          <w:sz w:val="24"/>
          <w:szCs w:val="24"/>
          <w:vertAlign w:val="subscript"/>
        </w:rPr>
        <w:t>1</w:t>
      </w:r>
      <w:r w:rsidRPr="00774E18">
        <w:rPr>
          <w:bCs/>
          <w:i/>
          <w:iCs/>
          <w:sz w:val="24"/>
          <w:szCs w:val="24"/>
          <w:vertAlign w:val="subscript"/>
          <w:lang w:val="en-US"/>
        </w:rPr>
        <w:t> </w:t>
      </w:r>
      <w:r w:rsidRPr="00774E18">
        <w:rPr>
          <w:bCs/>
          <w:i/>
          <w:iCs/>
          <w:sz w:val="24"/>
          <w:szCs w:val="24"/>
        </w:rPr>
        <w:t>+0</w:t>
      </w:r>
      <w:r w:rsidRPr="00774E18">
        <w:rPr>
          <w:bCs/>
          <w:i/>
          <w:iCs/>
          <w:sz w:val="24"/>
          <w:szCs w:val="24"/>
          <w:vertAlign w:val="subscript"/>
          <w:lang w:val="en-US"/>
        </w:rPr>
        <w:t>             </w:t>
      </w:r>
      <w:r w:rsidRPr="00774E18">
        <w:rPr>
          <w:bCs/>
          <w:i/>
          <w:iCs/>
          <w:sz w:val="24"/>
          <w:szCs w:val="24"/>
          <w:vertAlign w:val="subscript"/>
        </w:rPr>
        <w:t xml:space="preserve"> </w:t>
      </w:r>
      <w:r w:rsidRPr="00774E18">
        <w:rPr>
          <w:bCs/>
          <w:sz w:val="24"/>
          <w:szCs w:val="24"/>
        </w:rPr>
        <w:t xml:space="preserve">+ </w:t>
      </w:r>
      <w:r w:rsidRPr="00774E18">
        <w:rPr>
          <w:bCs/>
          <w:i/>
          <w:iCs/>
          <w:sz w:val="24"/>
          <w:szCs w:val="24"/>
          <w:lang w:val="en-US"/>
        </w:rPr>
        <w:t>c</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Матричная запись системы (</w:t>
      </w:r>
      <w:r>
        <w:rPr>
          <w:bCs/>
          <w:sz w:val="24"/>
          <w:szCs w:val="24"/>
        </w:rPr>
        <w:t>4</w:t>
      </w:r>
      <w:r w:rsidRPr="00774E18">
        <w:rPr>
          <w:bCs/>
          <w:sz w:val="24"/>
          <w:szCs w:val="24"/>
        </w:rPr>
        <w:t xml:space="preserve">) имеет вид (3). На главной диагонали матрицы </w:t>
      </w:r>
      <w:r w:rsidRPr="00774E18">
        <w:rPr>
          <w:b/>
          <w:bCs/>
          <w:i/>
          <w:iCs/>
          <w:sz w:val="24"/>
          <w:szCs w:val="24"/>
        </w:rPr>
        <w:t xml:space="preserve">B </w:t>
      </w:r>
      <w:r w:rsidRPr="00774E18">
        <w:rPr>
          <w:bCs/>
          <w:sz w:val="24"/>
          <w:szCs w:val="24"/>
        </w:rPr>
        <w:t>находятся нулевые элементы, а остальные элементы вычисляются по формулам:</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i/>
          <w:iCs/>
          <w:sz w:val="24"/>
          <w:szCs w:val="24"/>
          <w:lang w:val="en-US"/>
        </w:rPr>
        <w:t>b</w:t>
      </w:r>
      <w:r w:rsidRPr="00774E18">
        <w:rPr>
          <w:bCs/>
          <w:i/>
          <w:iCs/>
          <w:sz w:val="24"/>
          <w:szCs w:val="24"/>
          <w:vertAlign w:val="subscript"/>
          <w:lang w:val="en-US"/>
        </w:rPr>
        <w:t>ij</w:t>
      </w:r>
      <w:r w:rsidRPr="00774E18">
        <w:rPr>
          <w:bCs/>
          <w:i/>
          <w:iCs/>
          <w:sz w:val="24"/>
          <w:szCs w:val="24"/>
          <w:lang w:val="en-US"/>
        </w:rPr>
        <w:t xml:space="preserve"> = ,  c</w:t>
      </w:r>
      <w:r w:rsidRPr="00774E18">
        <w:rPr>
          <w:bCs/>
          <w:i/>
          <w:iCs/>
          <w:sz w:val="24"/>
          <w:szCs w:val="24"/>
          <w:vertAlign w:val="subscript"/>
          <w:lang w:val="en-US"/>
        </w:rPr>
        <w:t xml:space="preserve">i </w:t>
      </w:r>
      <w:r w:rsidRPr="00774E18">
        <w:rPr>
          <w:bCs/>
          <w:i/>
          <w:iCs/>
          <w:sz w:val="24"/>
          <w:szCs w:val="24"/>
          <w:lang w:val="en-US"/>
        </w:rPr>
        <w:t xml:space="preserve">= , i, j = </w:t>
      </w:r>
      <w:r w:rsidRPr="00774E18">
        <w:rPr>
          <w:bCs/>
          <w:sz w:val="24"/>
          <w:szCs w:val="24"/>
          <w:lang w:val="en-US"/>
        </w:rPr>
        <w:t>1,2, …</w:t>
      </w:r>
      <w:r w:rsidRPr="00774E18">
        <w:rPr>
          <w:bCs/>
          <w:i/>
          <w:iCs/>
          <w:sz w:val="24"/>
          <w:szCs w:val="24"/>
          <w:lang w:val="en-US"/>
        </w:rPr>
        <w:t xml:space="preserve">n, i j.                                               </w:t>
      </w:r>
      <w:r w:rsidRPr="00774E18">
        <w:rPr>
          <w:bCs/>
          <w:sz w:val="24"/>
          <w:szCs w:val="24"/>
        </w:rPr>
        <w:t>(</w:t>
      </w:r>
      <w:r>
        <w:rPr>
          <w:bCs/>
          <w:sz w:val="24"/>
          <w:szCs w:val="24"/>
        </w:rPr>
        <w:t>5</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Очевидно, что  диагональные элементы матрицы </w:t>
      </w:r>
      <w:r w:rsidRPr="00774E18">
        <w:rPr>
          <w:b/>
          <w:bCs/>
          <w:i/>
          <w:iCs/>
          <w:sz w:val="24"/>
          <w:szCs w:val="24"/>
        </w:rPr>
        <w:t>A</w:t>
      </w:r>
      <w:r w:rsidRPr="00774E18">
        <w:rPr>
          <w:bCs/>
          <w:sz w:val="24"/>
          <w:szCs w:val="24"/>
        </w:rPr>
        <w:t xml:space="preserve"> должны быть отличны от нуля.</w:t>
      </w:r>
    </w:p>
    <w:p w:rsidR="00774E18" w:rsidRPr="00774E18" w:rsidRDefault="00774E18" w:rsidP="00774E18">
      <w:pPr>
        <w:keepLines/>
        <w:ind w:firstLine="720"/>
        <w:jc w:val="both"/>
        <w:rPr>
          <w:bCs/>
          <w:i/>
          <w:iCs/>
          <w:sz w:val="24"/>
          <w:szCs w:val="24"/>
        </w:rPr>
      </w:pPr>
      <w:r w:rsidRPr="00774E18">
        <w:rPr>
          <w:bCs/>
          <w:sz w:val="24"/>
          <w:szCs w:val="24"/>
        </w:rPr>
        <w:t xml:space="preserve">Выберем произвольно начальное приближение. Обычно в качестве первого приближения берут </w:t>
      </w:r>
      <w:r w:rsidRPr="00774E18">
        <w:rPr>
          <w:bCs/>
          <w:i/>
          <w:iCs/>
          <w:sz w:val="24"/>
          <w:szCs w:val="24"/>
        </w:rPr>
        <w:t>x</w:t>
      </w:r>
      <w:r w:rsidRPr="00774E18">
        <w:rPr>
          <w:bCs/>
          <w:i/>
          <w:iCs/>
          <w:sz w:val="24"/>
          <w:szCs w:val="24"/>
          <w:vertAlign w:val="subscript"/>
        </w:rPr>
        <w:t>0</w:t>
      </w:r>
      <w:r w:rsidRPr="00774E18">
        <w:rPr>
          <w:bCs/>
          <w:i/>
          <w:iCs/>
          <w:sz w:val="24"/>
          <w:szCs w:val="24"/>
        </w:rPr>
        <w:t>= c</w:t>
      </w:r>
      <w:r w:rsidRPr="00774E18">
        <w:rPr>
          <w:bCs/>
          <w:i/>
          <w:iCs/>
          <w:sz w:val="24"/>
          <w:szCs w:val="24"/>
          <w:vertAlign w:val="subscript"/>
        </w:rPr>
        <w:t>i</w:t>
      </w:r>
      <w:r w:rsidRPr="00774E18">
        <w:rPr>
          <w:bCs/>
          <w:sz w:val="24"/>
          <w:szCs w:val="24"/>
        </w:rPr>
        <w:t xml:space="preserve"> или </w:t>
      </w:r>
      <w:r w:rsidRPr="00774E18">
        <w:rPr>
          <w:bCs/>
          <w:i/>
          <w:iCs/>
          <w:sz w:val="24"/>
          <w:szCs w:val="24"/>
        </w:rPr>
        <w:t>x</w:t>
      </w:r>
      <w:r w:rsidRPr="00774E18">
        <w:rPr>
          <w:bCs/>
          <w:i/>
          <w:iCs/>
          <w:sz w:val="24"/>
          <w:szCs w:val="24"/>
          <w:vertAlign w:val="subscript"/>
        </w:rPr>
        <w:t>0</w:t>
      </w:r>
      <w:r w:rsidRPr="00774E18">
        <w:rPr>
          <w:bCs/>
          <w:i/>
          <w:iCs/>
          <w:sz w:val="24"/>
          <w:szCs w:val="24"/>
        </w:rPr>
        <w:t>=</w:t>
      </w:r>
      <w:r w:rsidRPr="00774E18">
        <w:rPr>
          <w:bCs/>
          <w:sz w:val="24"/>
          <w:szCs w:val="24"/>
        </w:rPr>
        <w:t xml:space="preserve"> 0</w:t>
      </w:r>
      <w:r w:rsidRPr="00774E18">
        <w:rPr>
          <w:bCs/>
          <w:i/>
          <w:iCs/>
          <w:sz w:val="24"/>
          <w:szCs w:val="24"/>
        </w:rPr>
        <w:t xml:space="preserve">. </w:t>
      </w:r>
    </w:p>
    <w:p w:rsidR="00774E18" w:rsidRPr="00774E18" w:rsidRDefault="00774E18" w:rsidP="00774E18">
      <w:pPr>
        <w:keepLines/>
        <w:ind w:firstLine="720"/>
        <w:jc w:val="both"/>
        <w:rPr>
          <w:bCs/>
          <w:sz w:val="24"/>
          <w:szCs w:val="24"/>
        </w:rPr>
      </w:pPr>
      <w:r w:rsidRPr="00774E18">
        <w:rPr>
          <w:bCs/>
          <w:sz w:val="24"/>
          <w:szCs w:val="24"/>
        </w:rPr>
        <w:t>Подставим начальное приближение в правую часть (</w:t>
      </w:r>
      <w:r>
        <w:rPr>
          <w:bCs/>
          <w:sz w:val="24"/>
          <w:szCs w:val="24"/>
        </w:rPr>
        <w:t>4</w:t>
      </w:r>
      <w:r w:rsidRPr="00774E18">
        <w:rPr>
          <w:bCs/>
          <w:sz w:val="24"/>
          <w:szCs w:val="24"/>
        </w:rPr>
        <w:t xml:space="preserve">). Вычисляя левые части, получим значения </w:t>
      </w:r>
      <w:r w:rsidRPr="00774E18">
        <w:rPr>
          <w:bCs/>
          <w:i/>
          <w:iCs/>
          <w:sz w:val="24"/>
          <w:szCs w:val="24"/>
        </w:rPr>
        <w:t>x</w:t>
      </w:r>
      <w:r w:rsidRPr="00774E18">
        <w:rPr>
          <w:bCs/>
          <w:i/>
          <w:iCs/>
          <w:sz w:val="24"/>
          <w:szCs w:val="24"/>
          <w:vertAlign w:val="subscript"/>
        </w:rPr>
        <w:t>1</w:t>
      </w:r>
      <w:r w:rsidRPr="00774E18">
        <w:rPr>
          <w:bCs/>
          <w:i/>
          <w:iCs/>
          <w:sz w:val="24"/>
          <w:szCs w:val="24"/>
        </w:rPr>
        <w:t>, x</w:t>
      </w:r>
      <w:r w:rsidRPr="00774E18">
        <w:rPr>
          <w:bCs/>
          <w:i/>
          <w:iCs/>
          <w:sz w:val="24"/>
          <w:szCs w:val="24"/>
          <w:vertAlign w:val="subscript"/>
        </w:rPr>
        <w:t>2</w:t>
      </w:r>
      <w:r w:rsidRPr="00774E18">
        <w:rPr>
          <w:bCs/>
          <w:i/>
          <w:iCs/>
          <w:sz w:val="24"/>
          <w:szCs w:val="24"/>
        </w:rPr>
        <w:t>, …, x</w:t>
      </w:r>
      <w:r w:rsidRPr="00774E18">
        <w:rPr>
          <w:bCs/>
          <w:i/>
          <w:iCs/>
          <w:sz w:val="24"/>
          <w:szCs w:val="24"/>
          <w:vertAlign w:val="subscript"/>
          <w:lang w:val="en-US"/>
        </w:rPr>
        <w:t>n</w:t>
      </w:r>
      <w:r w:rsidRPr="00774E18">
        <w:rPr>
          <w:bCs/>
          <w:i/>
          <w:iCs/>
          <w:sz w:val="24"/>
          <w:szCs w:val="24"/>
        </w:rPr>
        <w:t xml:space="preserve">. </w:t>
      </w:r>
      <w:r w:rsidRPr="00774E18">
        <w:rPr>
          <w:bCs/>
          <w:sz w:val="24"/>
          <w:szCs w:val="24"/>
        </w:rPr>
        <w:t>Продолжая этот процесс дальше, получим последовательность приближений, причем (</w:t>
      </w:r>
      <w:r w:rsidRPr="00774E18">
        <w:rPr>
          <w:bCs/>
          <w:i/>
          <w:iCs/>
          <w:sz w:val="24"/>
          <w:szCs w:val="24"/>
        </w:rPr>
        <w:t>k</w:t>
      </w:r>
      <w:r w:rsidRPr="00774E18">
        <w:rPr>
          <w:bCs/>
          <w:sz w:val="24"/>
          <w:szCs w:val="24"/>
        </w:rPr>
        <w:t xml:space="preserve"> + 1)-е приближение строится следующим образом:</w:t>
      </w:r>
    </w:p>
    <w:p w:rsidR="00774E18" w:rsidRPr="00774E18" w:rsidRDefault="00774E18" w:rsidP="00774E18">
      <w:pPr>
        <w:keepLines/>
        <w:ind w:firstLine="720"/>
        <w:jc w:val="both"/>
        <w:rPr>
          <w:bCs/>
          <w:i/>
          <w:sz w:val="24"/>
          <w:szCs w:val="24"/>
          <w:lang w:val="en-US"/>
        </w:rPr>
      </w:pPr>
      <w:r w:rsidRPr="00774E18">
        <w:rPr>
          <w:bCs/>
          <w:i/>
          <w:iCs/>
          <w:sz w:val="24"/>
          <w:szCs w:val="24"/>
          <w:lang w:val="en-US"/>
        </w:rPr>
        <w:t>x</w:t>
      </w:r>
      <w:r w:rsidRPr="00774E18">
        <w:rPr>
          <w:bCs/>
          <w:i/>
          <w:sz w:val="24"/>
          <w:szCs w:val="24"/>
          <w:vertAlign w:val="subscript"/>
          <w:lang w:val="en-US"/>
        </w:rPr>
        <w:t>1</w:t>
      </w:r>
      <w:r w:rsidRPr="00774E18">
        <w:rPr>
          <w:bCs/>
          <w:i/>
          <w:sz w:val="24"/>
          <w:szCs w:val="24"/>
          <w:lang w:val="en-US"/>
        </w:rPr>
        <w:t>=</w:t>
      </w:r>
      <w:r w:rsidRPr="00774E18">
        <w:rPr>
          <w:bCs/>
          <w:i/>
          <w:iCs/>
          <w:sz w:val="24"/>
          <w:szCs w:val="24"/>
          <w:lang w:val="en-US"/>
        </w:rPr>
        <w:t> 0       +   b</w:t>
      </w:r>
      <w:r w:rsidRPr="00774E18">
        <w:rPr>
          <w:bCs/>
          <w:i/>
          <w:sz w:val="24"/>
          <w:szCs w:val="24"/>
          <w:vertAlign w:val="subscript"/>
          <w:lang w:val="en-US"/>
        </w:rPr>
        <w:t>12</w:t>
      </w:r>
      <w:r w:rsidRPr="00774E18">
        <w:rPr>
          <w:bCs/>
          <w:i/>
          <w:iCs/>
          <w:sz w:val="24"/>
          <w:szCs w:val="24"/>
          <w:lang w:val="en-US"/>
        </w:rPr>
        <w:t xml:space="preserve"> x</w:t>
      </w:r>
      <w:r w:rsidRPr="00774E18">
        <w:rPr>
          <w:bCs/>
          <w:i/>
          <w:sz w:val="24"/>
          <w:szCs w:val="24"/>
          <w:vertAlign w:val="subscript"/>
          <w:lang w:val="en-US"/>
        </w:rPr>
        <w:t>2</w:t>
      </w:r>
      <w:r w:rsidRPr="00774E18">
        <w:rPr>
          <w:bCs/>
          <w:i/>
          <w:iCs/>
          <w:sz w:val="24"/>
          <w:szCs w:val="24"/>
          <w:lang w:val="en-US"/>
        </w:rPr>
        <w:t>  + b</w:t>
      </w:r>
      <w:r w:rsidRPr="00774E18">
        <w:rPr>
          <w:bCs/>
          <w:i/>
          <w:sz w:val="24"/>
          <w:szCs w:val="24"/>
          <w:vertAlign w:val="subscript"/>
          <w:lang w:val="en-US"/>
        </w:rPr>
        <w:t>13</w:t>
      </w:r>
      <w:r w:rsidRPr="00774E18">
        <w:rPr>
          <w:bCs/>
          <w:i/>
          <w:iCs/>
          <w:sz w:val="24"/>
          <w:szCs w:val="24"/>
          <w:lang w:val="en-US"/>
        </w:rPr>
        <w:t xml:space="preserve"> x</w:t>
      </w:r>
      <w:r w:rsidRPr="00774E18">
        <w:rPr>
          <w:bCs/>
          <w:i/>
          <w:sz w:val="24"/>
          <w:szCs w:val="24"/>
          <w:vertAlign w:val="subscript"/>
          <w:lang w:val="en-US"/>
        </w:rPr>
        <w:t>3</w:t>
      </w:r>
      <w:r w:rsidRPr="00774E18">
        <w:rPr>
          <w:bCs/>
          <w:i/>
          <w:iCs/>
          <w:sz w:val="24"/>
          <w:szCs w:val="24"/>
          <w:lang w:val="en-US"/>
        </w:rPr>
        <w:t> + … + b</w:t>
      </w:r>
      <w:r w:rsidRPr="00774E18">
        <w:rPr>
          <w:bCs/>
          <w:i/>
          <w:sz w:val="24"/>
          <w:szCs w:val="24"/>
          <w:vertAlign w:val="subscript"/>
          <w:lang w:val="en-US"/>
        </w:rPr>
        <w:t>1</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n-1</w:t>
      </w:r>
      <w:r w:rsidRPr="00774E18">
        <w:rPr>
          <w:bCs/>
          <w:i/>
          <w:iCs/>
          <w:sz w:val="24"/>
          <w:szCs w:val="24"/>
          <w:lang w:val="en-US"/>
        </w:rPr>
        <w:t> + b</w:t>
      </w:r>
      <w:r w:rsidRPr="00774E18">
        <w:rPr>
          <w:bCs/>
          <w:i/>
          <w:sz w:val="24"/>
          <w:szCs w:val="24"/>
          <w:vertAlign w:val="subscript"/>
          <w:lang w:val="en-US"/>
        </w:rPr>
        <w:t>1</w:t>
      </w:r>
      <w:r w:rsidRPr="00774E18">
        <w:rPr>
          <w:bCs/>
          <w:i/>
          <w:iCs/>
          <w:sz w:val="24"/>
          <w:szCs w:val="24"/>
          <w:vertAlign w:val="subscript"/>
          <w:lang w:val="en-US"/>
        </w:rPr>
        <w:t>n</w:t>
      </w:r>
      <w:r w:rsidRPr="00774E18">
        <w:rPr>
          <w:bCs/>
          <w:i/>
          <w:iCs/>
          <w:sz w:val="24"/>
          <w:szCs w:val="24"/>
          <w:lang w:val="en-US"/>
        </w:rPr>
        <w:t xml:space="preserve"> x</w:t>
      </w:r>
      <w:r w:rsidRPr="00774E18">
        <w:rPr>
          <w:bCs/>
          <w:i/>
          <w:sz w:val="24"/>
          <w:szCs w:val="24"/>
          <w:vertAlign w:val="subscript"/>
          <w:lang w:val="en-US"/>
        </w:rPr>
        <w:t>n</w:t>
      </w:r>
      <w:r w:rsidRPr="00774E18">
        <w:rPr>
          <w:bCs/>
          <w:i/>
          <w:sz w:val="24"/>
          <w:szCs w:val="24"/>
          <w:lang w:val="en-US"/>
        </w:rPr>
        <w:t xml:space="preserve"> + </w:t>
      </w:r>
      <w:r w:rsidRPr="00774E18">
        <w:rPr>
          <w:bCs/>
          <w:i/>
          <w:iCs/>
          <w:sz w:val="24"/>
          <w:szCs w:val="24"/>
          <w:lang w:val="en-US"/>
        </w:rPr>
        <w:t>c</w:t>
      </w:r>
      <w:r w:rsidRPr="00774E18">
        <w:rPr>
          <w:bCs/>
          <w:i/>
          <w:sz w:val="24"/>
          <w:szCs w:val="24"/>
          <w:vertAlign w:val="subscript"/>
          <w:lang w:val="en-US"/>
        </w:rPr>
        <w:t>1</w:t>
      </w:r>
    </w:p>
    <w:p w:rsidR="00774E18" w:rsidRPr="00774E18" w:rsidRDefault="00774E18" w:rsidP="00774E18">
      <w:pPr>
        <w:keepLines/>
        <w:ind w:firstLine="720"/>
        <w:jc w:val="both"/>
        <w:rPr>
          <w:bCs/>
          <w:i/>
          <w:sz w:val="24"/>
          <w:szCs w:val="24"/>
          <w:lang w:val="en-US"/>
        </w:rPr>
      </w:pPr>
      <w:r w:rsidRPr="00774E18">
        <w:rPr>
          <w:bCs/>
          <w:i/>
          <w:iCs/>
          <w:sz w:val="24"/>
          <w:szCs w:val="24"/>
          <w:lang w:val="en-US"/>
        </w:rPr>
        <w:t>x</w:t>
      </w:r>
      <w:r w:rsidRPr="00774E18">
        <w:rPr>
          <w:bCs/>
          <w:i/>
          <w:sz w:val="24"/>
          <w:szCs w:val="24"/>
          <w:vertAlign w:val="subscript"/>
          <w:lang w:val="en-US"/>
        </w:rPr>
        <w:t>2</w:t>
      </w:r>
      <w:r w:rsidRPr="00774E18">
        <w:rPr>
          <w:bCs/>
          <w:i/>
          <w:sz w:val="24"/>
          <w:szCs w:val="24"/>
          <w:lang w:val="en-US"/>
        </w:rPr>
        <w:t>=</w:t>
      </w:r>
      <w:r w:rsidRPr="00774E18">
        <w:rPr>
          <w:bCs/>
          <w:i/>
          <w:iCs/>
          <w:sz w:val="24"/>
          <w:szCs w:val="24"/>
          <w:lang w:val="en-US"/>
        </w:rPr>
        <w:t xml:space="preserve"> b</w:t>
      </w:r>
      <w:r w:rsidRPr="00774E18">
        <w:rPr>
          <w:bCs/>
          <w:i/>
          <w:sz w:val="24"/>
          <w:szCs w:val="24"/>
          <w:vertAlign w:val="subscript"/>
          <w:lang w:val="en-US"/>
        </w:rPr>
        <w:t>21</w:t>
      </w:r>
      <w:r w:rsidRPr="00774E18">
        <w:rPr>
          <w:bCs/>
          <w:i/>
          <w:iCs/>
          <w:sz w:val="24"/>
          <w:szCs w:val="24"/>
          <w:vertAlign w:val="subscript"/>
          <w:lang w:val="en-US"/>
        </w:rPr>
        <w:t xml:space="preserve"> </w:t>
      </w:r>
      <w:r w:rsidRPr="00774E18">
        <w:rPr>
          <w:bCs/>
          <w:i/>
          <w:iCs/>
          <w:sz w:val="24"/>
          <w:szCs w:val="24"/>
          <w:lang w:val="en-US"/>
        </w:rPr>
        <w:t>x</w:t>
      </w:r>
      <w:r w:rsidRPr="00774E18">
        <w:rPr>
          <w:bCs/>
          <w:i/>
          <w:sz w:val="24"/>
          <w:szCs w:val="24"/>
          <w:vertAlign w:val="subscript"/>
          <w:lang w:val="en-US"/>
        </w:rPr>
        <w:t>1</w:t>
      </w:r>
      <w:r w:rsidRPr="00774E18">
        <w:rPr>
          <w:bCs/>
          <w:i/>
          <w:iCs/>
          <w:sz w:val="24"/>
          <w:szCs w:val="24"/>
          <w:lang w:val="en-US"/>
        </w:rPr>
        <w:t> +</w:t>
      </w:r>
      <w:r w:rsidRPr="00774E18">
        <w:rPr>
          <w:bCs/>
          <w:i/>
          <w:iCs/>
          <w:sz w:val="24"/>
          <w:szCs w:val="24"/>
          <w:vertAlign w:val="subscript"/>
          <w:lang w:val="en-US"/>
        </w:rPr>
        <w:t>    </w:t>
      </w:r>
      <w:r w:rsidRPr="00774E18">
        <w:rPr>
          <w:bCs/>
          <w:i/>
          <w:iCs/>
          <w:sz w:val="24"/>
          <w:szCs w:val="24"/>
          <w:lang w:val="en-US"/>
        </w:rPr>
        <w:t>0</w:t>
      </w:r>
      <w:r w:rsidRPr="00774E18">
        <w:rPr>
          <w:bCs/>
          <w:i/>
          <w:iCs/>
          <w:sz w:val="24"/>
          <w:szCs w:val="24"/>
          <w:vertAlign w:val="subscript"/>
          <w:lang w:val="en-US"/>
        </w:rPr>
        <w:t xml:space="preserve">               </w:t>
      </w:r>
      <w:r w:rsidRPr="00774E18">
        <w:rPr>
          <w:bCs/>
          <w:i/>
          <w:iCs/>
          <w:sz w:val="24"/>
          <w:szCs w:val="24"/>
          <w:lang w:val="en-US"/>
        </w:rPr>
        <w:t>+ b</w:t>
      </w:r>
      <w:r w:rsidRPr="00774E18">
        <w:rPr>
          <w:bCs/>
          <w:i/>
          <w:sz w:val="24"/>
          <w:szCs w:val="24"/>
          <w:vertAlign w:val="subscript"/>
          <w:lang w:val="en-US"/>
        </w:rPr>
        <w:t>23</w:t>
      </w:r>
      <w:r w:rsidRPr="00774E18">
        <w:rPr>
          <w:bCs/>
          <w:i/>
          <w:iCs/>
          <w:sz w:val="24"/>
          <w:szCs w:val="24"/>
          <w:lang w:val="en-US"/>
        </w:rPr>
        <w:t xml:space="preserve"> x</w:t>
      </w:r>
      <w:r w:rsidRPr="00774E18">
        <w:rPr>
          <w:bCs/>
          <w:i/>
          <w:sz w:val="24"/>
          <w:szCs w:val="24"/>
          <w:vertAlign w:val="subscript"/>
          <w:lang w:val="en-US"/>
        </w:rPr>
        <w:t>3</w:t>
      </w:r>
      <w:r w:rsidRPr="00774E18">
        <w:rPr>
          <w:bCs/>
          <w:i/>
          <w:iCs/>
          <w:sz w:val="24"/>
          <w:szCs w:val="24"/>
          <w:lang w:val="en-US"/>
        </w:rPr>
        <w:t xml:space="preserve"> + … + b</w:t>
      </w:r>
      <w:r w:rsidRPr="00774E18">
        <w:rPr>
          <w:bCs/>
          <w:i/>
          <w:sz w:val="24"/>
          <w:szCs w:val="24"/>
          <w:vertAlign w:val="subscript"/>
          <w:lang w:val="en-US"/>
        </w:rPr>
        <w:t>2</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n-1</w:t>
      </w:r>
      <w:r w:rsidRPr="00774E18">
        <w:rPr>
          <w:bCs/>
          <w:i/>
          <w:iCs/>
          <w:sz w:val="24"/>
          <w:szCs w:val="24"/>
          <w:lang w:val="en-US"/>
        </w:rPr>
        <w:t> </w:t>
      </w:r>
      <w:r w:rsidRPr="00774E18">
        <w:rPr>
          <w:bCs/>
          <w:i/>
          <w:iCs/>
          <w:sz w:val="24"/>
          <w:szCs w:val="24"/>
          <w:vertAlign w:val="subscript"/>
          <w:lang w:val="en-US"/>
        </w:rPr>
        <w:t> </w:t>
      </w:r>
      <w:r w:rsidRPr="00774E18">
        <w:rPr>
          <w:bCs/>
          <w:i/>
          <w:iCs/>
          <w:sz w:val="24"/>
          <w:szCs w:val="24"/>
          <w:lang w:val="en-US"/>
        </w:rPr>
        <w:t>+ b</w:t>
      </w:r>
      <w:r w:rsidRPr="00774E18">
        <w:rPr>
          <w:bCs/>
          <w:i/>
          <w:sz w:val="24"/>
          <w:szCs w:val="24"/>
          <w:vertAlign w:val="subscript"/>
          <w:lang w:val="en-US"/>
        </w:rPr>
        <w:t>2</w:t>
      </w:r>
      <w:r w:rsidRPr="00774E18">
        <w:rPr>
          <w:bCs/>
          <w:i/>
          <w:iCs/>
          <w:sz w:val="24"/>
          <w:szCs w:val="24"/>
          <w:vertAlign w:val="subscript"/>
          <w:lang w:val="en-US"/>
        </w:rPr>
        <w:t>n</w:t>
      </w:r>
      <w:r w:rsidRPr="00774E18">
        <w:rPr>
          <w:bCs/>
          <w:i/>
          <w:iCs/>
          <w:sz w:val="24"/>
          <w:szCs w:val="24"/>
          <w:lang w:val="en-US"/>
        </w:rPr>
        <w:t xml:space="preserve"> x</w:t>
      </w:r>
      <w:r w:rsidRPr="00774E18">
        <w:rPr>
          <w:bCs/>
          <w:i/>
          <w:sz w:val="24"/>
          <w:szCs w:val="24"/>
          <w:vertAlign w:val="subscript"/>
          <w:lang w:val="en-US"/>
        </w:rPr>
        <w:t>n</w:t>
      </w:r>
      <w:r w:rsidRPr="00774E18">
        <w:rPr>
          <w:bCs/>
          <w:i/>
          <w:iCs/>
          <w:sz w:val="24"/>
          <w:szCs w:val="24"/>
          <w:vertAlign w:val="subscript"/>
          <w:lang w:val="en-US"/>
        </w:rPr>
        <w:t> </w:t>
      </w:r>
      <w:r w:rsidRPr="00774E18">
        <w:rPr>
          <w:bCs/>
          <w:i/>
          <w:sz w:val="24"/>
          <w:szCs w:val="24"/>
          <w:lang w:val="en-US"/>
        </w:rPr>
        <w:t xml:space="preserve">+ </w:t>
      </w:r>
      <w:r w:rsidRPr="00774E18">
        <w:rPr>
          <w:bCs/>
          <w:i/>
          <w:iCs/>
          <w:sz w:val="24"/>
          <w:szCs w:val="24"/>
          <w:lang w:val="en-US"/>
        </w:rPr>
        <w:t>c</w:t>
      </w:r>
      <w:r w:rsidRPr="00774E18">
        <w:rPr>
          <w:bCs/>
          <w:i/>
          <w:sz w:val="24"/>
          <w:szCs w:val="24"/>
          <w:vertAlign w:val="subscript"/>
          <w:lang w:val="en-US"/>
        </w:rPr>
        <w:t>2</w:t>
      </w:r>
    </w:p>
    <w:p w:rsidR="00774E18" w:rsidRPr="00774E18" w:rsidRDefault="00774E18" w:rsidP="00774E18">
      <w:pPr>
        <w:keepLines/>
        <w:ind w:firstLine="720"/>
        <w:jc w:val="both"/>
        <w:rPr>
          <w:bCs/>
          <w:i/>
          <w:sz w:val="24"/>
          <w:szCs w:val="24"/>
          <w:lang w:val="en-US"/>
        </w:rPr>
      </w:pPr>
      <w:r w:rsidRPr="00774E18">
        <w:rPr>
          <w:bCs/>
          <w:i/>
          <w:iCs/>
          <w:sz w:val="24"/>
          <w:szCs w:val="24"/>
          <w:lang w:val="en-US"/>
        </w:rPr>
        <w:t>x</w:t>
      </w:r>
      <w:r w:rsidRPr="00774E18">
        <w:rPr>
          <w:bCs/>
          <w:i/>
          <w:sz w:val="24"/>
          <w:szCs w:val="24"/>
          <w:vertAlign w:val="subscript"/>
          <w:lang w:val="en-US"/>
        </w:rPr>
        <w:t>3</w:t>
      </w:r>
      <w:r w:rsidRPr="00774E18">
        <w:rPr>
          <w:bCs/>
          <w:i/>
          <w:sz w:val="24"/>
          <w:szCs w:val="24"/>
          <w:lang w:val="en-US"/>
        </w:rPr>
        <w:t>=</w:t>
      </w:r>
      <w:r w:rsidRPr="00774E18">
        <w:rPr>
          <w:bCs/>
          <w:i/>
          <w:iCs/>
          <w:sz w:val="24"/>
          <w:szCs w:val="24"/>
          <w:lang w:val="en-US"/>
        </w:rPr>
        <w:t xml:space="preserve"> b</w:t>
      </w:r>
      <w:r w:rsidRPr="00774E18">
        <w:rPr>
          <w:bCs/>
          <w:i/>
          <w:sz w:val="24"/>
          <w:szCs w:val="24"/>
          <w:vertAlign w:val="subscript"/>
          <w:lang w:val="en-US"/>
        </w:rPr>
        <w:t>31</w:t>
      </w:r>
      <w:r w:rsidRPr="00774E18">
        <w:rPr>
          <w:bCs/>
          <w:i/>
          <w:iCs/>
          <w:sz w:val="24"/>
          <w:szCs w:val="24"/>
          <w:vertAlign w:val="subscript"/>
          <w:lang w:val="en-US"/>
        </w:rPr>
        <w:t xml:space="preserve"> </w:t>
      </w:r>
      <w:r w:rsidRPr="00774E18">
        <w:rPr>
          <w:bCs/>
          <w:i/>
          <w:iCs/>
          <w:sz w:val="24"/>
          <w:szCs w:val="24"/>
          <w:lang w:val="en-US"/>
        </w:rPr>
        <w:t>x</w:t>
      </w:r>
      <w:r w:rsidRPr="00774E18">
        <w:rPr>
          <w:bCs/>
          <w:i/>
          <w:sz w:val="24"/>
          <w:szCs w:val="24"/>
          <w:vertAlign w:val="subscript"/>
          <w:lang w:val="en-US"/>
        </w:rPr>
        <w:t>1</w:t>
      </w:r>
      <w:r w:rsidRPr="00774E18">
        <w:rPr>
          <w:bCs/>
          <w:i/>
          <w:iCs/>
          <w:sz w:val="24"/>
          <w:szCs w:val="24"/>
          <w:lang w:val="en-US"/>
        </w:rPr>
        <w:t>  +  b</w:t>
      </w:r>
      <w:r w:rsidRPr="00774E18">
        <w:rPr>
          <w:bCs/>
          <w:i/>
          <w:sz w:val="24"/>
          <w:szCs w:val="24"/>
          <w:vertAlign w:val="subscript"/>
          <w:lang w:val="en-US"/>
        </w:rPr>
        <w:t>32</w:t>
      </w:r>
      <w:r w:rsidRPr="00774E18">
        <w:rPr>
          <w:bCs/>
          <w:i/>
          <w:iCs/>
          <w:sz w:val="24"/>
          <w:szCs w:val="24"/>
          <w:lang w:val="en-US"/>
        </w:rPr>
        <w:t xml:space="preserve"> x</w:t>
      </w:r>
      <w:r w:rsidRPr="00774E18">
        <w:rPr>
          <w:bCs/>
          <w:i/>
          <w:sz w:val="24"/>
          <w:szCs w:val="24"/>
          <w:vertAlign w:val="subscript"/>
          <w:lang w:val="en-US"/>
        </w:rPr>
        <w:t>2</w:t>
      </w:r>
      <w:r w:rsidRPr="00774E18">
        <w:rPr>
          <w:bCs/>
          <w:i/>
          <w:iCs/>
          <w:sz w:val="24"/>
          <w:szCs w:val="24"/>
          <w:lang w:val="en-US"/>
        </w:rPr>
        <w:t>  + 0       + … + b</w:t>
      </w:r>
      <w:r w:rsidRPr="00774E18">
        <w:rPr>
          <w:bCs/>
          <w:i/>
          <w:sz w:val="24"/>
          <w:szCs w:val="24"/>
          <w:vertAlign w:val="subscript"/>
          <w:lang w:val="en-US"/>
        </w:rPr>
        <w:t>3</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n-1</w:t>
      </w:r>
      <w:r w:rsidRPr="00774E18">
        <w:rPr>
          <w:bCs/>
          <w:i/>
          <w:iCs/>
          <w:sz w:val="24"/>
          <w:szCs w:val="24"/>
          <w:lang w:val="en-US"/>
        </w:rPr>
        <w:t> </w:t>
      </w:r>
      <w:r w:rsidRPr="00774E18">
        <w:rPr>
          <w:bCs/>
          <w:i/>
          <w:iCs/>
          <w:sz w:val="24"/>
          <w:szCs w:val="24"/>
          <w:vertAlign w:val="subscript"/>
          <w:lang w:val="en-US"/>
        </w:rPr>
        <w:t> </w:t>
      </w:r>
      <w:r w:rsidRPr="00774E18">
        <w:rPr>
          <w:bCs/>
          <w:i/>
          <w:sz w:val="24"/>
          <w:szCs w:val="24"/>
          <w:lang w:val="en-US"/>
        </w:rPr>
        <w:t>+</w:t>
      </w:r>
      <w:r w:rsidRPr="00774E18">
        <w:rPr>
          <w:bCs/>
          <w:i/>
          <w:iCs/>
          <w:sz w:val="24"/>
          <w:szCs w:val="24"/>
          <w:vertAlign w:val="subscript"/>
          <w:lang w:val="en-US"/>
        </w:rPr>
        <w:t xml:space="preserve">  </w:t>
      </w:r>
      <w:r w:rsidRPr="00774E18">
        <w:rPr>
          <w:bCs/>
          <w:i/>
          <w:iCs/>
          <w:sz w:val="24"/>
          <w:szCs w:val="24"/>
          <w:lang w:val="en-US"/>
        </w:rPr>
        <w:t>b</w:t>
      </w:r>
      <w:r w:rsidRPr="00774E18">
        <w:rPr>
          <w:bCs/>
          <w:i/>
          <w:sz w:val="24"/>
          <w:szCs w:val="24"/>
          <w:vertAlign w:val="subscript"/>
          <w:lang w:val="en-US"/>
        </w:rPr>
        <w:t>3</w:t>
      </w:r>
      <w:r w:rsidRPr="00774E18">
        <w:rPr>
          <w:bCs/>
          <w:i/>
          <w:iCs/>
          <w:sz w:val="24"/>
          <w:szCs w:val="24"/>
          <w:vertAlign w:val="subscript"/>
          <w:lang w:val="en-US"/>
        </w:rPr>
        <w:t>n</w:t>
      </w:r>
      <w:r w:rsidRPr="00774E18">
        <w:rPr>
          <w:bCs/>
          <w:i/>
          <w:iCs/>
          <w:sz w:val="24"/>
          <w:szCs w:val="24"/>
          <w:lang w:val="en-US"/>
        </w:rPr>
        <w:t xml:space="preserve"> x</w:t>
      </w:r>
      <w:r w:rsidRPr="00774E18">
        <w:rPr>
          <w:bCs/>
          <w:i/>
          <w:sz w:val="24"/>
          <w:szCs w:val="24"/>
          <w:vertAlign w:val="subscript"/>
          <w:lang w:val="en-US"/>
        </w:rPr>
        <w:t xml:space="preserve">n </w:t>
      </w:r>
      <w:r w:rsidRPr="00774E18">
        <w:rPr>
          <w:bCs/>
          <w:i/>
          <w:sz w:val="24"/>
          <w:szCs w:val="24"/>
          <w:lang w:val="en-US"/>
        </w:rPr>
        <w:t xml:space="preserve">+ </w:t>
      </w:r>
      <w:r w:rsidRPr="00774E18">
        <w:rPr>
          <w:bCs/>
          <w:i/>
          <w:iCs/>
          <w:sz w:val="24"/>
          <w:szCs w:val="24"/>
          <w:lang w:val="en-US"/>
        </w:rPr>
        <w:t>c</w:t>
      </w:r>
      <w:r w:rsidRPr="00774E18">
        <w:rPr>
          <w:bCs/>
          <w:i/>
          <w:sz w:val="24"/>
          <w:szCs w:val="24"/>
          <w:vertAlign w:val="subscript"/>
          <w:lang w:val="en-US"/>
        </w:rPr>
        <w:t>3</w:t>
      </w:r>
      <w:r w:rsidRPr="00774E18">
        <w:rPr>
          <w:b/>
          <w:bCs/>
          <w:i/>
          <w:iCs/>
          <w:sz w:val="24"/>
          <w:szCs w:val="24"/>
          <w:lang w:val="en-US"/>
        </w:rPr>
        <w:t xml:space="preserve">             </w:t>
      </w:r>
      <w:r w:rsidRPr="00774E18">
        <w:rPr>
          <w:bCs/>
          <w:sz w:val="24"/>
          <w:szCs w:val="24"/>
          <w:lang w:val="en-US"/>
        </w:rPr>
        <w:t>(6)</w:t>
      </w:r>
    </w:p>
    <w:p w:rsidR="00774E18" w:rsidRPr="00774E18" w:rsidRDefault="00774E18" w:rsidP="00774E18">
      <w:pPr>
        <w:keepLines/>
        <w:ind w:firstLine="720"/>
        <w:jc w:val="both"/>
        <w:rPr>
          <w:bCs/>
          <w:i/>
          <w:iCs/>
          <w:sz w:val="24"/>
          <w:szCs w:val="24"/>
          <w:lang w:val="en-US"/>
        </w:rPr>
      </w:pPr>
      <w:r w:rsidRPr="00774E18">
        <w:rPr>
          <w:bCs/>
          <w:i/>
          <w:iCs/>
          <w:sz w:val="24"/>
          <w:szCs w:val="24"/>
          <w:lang w:val="en-US"/>
        </w:rPr>
        <w:t>…</w:t>
      </w:r>
    </w:p>
    <w:p w:rsidR="00774E18" w:rsidRPr="00774E18" w:rsidRDefault="00774E18" w:rsidP="00774E18">
      <w:pPr>
        <w:keepLines/>
        <w:ind w:firstLine="720"/>
        <w:jc w:val="both"/>
        <w:rPr>
          <w:bCs/>
          <w:i/>
          <w:sz w:val="24"/>
          <w:szCs w:val="24"/>
        </w:rPr>
      </w:pPr>
      <w:r w:rsidRPr="00774E18">
        <w:rPr>
          <w:bCs/>
          <w:i/>
          <w:iCs/>
          <w:sz w:val="24"/>
          <w:szCs w:val="24"/>
          <w:lang w:val="en-US"/>
        </w:rPr>
        <w:t>x</w:t>
      </w:r>
      <w:r w:rsidRPr="00774E18">
        <w:rPr>
          <w:bCs/>
          <w:i/>
          <w:sz w:val="24"/>
          <w:szCs w:val="24"/>
          <w:vertAlign w:val="subscript"/>
          <w:lang w:val="en-US"/>
        </w:rPr>
        <w:t>n</w:t>
      </w:r>
      <w:r w:rsidRPr="00774E18">
        <w:rPr>
          <w:bCs/>
          <w:i/>
          <w:iCs/>
          <w:sz w:val="24"/>
          <w:szCs w:val="24"/>
          <w:lang w:val="en-US"/>
        </w:rPr>
        <w:t>=</w:t>
      </w:r>
      <w:r w:rsidRPr="00774E18">
        <w:rPr>
          <w:bCs/>
          <w:i/>
          <w:iCs/>
          <w:sz w:val="24"/>
          <w:szCs w:val="24"/>
          <w:vertAlign w:val="subscript"/>
          <w:lang w:val="en-US"/>
        </w:rPr>
        <w:t> </w:t>
      </w:r>
      <w:r w:rsidRPr="00774E18">
        <w:rPr>
          <w:bCs/>
          <w:i/>
          <w:iCs/>
          <w:sz w:val="24"/>
          <w:szCs w:val="24"/>
          <w:lang w:val="en-US"/>
        </w:rPr>
        <w:t>b</w:t>
      </w:r>
      <w:r w:rsidRPr="00774E18">
        <w:rPr>
          <w:bCs/>
          <w:i/>
          <w:iCs/>
          <w:sz w:val="24"/>
          <w:szCs w:val="24"/>
          <w:vertAlign w:val="subscript"/>
          <w:lang w:val="en-US"/>
        </w:rPr>
        <w:t>n</w:t>
      </w:r>
      <w:r w:rsidRPr="00774E18">
        <w:rPr>
          <w:bCs/>
          <w:i/>
          <w:sz w:val="24"/>
          <w:szCs w:val="24"/>
          <w:vertAlign w:val="subscript"/>
          <w:lang w:val="en-US"/>
        </w:rPr>
        <w:t>1</w:t>
      </w:r>
      <w:r w:rsidRPr="00774E18">
        <w:rPr>
          <w:bCs/>
          <w:i/>
          <w:iCs/>
          <w:sz w:val="24"/>
          <w:szCs w:val="24"/>
          <w:lang w:val="en-US"/>
        </w:rPr>
        <w:t xml:space="preserve"> x</w:t>
      </w:r>
      <w:r w:rsidRPr="00774E18">
        <w:rPr>
          <w:bCs/>
          <w:i/>
          <w:sz w:val="24"/>
          <w:szCs w:val="24"/>
          <w:vertAlign w:val="subscript"/>
          <w:lang w:val="en-US"/>
        </w:rPr>
        <w:t>n</w:t>
      </w:r>
      <w:r w:rsidRPr="00774E18">
        <w:rPr>
          <w:bCs/>
          <w:i/>
          <w:iCs/>
          <w:sz w:val="24"/>
          <w:szCs w:val="24"/>
          <w:lang w:val="en-US"/>
        </w:rPr>
        <w:t>   +  b</w:t>
      </w:r>
      <w:r w:rsidRPr="00774E18">
        <w:rPr>
          <w:bCs/>
          <w:i/>
          <w:iCs/>
          <w:sz w:val="24"/>
          <w:szCs w:val="24"/>
          <w:vertAlign w:val="subscript"/>
          <w:lang w:val="en-US"/>
        </w:rPr>
        <w:t>n</w:t>
      </w:r>
      <w:r w:rsidRPr="00774E18">
        <w:rPr>
          <w:bCs/>
          <w:i/>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i/>
          <w:sz w:val="24"/>
          <w:szCs w:val="24"/>
          <w:vertAlign w:val="subscript"/>
          <w:lang w:val="en-US"/>
        </w:rPr>
        <w:t>2</w:t>
      </w:r>
      <w:r w:rsidRPr="00774E18">
        <w:rPr>
          <w:bCs/>
          <w:i/>
          <w:iCs/>
          <w:sz w:val="24"/>
          <w:szCs w:val="24"/>
          <w:lang w:val="en-US"/>
        </w:rPr>
        <w:t xml:space="preserve"> + b</w:t>
      </w:r>
      <w:r w:rsidRPr="00774E18">
        <w:rPr>
          <w:bCs/>
          <w:i/>
          <w:iCs/>
          <w:sz w:val="24"/>
          <w:szCs w:val="24"/>
          <w:vertAlign w:val="subscript"/>
          <w:lang w:val="en-US"/>
        </w:rPr>
        <w:t>n</w:t>
      </w:r>
      <w:r w:rsidRPr="00774E18">
        <w:rPr>
          <w:bCs/>
          <w:i/>
          <w:sz w:val="24"/>
          <w:szCs w:val="24"/>
          <w:vertAlign w:val="subscript"/>
          <w:lang w:val="en-US"/>
        </w:rPr>
        <w:t>3</w:t>
      </w:r>
      <w:r w:rsidRPr="00774E18">
        <w:rPr>
          <w:bCs/>
          <w:i/>
          <w:iCs/>
          <w:sz w:val="24"/>
          <w:szCs w:val="24"/>
          <w:lang w:val="en-US"/>
        </w:rPr>
        <w:t xml:space="preserve"> x</w:t>
      </w:r>
      <w:r w:rsidRPr="00774E18">
        <w:rPr>
          <w:bCs/>
          <w:i/>
          <w:sz w:val="24"/>
          <w:szCs w:val="24"/>
          <w:vertAlign w:val="subscript"/>
          <w:lang w:val="en-US"/>
        </w:rPr>
        <w:t>3</w:t>
      </w:r>
      <w:r w:rsidRPr="00774E18">
        <w:rPr>
          <w:bCs/>
          <w:i/>
          <w:sz w:val="24"/>
          <w:szCs w:val="24"/>
          <w:lang w:val="en-US"/>
        </w:rPr>
        <w:t xml:space="preserve"> + …</w:t>
      </w:r>
      <w:r w:rsidRPr="00774E18">
        <w:rPr>
          <w:bCs/>
          <w:i/>
          <w:iCs/>
          <w:sz w:val="24"/>
          <w:szCs w:val="24"/>
          <w:lang w:val="en-US"/>
        </w:rPr>
        <w:t xml:space="preserve"> </w:t>
      </w:r>
      <w:r w:rsidRPr="00774E18">
        <w:rPr>
          <w:bCs/>
          <w:i/>
          <w:iCs/>
          <w:sz w:val="24"/>
          <w:szCs w:val="24"/>
          <w:vertAlign w:val="subscript"/>
          <w:lang w:val="en-US"/>
        </w:rPr>
        <w:t> </w:t>
      </w:r>
      <w:r w:rsidRPr="00774E18">
        <w:rPr>
          <w:bCs/>
          <w:i/>
          <w:iCs/>
          <w:sz w:val="24"/>
          <w:szCs w:val="24"/>
        </w:rPr>
        <w:t>+</w:t>
      </w:r>
      <w:r w:rsidRPr="00774E18">
        <w:rPr>
          <w:bCs/>
          <w:i/>
          <w:iCs/>
          <w:sz w:val="24"/>
          <w:szCs w:val="24"/>
          <w:lang w:val="en-US"/>
        </w:rPr>
        <w:t>b</w:t>
      </w:r>
      <w:r w:rsidRPr="00774E18">
        <w:rPr>
          <w:bCs/>
          <w:i/>
          <w:iCs/>
          <w:sz w:val="24"/>
          <w:szCs w:val="24"/>
          <w:vertAlign w:val="subscript"/>
          <w:lang w:val="en-US"/>
        </w:rPr>
        <w:t>n</w:t>
      </w:r>
      <w:r w:rsidRPr="00774E18">
        <w:rPr>
          <w:bCs/>
          <w:i/>
          <w:iCs/>
          <w:sz w:val="24"/>
          <w:szCs w:val="24"/>
          <w:vertAlign w:val="subscript"/>
        </w:rPr>
        <w:t>,</w:t>
      </w:r>
      <w:r w:rsidRPr="00774E18">
        <w:rPr>
          <w:bCs/>
          <w:i/>
          <w:iCs/>
          <w:sz w:val="24"/>
          <w:szCs w:val="24"/>
          <w:vertAlign w:val="subscript"/>
          <w:lang w:val="en-US"/>
        </w:rPr>
        <w:t>n</w:t>
      </w:r>
      <w:r w:rsidRPr="00774E18">
        <w:rPr>
          <w:bCs/>
          <w:i/>
          <w:iCs/>
          <w:sz w:val="24"/>
          <w:szCs w:val="24"/>
          <w:vertAlign w:val="subscript"/>
        </w:rPr>
        <w:t>-</w:t>
      </w:r>
      <w:r w:rsidRPr="00774E18">
        <w:rPr>
          <w:bCs/>
          <w:i/>
          <w:sz w:val="24"/>
          <w:szCs w:val="24"/>
          <w:vertAlign w:val="subscript"/>
        </w:rPr>
        <w:t>1</w:t>
      </w:r>
      <w:r w:rsidRPr="00774E18">
        <w:rPr>
          <w:bCs/>
          <w:i/>
          <w:iCs/>
          <w:sz w:val="24"/>
          <w:szCs w:val="24"/>
        </w:rPr>
        <w:t xml:space="preserve"> </w:t>
      </w:r>
      <w:r w:rsidRPr="00774E18">
        <w:rPr>
          <w:bCs/>
          <w:i/>
          <w:iCs/>
          <w:sz w:val="24"/>
          <w:szCs w:val="24"/>
          <w:lang w:val="en-US"/>
        </w:rPr>
        <w:t>x</w:t>
      </w:r>
      <w:r w:rsidRPr="00774E18">
        <w:rPr>
          <w:bCs/>
          <w:i/>
          <w:sz w:val="24"/>
          <w:szCs w:val="24"/>
          <w:vertAlign w:val="subscript"/>
          <w:lang w:val="en-US"/>
        </w:rPr>
        <w:t>n</w:t>
      </w:r>
      <w:r w:rsidRPr="00774E18">
        <w:rPr>
          <w:bCs/>
          <w:i/>
          <w:sz w:val="24"/>
          <w:szCs w:val="24"/>
          <w:vertAlign w:val="subscript"/>
        </w:rPr>
        <w:t>-1</w:t>
      </w:r>
      <w:r w:rsidRPr="00774E18">
        <w:rPr>
          <w:bCs/>
          <w:i/>
          <w:iCs/>
          <w:sz w:val="24"/>
          <w:szCs w:val="24"/>
          <w:lang w:val="en-US"/>
        </w:rPr>
        <w:t> </w:t>
      </w:r>
      <w:r w:rsidRPr="00774E18">
        <w:rPr>
          <w:bCs/>
          <w:i/>
          <w:iCs/>
          <w:sz w:val="24"/>
          <w:szCs w:val="24"/>
          <w:vertAlign w:val="subscript"/>
          <w:lang w:val="en-US"/>
        </w:rPr>
        <w:t> </w:t>
      </w:r>
      <w:r w:rsidRPr="00774E18">
        <w:rPr>
          <w:bCs/>
          <w:i/>
          <w:iCs/>
          <w:sz w:val="24"/>
          <w:szCs w:val="24"/>
        </w:rPr>
        <w:t>+0</w:t>
      </w:r>
      <w:r w:rsidRPr="00774E18">
        <w:rPr>
          <w:bCs/>
          <w:i/>
          <w:iCs/>
          <w:sz w:val="24"/>
          <w:szCs w:val="24"/>
          <w:vertAlign w:val="subscript"/>
          <w:lang w:val="en-US"/>
        </w:rPr>
        <w:t> </w:t>
      </w:r>
      <w:r w:rsidRPr="00774E18">
        <w:rPr>
          <w:bCs/>
          <w:i/>
          <w:iCs/>
          <w:sz w:val="24"/>
          <w:szCs w:val="24"/>
          <w:lang w:val="en-US"/>
        </w:rPr>
        <w:t>   </w:t>
      </w:r>
      <w:r w:rsidRPr="00774E18">
        <w:rPr>
          <w:bCs/>
          <w:i/>
          <w:iCs/>
          <w:sz w:val="24"/>
          <w:szCs w:val="24"/>
          <w:vertAlign w:val="subscript"/>
          <w:lang w:val="en-US"/>
        </w:rPr>
        <w:t>        </w:t>
      </w:r>
      <w:r w:rsidRPr="00774E18">
        <w:rPr>
          <w:bCs/>
          <w:i/>
          <w:sz w:val="24"/>
          <w:szCs w:val="24"/>
        </w:rPr>
        <w:t xml:space="preserve">+ </w:t>
      </w:r>
      <w:r w:rsidRPr="00774E18">
        <w:rPr>
          <w:bCs/>
          <w:i/>
          <w:iCs/>
          <w:sz w:val="24"/>
          <w:szCs w:val="24"/>
          <w:lang w:val="en-US"/>
        </w:rPr>
        <w:t>c</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Система (</w:t>
      </w:r>
      <w:r>
        <w:rPr>
          <w:bCs/>
          <w:sz w:val="24"/>
          <w:szCs w:val="24"/>
        </w:rPr>
        <w:t>6</w:t>
      </w:r>
      <w:r w:rsidRPr="00774E18">
        <w:rPr>
          <w:bCs/>
          <w:sz w:val="24"/>
          <w:szCs w:val="24"/>
        </w:rPr>
        <w:t xml:space="preserve">) представляет собой </w:t>
      </w:r>
      <w:r w:rsidRPr="00774E18">
        <w:rPr>
          <w:bCs/>
          <w:i/>
          <w:iCs/>
          <w:sz w:val="24"/>
          <w:szCs w:val="24"/>
        </w:rPr>
        <w:t>расчетные формулы метода простой итерации Якоби</w:t>
      </w:r>
      <w:r w:rsidRPr="00774E18">
        <w:rPr>
          <w:bCs/>
          <w:sz w:val="24"/>
          <w:szCs w:val="24"/>
        </w:rPr>
        <w:t>.</w:t>
      </w:r>
    </w:p>
    <w:p w:rsidR="00774E18" w:rsidRPr="00774E18" w:rsidRDefault="00774E18" w:rsidP="00774E18">
      <w:pPr>
        <w:keepLines/>
        <w:ind w:firstLine="720"/>
        <w:jc w:val="both"/>
        <w:rPr>
          <w:bCs/>
          <w:sz w:val="24"/>
          <w:szCs w:val="24"/>
        </w:rPr>
      </w:pPr>
      <w:r w:rsidRPr="00774E18">
        <w:rPr>
          <w:b/>
          <w:bCs/>
          <w:sz w:val="24"/>
          <w:szCs w:val="24"/>
        </w:rPr>
        <w:t xml:space="preserve">Сходимость метода простой итерации. </w:t>
      </w:r>
      <w:r w:rsidRPr="00774E18">
        <w:rPr>
          <w:bCs/>
          <w:sz w:val="24"/>
          <w:szCs w:val="24"/>
        </w:rPr>
        <w:t xml:space="preserve">Известно следующее </w:t>
      </w:r>
      <w:r w:rsidRPr="00774E18">
        <w:rPr>
          <w:bCs/>
          <w:i/>
          <w:iCs/>
          <w:sz w:val="24"/>
          <w:szCs w:val="24"/>
        </w:rPr>
        <w:t xml:space="preserve">достаточное </w:t>
      </w:r>
      <w:r w:rsidRPr="00774E18">
        <w:rPr>
          <w:bCs/>
          <w:sz w:val="24"/>
          <w:szCs w:val="24"/>
        </w:rPr>
        <w:t>условие сходимости метода простой итерации Якоби.</w:t>
      </w:r>
    </w:p>
    <w:p w:rsidR="00774E18" w:rsidRPr="00774E18" w:rsidRDefault="00774E18" w:rsidP="00774E18">
      <w:pPr>
        <w:keepLines/>
        <w:ind w:firstLine="720"/>
        <w:jc w:val="both"/>
        <w:rPr>
          <w:bCs/>
          <w:sz w:val="24"/>
          <w:szCs w:val="24"/>
        </w:rPr>
      </w:pPr>
      <w:r w:rsidRPr="00774E18">
        <w:rPr>
          <w:bCs/>
          <w:sz w:val="24"/>
          <w:szCs w:val="24"/>
        </w:rPr>
        <w:t xml:space="preserve">Если элементы матрицы  </w:t>
      </w:r>
      <w:r w:rsidRPr="00774E18">
        <w:rPr>
          <w:b/>
          <w:bCs/>
          <w:i/>
          <w:iCs/>
          <w:sz w:val="24"/>
          <w:szCs w:val="24"/>
        </w:rPr>
        <w:t>A</w:t>
      </w:r>
      <w:r w:rsidRPr="00774E18">
        <w:rPr>
          <w:bCs/>
          <w:sz w:val="24"/>
          <w:szCs w:val="24"/>
        </w:rPr>
        <w:t xml:space="preserve"> удовлетворяют условию (диагональный элемент больше суммы элементов строки):</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w:t>
      </w:r>
      <w:r w:rsidRPr="00774E18">
        <w:rPr>
          <w:bCs/>
          <w:i/>
          <w:iCs/>
          <w:sz w:val="24"/>
          <w:szCs w:val="24"/>
        </w:rPr>
        <w:t>a</w:t>
      </w:r>
      <w:r w:rsidRPr="00774E18">
        <w:rPr>
          <w:bCs/>
          <w:i/>
          <w:iCs/>
          <w:sz w:val="24"/>
          <w:szCs w:val="24"/>
          <w:vertAlign w:val="subscript"/>
        </w:rPr>
        <w:t>ii</w:t>
      </w:r>
      <w:r w:rsidRPr="00774E18">
        <w:rPr>
          <w:bCs/>
          <w:sz w:val="24"/>
          <w:szCs w:val="24"/>
        </w:rPr>
        <w:t>| &gt;|</w:t>
      </w:r>
      <w:r w:rsidRPr="00774E18">
        <w:rPr>
          <w:bCs/>
          <w:i/>
          <w:sz w:val="24"/>
          <w:szCs w:val="24"/>
          <w:lang w:val="en-US"/>
        </w:rPr>
        <w:t>a</w:t>
      </w:r>
      <w:r w:rsidRPr="00774E18">
        <w:rPr>
          <w:bCs/>
          <w:i/>
          <w:sz w:val="24"/>
          <w:szCs w:val="24"/>
          <w:vertAlign w:val="subscript"/>
          <w:lang w:val="en-US"/>
        </w:rPr>
        <w:t>ij</w:t>
      </w:r>
      <w:r w:rsidRPr="00774E18">
        <w:rPr>
          <w:bCs/>
          <w:sz w:val="24"/>
          <w:szCs w:val="24"/>
        </w:rPr>
        <w:t xml:space="preserve">| ,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w:t>
      </w:r>
      <w:r>
        <w:rPr>
          <w:bCs/>
          <w:sz w:val="24"/>
          <w:szCs w:val="24"/>
        </w:rPr>
        <w:t>7</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то итерационная последовательность </w:t>
      </w:r>
      <w:r w:rsidRPr="00774E18">
        <w:rPr>
          <w:b/>
          <w:bCs/>
          <w:i/>
          <w:iCs/>
          <w:sz w:val="24"/>
          <w:szCs w:val="24"/>
        </w:rPr>
        <w:t>x</w:t>
      </w:r>
      <w:r w:rsidRPr="00774E18">
        <w:rPr>
          <w:b/>
          <w:bCs/>
          <w:i/>
          <w:iCs/>
          <w:sz w:val="24"/>
          <w:szCs w:val="24"/>
          <w:vertAlign w:val="superscript"/>
        </w:rPr>
        <w:t>k</w:t>
      </w:r>
      <w:r w:rsidRPr="00774E18">
        <w:rPr>
          <w:bCs/>
          <w:sz w:val="24"/>
          <w:szCs w:val="24"/>
        </w:rPr>
        <w:t xml:space="preserve">  сходится к точному решению </w:t>
      </w:r>
      <w:r w:rsidRPr="00774E18">
        <w:rPr>
          <w:b/>
          <w:bCs/>
          <w:i/>
          <w:iCs/>
          <w:sz w:val="24"/>
          <w:szCs w:val="24"/>
        </w:rPr>
        <w:t>x</w:t>
      </w:r>
      <w:r w:rsidRPr="00774E18">
        <w:rPr>
          <w:b/>
          <w:bCs/>
          <w:i/>
          <w:iCs/>
          <w:sz w:val="24"/>
          <w:szCs w:val="24"/>
          <w:vertAlign w:val="superscript"/>
        </w:rPr>
        <w:t>*</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 xml:space="preserve">Условие (3.28) называют </w:t>
      </w:r>
      <w:r w:rsidRPr="00774E18">
        <w:rPr>
          <w:b/>
          <w:bCs/>
          <w:i/>
          <w:sz w:val="24"/>
          <w:szCs w:val="24"/>
        </w:rPr>
        <w:t>условием преобладания диагональных</w:t>
      </w:r>
      <w:r w:rsidRPr="00774E18">
        <w:rPr>
          <w:bCs/>
          <w:sz w:val="24"/>
          <w:szCs w:val="24"/>
        </w:rPr>
        <w:t xml:space="preserve"> элементов матрицы  </w:t>
      </w:r>
      <w:r w:rsidRPr="00774E18">
        <w:rPr>
          <w:b/>
          <w:bCs/>
          <w:i/>
          <w:iCs/>
          <w:sz w:val="24"/>
          <w:szCs w:val="24"/>
        </w:rPr>
        <w:t>A</w:t>
      </w:r>
      <w:r w:rsidRPr="00774E18">
        <w:rPr>
          <w:bCs/>
          <w:sz w:val="24"/>
          <w:szCs w:val="24"/>
        </w:rPr>
        <w:t xml:space="preserve">, так как оно означает, что модуль диагонального элемента </w:t>
      </w:r>
      <w:r w:rsidRPr="00774E18">
        <w:rPr>
          <w:bCs/>
          <w:i/>
          <w:iCs/>
          <w:sz w:val="24"/>
          <w:szCs w:val="24"/>
        </w:rPr>
        <w:t>i-</w:t>
      </w:r>
      <w:r w:rsidRPr="00774E18">
        <w:rPr>
          <w:bCs/>
          <w:sz w:val="24"/>
          <w:szCs w:val="24"/>
        </w:rPr>
        <w:t xml:space="preserve">ой строки больше суммы модулей остальных элементов этой строки,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 xml:space="preserve">Необходимо помнить, что условие сходимости (3.28) является лишь </w:t>
      </w:r>
      <w:r w:rsidRPr="00774E18">
        <w:rPr>
          <w:bCs/>
          <w:sz w:val="24"/>
          <w:szCs w:val="24"/>
          <w:u w:val="single"/>
        </w:rPr>
        <w:t>достаточным.</w:t>
      </w:r>
      <w:r w:rsidRPr="00774E18">
        <w:rPr>
          <w:bCs/>
          <w:sz w:val="24"/>
          <w:szCs w:val="24"/>
        </w:rPr>
        <w:t xml:space="preserve"> Его выполнение гарантирует сходимость метода простых итераций, но его невыполнение, вообще говоря, не означает, что метод расходится.</w:t>
      </w:r>
    </w:p>
    <w:p w:rsidR="00774E18" w:rsidRPr="00774E18" w:rsidRDefault="00774E18" w:rsidP="00774E18">
      <w:pPr>
        <w:keepLines/>
        <w:ind w:firstLine="720"/>
        <w:jc w:val="both"/>
        <w:rPr>
          <w:bCs/>
          <w:sz w:val="24"/>
          <w:szCs w:val="24"/>
        </w:rPr>
      </w:pPr>
      <w:r w:rsidRPr="00774E18">
        <w:rPr>
          <w:bCs/>
          <w:sz w:val="24"/>
          <w:szCs w:val="24"/>
        </w:rPr>
        <w:t>Справедлива следующая апостериорная оценка погрешности:</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lang w:val="en-US"/>
        </w:rPr>
        <w:t>max</w:t>
      </w:r>
      <w:r w:rsidRPr="00774E18">
        <w:rPr>
          <w:bCs/>
          <w:sz w:val="24"/>
          <w:szCs w:val="24"/>
        </w:rPr>
        <w:t>|</w:t>
      </w:r>
      <w:r w:rsidRPr="00774E18">
        <w:rPr>
          <w:bCs/>
          <w:i/>
          <w:i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rPr>
        <w:t xml:space="preserve"> </w:t>
      </w:r>
      <w:r w:rsidRPr="00774E18">
        <w:rPr>
          <w:bCs/>
          <w:sz w:val="24"/>
          <w:szCs w:val="24"/>
        </w:rPr>
        <w:t xml:space="preserve">| £ </w:t>
      </w:r>
      <w:r w:rsidRPr="00774E18">
        <w:rPr>
          <w:bCs/>
          <w:sz w:val="24"/>
          <w:szCs w:val="24"/>
          <w:lang w:val="en-US"/>
        </w:rPr>
        <w:t>max</w:t>
      </w:r>
      <w:r w:rsidRPr="00774E18">
        <w:rPr>
          <w:bCs/>
          <w:sz w:val="24"/>
          <w:szCs w:val="24"/>
        </w:rPr>
        <w:t>|</w:t>
      </w:r>
      <w:r w:rsidRPr="00774E18">
        <w:rPr>
          <w:bCs/>
          <w:i/>
          <w:i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sz w:val="24"/>
          <w:szCs w:val="24"/>
        </w:rPr>
        <w:t xml:space="preserve"> |,</w:t>
      </w:r>
      <w:r w:rsidRPr="00774E18">
        <w:rPr>
          <w:bCs/>
          <w:sz w:val="24"/>
          <w:szCs w:val="24"/>
          <w:lang w:val="en-US"/>
        </w:rPr>
        <w:t> </w:t>
      </w:r>
      <w:r w:rsidRPr="00774E18">
        <w:rPr>
          <w:bCs/>
          <w:sz w:val="24"/>
          <w:szCs w:val="24"/>
        </w:rPr>
        <w:t xml:space="preserve"> </w:t>
      </w:r>
      <w:r w:rsidRPr="00774E18">
        <w:rPr>
          <w:bCs/>
          <w:i/>
          <w:iCs/>
          <w:sz w:val="24"/>
          <w:szCs w:val="24"/>
          <w:lang w:val="en-US"/>
        </w:rPr>
        <w:t>i</w:t>
      </w:r>
      <w:r w:rsidRPr="00774E18">
        <w:rPr>
          <w:bCs/>
          <w:i/>
          <w:iCs/>
          <w:sz w:val="24"/>
          <w:szCs w:val="24"/>
        </w:rPr>
        <w:t xml:space="preserve"> = </w:t>
      </w:r>
      <w:r w:rsidRPr="00774E18">
        <w:rPr>
          <w:bCs/>
          <w:sz w:val="24"/>
          <w:szCs w:val="24"/>
        </w:rPr>
        <w:t xml:space="preserve">1, 2, …, </w:t>
      </w:r>
      <w:r w:rsidRPr="00774E18">
        <w:rPr>
          <w:bCs/>
          <w:i/>
          <w:iCs/>
          <w:sz w:val="24"/>
          <w:szCs w:val="24"/>
          <w:lang w:val="en-US"/>
        </w:rPr>
        <w:t>n</w:t>
      </w:r>
      <w:r w:rsidRPr="00774E18">
        <w:rPr>
          <w:bCs/>
          <w:i/>
          <w:iCs/>
          <w:sz w:val="24"/>
          <w:szCs w:val="24"/>
        </w:rPr>
        <w:t>,</w:t>
      </w:r>
      <w:r w:rsidRPr="00774E18">
        <w:rPr>
          <w:bCs/>
          <w:sz w:val="24"/>
          <w:szCs w:val="24"/>
          <w:lang w:val="en-US"/>
        </w:rPr>
        <w:t>          </w:t>
      </w:r>
      <w:r>
        <w:rPr>
          <w:bCs/>
          <w:sz w:val="24"/>
          <w:szCs w:val="24"/>
        </w:rPr>
        <w:t xml:space="preserve">    </w:t>
      </w:r>
      <w:r w:rsidRPr="00774E18">
        <w:rPr>
          <w:bCs/>
          <w:sz w:val="24"/>
          <w:szCs w:val="24"/>
          <w:lang w:val="en-US"/>
        </w:rPr>
        <w:t>                 </w:t>
      </w:r>
      <w:r w:rsidRPr="00774E18">
        <w:rPr>
          <w:bCs/>
          <w:sz w:val="24"/>
          <w:szCs w:val="24"/>
        </w:rPr>
        <w:t xml:space="preserve"> (</w:t>
      </w:r>
      <w:r>
        <w:rPr>
          <w:bCs/>
          <w:sz w:val="24"/>
          <w:szCs w:val="24"/>
        </w:rPr>
        <w:t>8</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sz w:val="24"/>
          <w:szCs w:val="24"/>
        </w:rPr>
        <w:t>где</w:t>
      </w:r>
      <w:r w:rsidRPr="00774E18">
        <w:rPr>
          <w:bCs/>
          <w:sz w:val="24"/>
          <w:szCs w:val="24"/>
          <w:lang w:val="en-US"/>
        </w:rPr>
        <w:t xml:space="preserve"> </w:t>
      </w:r>
      <w:r w:rsidRPr="00774E18">
        <w:rPr>
          <w:bCs/>
          <w:i/>
          <w:iCs/>
          <w:sz w:val="24"/>
          <w:szCs w:val="24"/>
          <w:lang w:val="en-US"/>
        </w:rPr>
        <w:t xml:space="preserve">b  = </w:t>
      </w:r>
      <w:r w:rsidRPr="00774E18">
        <w:rPr>
          <w:bCs/>
          <w:sz w:val="24"/>
          <w:szCs w:val="24"/>
          <w:lang w:val="en-US"/>
        </w:rPr>
        <w:t>max |</w:t>
      </w:r>
      <w:r w:rsidRPr="00774E18">
        <w:rPr>
          <w:bCs/>
          <w:i/>
          <w:iCs/>
          <w:sz w:val="24"/>
          <w:szCs w:val="24"/>
          <w:lang w:val="en-US"/>
        </w:rPr>
        <w:t>b</w:t>
      </w:r>
      <w:r w:rsidRPr="00774E18">
        <w:rPr>
          <w:bCs/>
          <w:i/>
          <w:iCs/>
          <w:sz w:val="24"/>
          <w:szCs w:val="24"/>
          <w:vertAlign w:val="subscript"/>
          <w:lang w:val="en-US"/>
        </w:rPr>
        <w:t>ij</w:t>
      </w:r>
      <w:r w:rsidRPr="00774E18">
        <w:rPr>
          <w:bCs/>
          <w:sz w:val="24"/>
          <w:szCs w:val="24"/>
          <w:lang w:val="en-US"/>
        </w:rPr>
        <w:t>|</w:t>
      </w:r>
      <w:r w:rsidRPr="00774E18">
        <w:rPr>
          <w:bCs/>
          <w:i/>
          <w:iCs/>
          <w:sz w:val="24"/>
          <w:szCs w:val="24"/>
          <w:lang w:val="en-US"/>
        </w:rPr>
        <w:t xml:space="preserve"> i, j  = </w:t>
      </w:r>
      <w:r w:rsidRPr="00774E18">
        <w:rPr>
          <w:bCs/>
          <w:sz w:val="24"/>
          <w:szCs w:val="24"/>
          <w:lang w:val="en-US"/>
        </w:rPr>
        <w:t xml:space="preserve">1, 2, …, </w:t>
      </w:r>
      <w:r w:rsidRPr="00774E18">
        <w:rPr>
          <w:bCs/>
          <w:i/>
          <w:iCs/>
          <w:sz w:val="24"/>
          <w:szCs w:val="24"/>
          <w:lang w:val="en-US"/>
        </w:rPr>
        <w:t>n.</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Правую часть оценки (3.29) легко вычислить после нахождения очередного приближения.</w:t>
      </w:r>
    </w:p>
    <w:p w:rsidR="00774E18" w:rsidRPr="00774E18" w:rsidRDefault="00774E18" w:rsidP="00774E18">
      <w:pPr>
        <w:keepLines/>
        <w:ind w:firstLine="720"/>
        <w:jc w:val="both"/>
        <w:rPr>
          <w:bCs/>
          <w:sz w:val="24"/>
          <w:szCs w:val="24"/>
        </w:rPr>
      </w:pPr>
      <w:r w:rsidRPr="00774E18">
        <w:rPr>
          <w:b/>
          <w:bCs/>
          <w:i/>
          <w:iCs/>
          <w:sz w:val="24"/>
          <w:szCs w:val="24"/>
        </w:rPr>
        <w:t>Критерий окончания.</w:t>
      </w:r>
      <w:r w:rsidRPr="00774E18">
        <w:rPr>
          <w:bCs/>
          <w:sz w:val="24"/>
          <w:szCs w:val="24"/>
        </w:rPr>
        <w:t xml:space="preserve"> Если требуется найти решение с точностью </w:t>
      </w:r>
      <w:r w:rsidRPr="00774E18">
        <w:rPr>
          <w:bCs/>
          <w:i/>
          <w:iCs/>
          <w:sz w:val="24"/>
          <w:szCs w:val="24"/>
        </w:rPr>
        <w:t>e</w:t>
      </w:r>
      <w:r w:rsidRPr="00774E18">
        <w:rPr>
          <w:bCs/>
          <w:sz w:val="24"/>
          <w:szCs w:val="24"/>
        </w:rPr>
        <w:t>, то в силу (</w:t>
      </w:r>
      <w:r>
        <w:rPr>
          <w:bCs/>
          <w:sz w:val="24"/>
          <w:szCs w:val="24"/>
        </w:rPr>
        <w:t>8</w:t>
      </w:r>
      <w:r w:rsidRPr="00774E18">
        <w:rPr>
          <w:bCs/>
          <w:sz w:val="24"/>
          <w:szCs w:val="24"/>
        </w:rPr>
        <w:t>) итерационный процесс следует закончить, как только на (</w:t>
      </w:r>
      <w:r w:rsidRPr="00774E18">
        <w:rPr>
          <w:bCs/>
          <w:i/>
          <w:iCs/>
          <w:sz w:val="24"/>
          <w:szCs w:val="24"/>
        </w:rPr>
        <w:t>k+</w:t>
      </w:r>
      <w:r w:rsidRPr="00774E18">
        <w:rPr>
          <w:bCs/>
          <w:sz w:val="24"/>
          <w:szCs w:val="24"/>
        </w:rPr>
        <w:t>1)-ом шаге выполнится неравенство:</w:t>
      </w:r>
    </w:p>
    <w:p w:rsidR="00774E18" w:rsidRPr="00774E18" w:rsidRDefault="00774E18" w:rsidP="00774E18">
      <w:pPr>
        <w:keepLines/>
        <w:ind w:firstLine="720"/>
        <w:jc w:val="both"/>
        <w:rPr>
          <w:bCs/>
          <w:sz w:val="24"/>
          <w:szCs w:val="24"/>
        </w:rPr>
      </w:pPr>
      <w:r>
        <w:rPr>
          <w:bCs/>
          <w:sz w:val="24"/>
          <w:szCs w:val="24"/>
        </w:rPr>
        <w:t xml:space="preserve">  </w:t>
      </w:r>
    </w:p>
    <w:p w:rsidR="00774E18" w:rsidRPr="00774E18" w:rsidRDefault="00774E18" w:rsidP="00774E18">
      <w:pPr>
        <w:keepLines/>
        <w:ind w:firstLine="720"/>
        <w:jc w:val="center"/>
        <w:rPr>
          <w:bCs/>
          <w:sz w:val="24"/>
          <w:szCs w:val="24"/>
        </w:rPr>
      </w:pPr>
      <w:r w:rsidRPr="00774E18">
        <w:rPr>
          <w:bCs/>
          <w:sz w:val="24"/>
          <w:szCs w:val="24"/>
          <w:lang w:val="en-US"/>
        </w:rPr>
        <w:t>max|</w:t>
      </w:r>
      <w:r w:rsidRPr="00774E18">
        <w:rPr>
          <w:bCs/>
          <w:i/>
          <w:iCs/>
          <w:sz w:val="24"/>
          <w:szCs w:val="24"/>
          <w:lang w:val="en-US"/>
        </w:rPr>
        <w:t>x</w:t>
      </w:r>
      <w:r w:rsidRPr="00774E18">
        <w:rPr>
          <w:bCs/>
          <w:i/>
          <w:iCs/>
          <w:sz w:val="24"/>
          <w:szCs w:val="24"/>
          <w:vertAlign w:val="superscript"/>
          <w:lang w:val="en-US"/>
        </w:rPr>
        <w:t>k+1</w:t>
      </w:r>
      <w:r w:rsidRPr="00774E18">
        <w:rPr>
          <w:bCs/>
          <w:i/>
          <w:iCs/>
          <w:sz w:val="24"/>
          <w:szCs w:val="24"/>
          <w:lang w:val="en-US"/>
        </w:rPr>
        <w:t>–</w:t>
      </w:r>
      <w:r w:rsidRPr="00774E18">
        <w:rPr>
          <w:bCs/>
          <w:sz w:val="24"/>
          <w:szCs w:val="24"/>
          <w:lang w:val="en-US"/>
        </w:rPr>
        <w:t xml:space="preserve"> </w:t>
      </w:r>
      <w:r w:rsidRPr="00774E18">
        <w:rPr>
          <w:bCs/>
          <w:i/>
          <w:iCs/>
          <w:sz w:val="24"/>
          <w:szCs w:val="24"/>
          <w:lang w:val="en-US"/>
        </w:rPr>
        <w:t>x</w:t>
      </w:r>
      <w:r w:rsidRPr="00774E18">
        <w:rPr>
          <w:bCs/>
          <w:i/>
          <w:iCs/>
          <w:sz w:val="24"/>
          <w:szCs w:val="24"/>
          <w:vertAlign w:val="superscript"/>
          <w:lang w:val="en-US"/>
        </w:rPr>
        <w:t>k</w:t>
      </w:r>
      <w:r w:rsidRPr="00774E18">
        <w:rPr>
          <w:bCs/>
          <w:sz w:val="24"/>
          <w:szCs w:val="24"/>
          <w:lang w:val="en-US"/>
        </w:rPr>
        <w:t xml:space="preserve">| &lt; </w:t>
      </w:r>
      <w:r w:rsidRPr="00774E18">
        <w:rPr>
          <w:bCs/>
          <w:i/>
          <w:iCs/>
          <w:sz w:val="24"/>
          <w:szCs w:val="24"/>
          <w:lang w:val="en-US"/>
        </w:rPr>
        <w:t>e</w:t>
      </w:r>
      <w:r w:rsidRPr="00774E18">
        <w:rPr>
          <w:bCs/>
          <w:sz w:val="24"/>
          <w:szCs w:val="24"/>
          <w:lang w:val="en-US"/>
        </w:rPr>
        <w:t>,</w:t>
      </w:r>
      <w:r w:rsidRPr="00774E18">
        <w:rPr>
          <w:bCs/>
          <w:i/>
          <w:iCs/>
          <w:sz w:val="24"/>
          <w:szCs w:val="24"/>
          <w:lang w:val="en-US"/>
        </w:rPr>
        <w:t xml:space="preserve"> </w:t>
      </w:r>
      <w:r w:rsidRPr="00774E18">
        <w:rPr>
          <w:bCs/>
          <w:sz w:val="24"/>
          <w:szCs w:val="24"/>
          <w:lang w:val="en-US"/>
        </w:rPr>
        <w:t>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n.</w:t>
      </w:r>
      <w:r w:rsidRPr="00774E18">
        <w:rPr>
          <w:bCs/>
          <w:sz w:val="24"/>
          <w:szCs w:val="24"/>
          <w:lang w:val="en-US"/>
        </w:rPr>
        <w:t xml:space="preserve">                           </w:t>
      </w:r>
      <w:r w:rsidRPr="00774E18">
        <w:rPr>
          <w:bCs/>
          <w:sz w:val="24"/>
          <w:szCs w:val="24"/>
        </w:rPr>
        <w:t>(</w:t>
      </w:r>
      <w:r>
        <w:rPr>
          <w:bCs/>
          <w:sz w:val="24"/>
          <w:szCs w:val="24"/>
        </w:rPr>
        <w:t>9</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Поэтому в качестве критерия окончания итерационного процесса можно использовать неравенство</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lang w:val="en-US"/>
        </w:rPr>
        <w:t>max</w:t>
      </w:r>
      <w:r w:rsidRPr="00774E18">
        <w:rPr>
          <w:bCs/>
          <w:sz w:val="24"/>
          <w:szCs w:val="24"/>
        </w:rPr>
        <w:t>|</w:t>
      </w:r>
      <w:r w:rsidRPr="00774E18">
        <w:rPr>
          <w:bCs/>
          <w:i/>
          <w:i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lang w:val="en-US"/>
        </w:rPr>
        <w:t>x</w:t>
      </w:r>
      <w:r w:rsidRPr="00774E18">
        <w:rPr>
          <w:bCs/>
          <w:i/>
          <w:iCs/>
          <w:sz w:val="24"/>
          <w:szCs w:val="24"/>
          <w:vertAlign w:val="superscript"/>
          <w:lang w:val="en-US"/>
        </w:rPr>
        <w:t>k</w:t>
      </w:r>
      <w:r w:rsidRPr="00774E18">
        <w:rPr>
          <w:bCs/>
          <w:i/>
          <w:iCs/>
          <w:sz w:val="24"/>
          <w:szCs w:val="24"/>
        </w:rPr>
        <w:t xml:space="preserve"> </w:t>
      </w:r>
      <w:r w:rsidRPr="00774E18">
        <w:rPr>
          <w:bCs/>
          <w:sz w:val="24"/>
          <w:szCs w:val="24"/>
        </w:rPr>
        <w:t xml:space="preserve">| &lt; </w:t>
      </w:r>
      <w:r w:rsidRPr="00774E18">
        <w:rPr>
          <w:bCs/>
          <w:i/>
          <w:iCs/>
          <w:sz w:val="24"/>
          <w:szCs w:val="24"/>
          <w:lang w:val="en-US"/>
        </w:rPr>
        <w:t>e</w:t>
      </w:r>
      <w:r w:rsidRPr="00774E18">
        <w:rPr>
          <w:bCs/>
          <w:sz w:val="24"/>
          <w:szCs w:val="24"/>
          <w:vertAlign w:val="subscript"/>
        </w:rPr>
        <w:t>1</w:t>
      </w:r>
      <w:r w:rsidRPr="00774E18">
        <w:rPr>
          <w:bCs/>
          <w:i/>
          <w:iCs/>
          <w:sz w:val="24"/>
          <w:szCs w:val="24"/>
        </w:rPr>
        <w:t xml:space="preserve">, </w:t>
      </w:r>
      <w:r w:rsidRPr="00774E18">
        <w:rPr>
          <w:bCs/>
          <w:sz w:val="24"/>
          <w:szCs w:val="24"/>
          <w:lang w:val="en-US"/>
        </w:rPr>
        <w:t> </w:t>
      </w:r>
      <w:r w:rsidRPr="00774E18">
        <w:rPr>
          <w:bCs/>
          <w:i/>
          <w:iCs/>
          <w:sz w:val="24"/>
          <w:szCs w:val="24"/>
          <w:lang w:val="en-US"/>
        </w:rPr>
        <w:t>i</w:t>
      </w:r>
      <w:r w:rsidRPr="00774E18">
        <w:rPr>
          <w:bCs/>
          <w:i/>
          <w:iCs/>
          <w:sz w:val="24"/>
          <w:szCs w:val="24"/>
        </w:rPr>
        <w:t xml:space="preserve"> = </w:t>
      </w:r>
      <w:r w:rsidRPr="00774E18">
        <w:rPr>
          <w:bCs/>
          <w:sz w:val="24"/>
          <w:szCs w:val="24"/>
        </w:rPr>
        <w:t xml:space="preserve">1, 2, …, </w:t>
      </w:r>
      <w:r w:rsidRPr="00774E18">
        <w:rPr>
          <w:bCs/>
          <w:i/>
          <w:iCs/>
          <w:sz w:val="24"/>
          <w:szCs w:val="24"/>
          <w:lang w:val="en-US"/>
        </w:rPr>
        <w:t>n</w:t>
      </w:r>
      <w:r w:rsidRPr="00774E18">
        <w:rPr>
          <w:bCs/>
          <w:i/>
          <w:iCs/>
          <w:sz w:val="24"/>
          <w:szCs w:val="24"/>
        </w:rPr>
        <w:t>.</w:t>
      </w:r>
      <w:r w:rsidRPr="00774E18">
        <w:rPr>
          <w:bCs/>
          <w:i/>
          <w:iCs/>
          <w:sz w:val="24"/>
          <w:szCs w:val="24"/>
          <w:lang w:val="en-US"/>
        </w:rPr>
        <w:t>                                                      </w:t>
      </w:r>
      <w:r w:rsidRPr="00774E18">
        <w:rPr>
          <w:bCs/>
          <w:i/>
          <w:iCs/>
          <w:sz w:val="24"/>
          <w:szCs w:val="24"/>
        </w:rPr>
        <w:t xml:space="preserve"> </w:t>
      </w:r>
      <w:r w:rsidRPr="00774E18">
        <w:rPr>
          <w:bCs/>
          <w:sz w:val="24"/>
          <w:szCs w:val="24"/>
        </w:rPr>
        <w:t>(1</w:t>
      </w:r>
      <w:r>
        <w:rPr>
          <w:bCs/>
          <w:sz w:val="24"/>
          <w:szCs w:val="24"/>
        </w:rPr>
        <w:t>0</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 xml:space="preserve">где </w:t>
      </w:r>
      <w:r w:rsidRPr="00774E18">
        <w:rPr>
          <w:bCs/>
          <w:i/>
          <w:iCs/>
          <w:sz w:val="24"/>
          <w:szCs w:val="24"/>
          <w:lang w:val="en-US"/>
        </w:rPr>
        <w:t>e</w:t>
      </w:r>
      <w:r w:rsidRPr="00774E18">
        <w:rPr>
          <w:bCs/>
          <w:sz w:val="24"/>
          <w:szCs w:val="24"/>
          <w:vertAlign w:val="subscript"/>
        </w:rPr>
        <w:t>1</w:t>
      </w:r>
      <w:r w:rsidRPr="00774E18">
        <w:rPr>
          <w:bCs/>
          <w:i/>
          <w:iCs/>
          <w:sz w:val="24"/>
          <w:szCs w:val="24"/>
          <w:vertAlign w:val="subscript"/>
        </w:rPr>
        <w:t xml:space="preserve"> = </w:t>
      </w:r>
      <w:r w:rsidRPr="00774E18">
        <w:rPr>
          <w:bCs/>
          <w:i/>
          <w:iCs/>
          <w:sz w:val="24"/>
          <w:szCs w:val="24"/>
          <w:lang w:val="en-US"/>
        </w:rPr>
        <w:t>e</w:t>
      </w:r>
      <w:r w:rsidRPr="00774E18">
        <w:rPr>
          <w:bCs/>
          <w:i/>
          <w:iCs/>
          <w:sz w:val="24"/>
          <w:szCs w:val="24"/>
          <w:vertAlign w:val="subscript"/>
        </w:rPr>
        <w:t>.</w:t>
      </w:r>
    </w:p>
    <w:p w:rsidR="00774E18" w:rsidRPr="00774E18" w:rsidRDefault="00774E18" w:rsidP="00774E18">
      <w:pPr>
        <w:keepLines/>
        <w:ind w:firstLine="720"/>
        <w:jc w:val="both"/>
        <w:rPr>
          <w:bCs/>
          <w:sz w:val="24"/>
          <w:szCs w:val="24"/>
        </w:rPr>
      </w:pPr>
      <w:r w:rsidRPr="00774E18">
        <w:rPr>
          <w:bCs/>
          <w:sz w:val="24"/>
          <w:szCs w:val="24"/>
        </w:rPr>
        <w:t xml:space="preserve">Если выполняется условие </w:t>
      </w:r>
      <w:r w:rsidRPr="00774E18">
        <w:rPr>
          <w:bCs/>
          <w:i/>
          <w:iCs/>
          <w:sz w:val="24"/>
          <w:szCs w:val="24"/>
        </w:rPr>
        <w:t xml:space="preserve">b </w:t>
      </w:r>
      <w:r w:rsidRPr="00774E18">
        <w:rPr>
          <w:bCs/>
          <w:sz w:val="24"/>
          <w:szCs w:val="24"/>
        </w:rPr>
        <w:t>£ , то можно пользоваться более простым критерием окончания:</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lang w:val="en-US"/>
        </w:rPr>
        <w:t>max|</w:t>
      </w:r>
      <w:r w:rsidRPr="00774E18">
        <w:rPr>
          <w:bCs/>
          <w:i/>
          <w:iCs/>
          <w:sz w:val="24"/>
          <w:szCs w:val="24"/>
          <w:lang w:val="en-US"/>
        </w:rPr>
        <w:t xml:space="preserve"> x</w:t>
      </w:r>
      <w:r w:rsidRPr="00774E18">
        <w:rPr>
          <w:bCs/>
          <w:i/>
          <w:iCs/>
          <w:sz w:val="24"/>
          <w:szCs w:val="24"/>
          <w:vertAlign w:val="superscript"/>
          <w:lang w:val="en-US"/>
        </w:rPr>
        <w:t>k+1</w:t>
      </w:r>
      <w:r w:rsidRPr="00774E18">
        <w:rPr>
          <w:bCs/>
          <w:i/>
          <w:iCs/>
          <w:sz w:val="24"/>
          <w:szCs w:val="24"/>
          <w:lang w:val="en-US"/>
        </w:rPr>
        <w:t>–</w:t>
      </w:r>
      <w:r w:rsidRPr="00774E18">
        <w:rPr>
          <w:bCs/>
          <w:sz w:val="24"/>
          <w:szCs w:val="24"/>
          <w:lang w:val="en-US"/>
        </w:rPr>
        <w:t xml:space="preserve"> </w:t>
      </w:r>
      <w:r w:rsidRPr="00774E18">
        <w:rPr>
          <w:bCs/>
          <w:i/>
          <w:iCs/>
          <w:sz w:val="24"/>
          <w:szCs w:val="24"/>
          <w:lang w:val="en-US"/>
        </w:rPr>
        <w:t>x</w:t>
      </w:r>
      <w:r w:rsidRPr="00774E18">
        <w:rPr>
          <w:bCs/>
          <w:i/>
          <w:iCs/>
          <w:sz w:val="24"/>
          <w:szCs w:val="24"/>
          <w:vertAlign w:val="superscript"/>
          <w:lang w:val="en-US"/>
        </w:rPr>
        <w:t>k</w:t>
      </w:r>
      <w:r w:rsidRPr="00774E18">
        <w:rPr>
          <w:bCs/>
          <w:sz w:val="24"/>
          <w:szCs w:val="24"/>
          <w:lang w:val="en-US"/>
        </w:rPr>
        <w:t xml:space="preserve"> | &lt; </w:t>
      </w:r>
      <w:r w:rsidRPr="00774E18">
        <w:rPr>
          <w:bCs/>
          <w:i/>
          <w:iCs/>
          <w:sz w:val="24"/>
          <w:szCs w:val="24"/>
          <w:lang w:val="en-US"/>
        </w:rPr>
        <w:t>e</w:t>
      </w:r>
      <w:r w:rsidRPr="00774E18">
        <w:rPr>
          <w:bCs/>
          <w:sz w:val="24"/>
          <w:szCs w:val="24"/>
          <w:lang w:val="en-US"/>
        </w:rPr>
        <w:t>,</w:t>
      </w:r>
      <w:r w:rsidRPr="00774E18">
        <w:rPr>
          <w:bCs/>
          <w:i/>
          <w:iCs/>
          <w:sz w:val="24"/>
          <w:szCs w:val="24"/>
          <w:lang w:val="en-US"/>
        </w:rPr>
        <w:t xml:space="preserve"> </w:t>
      </w:r>
      <w:r w:rsidRPr="00774E18">
        <w:rPr>
          <w:bCs/>
          <w:sz w:val="24"/>
          <w:szCs w:val="24"/>
          <w:lang w:val="en-US"/>
        </w:rPr>
        <w:t>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n</w:t>
      </w:r>
      <w:r w:rsidRPr="00774E18">
        <w:rPr>
          <w:bCs/>
          <w:sz w:val="24"/>
          <w:szCs w:val="24"/>
          <w:lang w:val="en-US"/>
        </w:rPr>
        <w:t xml:space="preserve">.                                                         </w:t>
      </w:r>
      <w:r w:rsidRPr="00774E18">
        <w:rPr>
          <w:bCs/>
          <w:sz w:val="24"/>
          <w:szCs w:val="24"/>
        </w:rPr>
        <w:t>(</w:t>
      </w:r>
      <w:r>
        <w:rPr>
          <w:bCs/>
          <w:sz w:val="24"/>
          <w:szCs w:val="24"/>
        </w:rPr>
        <w:t>11</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В других случаях использование критерия (</w:t>
      </w:r>
      <w:r>
        <w:rPr>
          <w:bCs/>
          <w:sz w:val="24"/>
          <w:szCs w:val="24"/>
        </w:rPr>
        <w:t>11</w:t>
      </w:r>
      <w:r w:rsidRPr="00774E18">
        <w:rPr>
          <w:bCs/>
          <w:sz w:val="24"/>
          <w:szCs w:val="24"/>
        </w:rPr>
        <w:t>) неправомерно и может привести  к преждевременному окончанию итерационного процесса.</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rPr>
        <w:t xml:space="preserve">Пример </w:t>
      </w:r>
      <w:r w:rsidRPr="00774E18">
        <w:rPr>
          <w:bCs/>
          <w:sz w:val="24"/>
          <w:szCs w:val="24"/>
        </w:rPr>
        <w:t>3</w:t>
      </w:r>
      <w:r w:rsidRPr="00774E18">
        <w:rPr>
          <w:bCs/>
          <w:i/>
          <w:iCs/>
          <w:sz w:val="24"/>
          <w:szCs w:val="24"/>
        </w:rPr>
        <w:t>.5.</w:t>
      </w:r>
    </w:p>
    <w:p w:rsidR="00774E18" w:rsidRPr="00774E18" w:rsidRDefault="00774E18" w:rsidP="00774E18">
      <w:pPr>
        <w:keepLines/>
        <w:ind w:firstLine="720"/>
        <w:jc w:val="both"/>
        <w:rPr>
          <w:bCs/>
          <w:sz w:val="24"/>
          <w:szCs w:val="24"/>
        </w:rPr>
      </w:pPr>
      <w:r w:rsidRPr="00774E18">
        <w:rPr>
          <w:bCs/>
          <w:sz w:val="24"/>
          <w:szCs w:val="24"/>
        </w:rPr>
        <w:t xml:space="preserve">Применим метод простой итерации Якоби для решения системы уравнений (с точностью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20.9x</w:t>
      </w:r>
      <w:r w:rsidRPr="00774E18">
        <w:rPr>
          <w:bCs/>
          <w:sz w:val="24"/>
          <w:szCs w:val="24"/>
          <w:vertAlign w:val="subscript"/>
        </w:rPr>
        <w:t>1</w:t>
      </w:r>
      <w:r w:rsidRPr="00774E18">
        <w:rPr>
          <w:bCs/>
          <w:i/>
          <w:iCs/>
          <w:sz w:val="24"/>
          <w:szCs w:val="24"/>
        </w:rPr>
        <w:t xml:space="preserve"> +   </w:t>
      </w:r>
      <w:r w:rsidRPr="00774E18">
        <w:rPr>
          <w:bCs/>
          <w:sz w:val="24"/>
          <w:szCs w:val="24"/>
        </w:rPr>
        <w:t>1.2</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2.1</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0.9</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21.70</w:t>
      </w:r>
    </w:p>
    <w:p w:rsidR="00774E18" w:rsidRPr="00774E18" w:rsidRDefault="00774E18" w:rsidP="00774E18">
      <w:pPr>
        <w:keepLines/>
        <w:ind w:firstLine="720"/>
        <w:jc w:val="both"/>
        <w:rPr>
          <w:bCs/>
          <w:sz w:val="24"/>
          <w:szCs w:val="24"/>
        </w:rPr>
      </w:pPr>
      <w:r w:rsidRPr="00774E18">
        <w:rPr>
          <w:bCs/>
          <w:sz w:val="24"/>
          <w:szCs w:val="24"/>
        </w:rPr>
        <w:t>1.2x</w:t>
      </w:r>
      <w:r w:rsidRPr="00774E18">
        <w:rPr>
          <w:bCs/>
          <w:sz w:val="24"/>
          <w:szCs w:val="24"/>
          <w:vertAlign w:val="subscript"/>
        </w:rPr>
        <w:t>1</w:t>
      </w:r>
      <w:r w:rsidRPr="00774E18">
        <w:rPr>
          <w:bCs/>
          <w:i/>
          <w:iCs/>
          <w:sz w:val="24"/>
          <w:szCs w:val="24"/>
        </w:rPr>
        <w:t xml:space="preserve">   + </w:t>
      </w:r>
      <w:r w:rsidRPr="00774E18">
        <w:rPr>
          <w:bCs/>
          <w:sz w:val="24"/>
          <w:szCs w:val="24"/>
        </w:rPr>
        <w:t>21.2</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 1.5</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  2.5</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27.46</w:t>
      </w:r>
    </w:p>
    <w:p w:rsidR="00774E18" w:rsidRPr="00774E18" w:rsidRDefault="00774E18" w:rsidP="00774E18">
      <w:pPr>
        <w:keepLines/>
        <w:ind w:firstLine="720"/>
        <w:jc w:val="both"/>
        <w:rPr>
          <w:bCs/>
          <w:sz w:val="24"/>
          <w:szCs w:val="24"/>
        </w:rPr>
      </w:pPr>
      <w:r w:rsidRPr="00774E18">
        <w:rPr>
          <w:bCs/>
          <w:sz w:val="24"/>
          <w:szCs w:val="24"/>
        </w:rPr>
        <w:t>2.1x</w:t>
      </w:r>
      <w:r w:rsidRPr="00774E18">
        <w:rPr>
          <w:bCs/>
          <w:sz w:val="24"/>
          <w:szCs w:val="24"/>
          <w:vertAlign w:val="subscript"/>
        </w:rPr>
        <w:t xml:space="preserve">1  </w:t>
      </w:r>
      <w:r w:rsidRPr="00774E18">
        <w:rPr>
          <w:bCs/>
          <w:i/>
          <w:iCs/>
          <w:sz w:val="24"/>
          <w:szCs w:val="24"/>
        </w:rPr>
        <w:t xml:space="preserve"> +   </w:t>
      </w:r>
      <w:r w:rsidRPr="00774E18">
        <w:rPr>
          <w:bCs/>
          <w:sz w:val="24"/>
          <w:szCs w:val="24"/>
        </w:rPr>
        <w:t>1.5</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19.8</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 1.3</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28.76                                         (</w:t>
      </w:r>
      <w:r>
        <w:rPr>
          <w:bCs/>
          <w:sz w:val="24"/>
          <w:szCs w:val="24"/>
        </w:rPr>
        <w:t>12</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0.9x</w:t>
      </w:r>
      <w:r w:rsidRPr="00774E18">
        <w:rPr>
          <w:bCs/>
          <w:sz w:val="24"/>
          <w:szCs w:val="24"/>
          <w:vertAlign w:val="subscript"/>
        </w:rPr>
        <w:t xml:space="preserve">1  </w:t>
      </w:r>
      <w:r w:rsidRPr="00774E18">
        <w:rPr>
          <w:bCs/>
          <w:i/>
          <w:iCs/>
          <w:sz w:val="24"/>
          <w:szCs w:val="24"/>
        </w:rPr>
        <w:t xml:space="preserve"> +   </w:t>
      </w:r>
      <w:r w:rsidRPr="00774E18">
        <w:rPr>
          <w:bCs/>
          <w:sz w:val="24"/>
          <w:szCs w:val="24"/>
        </w:rPr>
        <w:t>2.5</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1.3</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32.1</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49.72</w:t>
      </w:r>
    </w:p>
    <w:p w:rsidR="00774E18" w:rsidRPr="00774E18" w:rsidRDefault="00774E18" w:rsidP="00774E18">
      <w:pPr>
        <w:keepLines/>
        <w:ind w:firstLine="720"/>
        <w:jc w:val="both"/>
        <w:rPr>
          <w:bCs/>
          <w:sz w:val="24"/>
          <w:szCs w:val="24"/>
        </w:rPr>
      </w:pPr>
      <w:r w:rsidRPr="00774E18">
        <w:rPr>
          <w:bCs/>
          <w:sz w:val="24"/>
          <w:szCs w:val="24"/>
        </w:rPr>
        <w:t>Заметим, что метод простой итерации сходится, т. к. выполняется условие преобладания диагональных элементов (3.28):</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|20.9| &gt; |1.2 + 2.1 + 0.9|,</w:t>
      </w:r>
    </w:p>
    <w:p w:rsidR="00774E18" w:rsidRPr="00774E18" w:rsidRDefault="00774E18" w:rsidP="00774E18">
      <w:pPr>
        <w:keepLines/>
        <w:ind w:firstLine="720"/>
        <w:jc w:val="both"/>
        <w:rPr>
          <w:bCs/>
          <w:sz w:val="24"/>
          <w:szCs w:val="24"/>
        </w:rPr>
      </w:pPr>
      <w:r w:rsidRPr="00774E18">
        <w:rPr>
          <w:bCs/>
          <w:sz w:val="24"/>
          <w:szCs w:val="24"/>
        </w:rPr>
        <w:t>|21.2| &gt; |1.2| + |1.5| + |2.5|,</w:t>
      </w:r>
    </w:p>
    <w:p w:rsidR="00774E18" w:rsidRPr="00774E18" w:rsidRDefault="00774E18" w:rsidP="00774E18">
      <w:pPr>
        <w:keepLines/>
        <w:ind w:firstLine="720"/>
        <w:jc w:val="both"/>
        <w:rPr>
          <w:bCs/>
          <w:sz w:val="24"/>
          <w:szCs w:val="24"/>
        </w:rPr>
      </w:pPr>
      <w:r w:rsidRPr="00774E18">
        <w:rPr>
          <w:bCs/>
          <w:sz w:val="24"/>
          <w:szCs w:val="24"/>
        </w:rPr>
        <w:t>|19.8| &gt; |2.1| + |1.5| + |1.3|,</w:t>
      </w:r>
    </w:p>
    <w:p w:rsidR="00774E18" w:rsidRPr="00774E18" w:rsidRDefault="00774E18" w:rsidP="00774E18">
      <w:pPr>
        <w:keepLines/>
        <w:ind w:firstLine="720"/>
        <w:jc w:val="both"/>
        <w:rPr>
          <w:bCs/>
          <w:sz w:val="24"/>
          <w:szCs w:val="24"/>
        </w:rPr>
      </w:pPr>
      <w:r w:rsidRPr="00774E18">
        <w:rPr>
          <w:bCs/>
          <w:sz w:val="24"/>
          <w:szCs w:val="24"/>
        </w:rPr>
        <w:t>|32.1| &gt; |0.9| + |2.5| + |1.3|.</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Пусть требуемая точность </w:t>
      </w:r>
      <w:r w:rsidRPr="00774E18">
        <w:rPr>
          <w:bCs/>
          <w:i/>
          <w:iCs/>
          <w:sz w:val="24"/>
          <w:szCs w:val="24"/>
        </w:rPr>
        <w:t>e</w:t>
      </w:r>
      <w:r w:rsidRPr="00774E18">
        <w:rPr>
          <w:bCs/>
          <w:sz w:val="24"/>
          <w:szCs w:val="24"/>
        </w:rPr>
        <w:t xml:space="preserve"> = 10</w:t>
      </w:r>
      <w:r w:rsidRPr="00774E18">
        <w:rPr>
          <w:bCs/>
          <w:sz w:val="24"/>
          <w:szCs w:val="24"/>
          <w:vertAlign w:val="superscript"/>
        </w:rPr>
        <w:t>-3</w:t>
      </w:r>
      <w:r w:rsidRPr="00774E18">
        <w:rPr>
          <w:bCs/>
          <w:sz w:val="24"/>
          <w:szCs w:val="24"/>
        </w:rPr>
        <w:t>. Вычисления будем проводить с четырьмя знаками после десятичной точки.</w:t>
      </w:r>
    </w:p>
    <w:p w:rsidR="00774E18" w:rsidRPr="00774E18" w:rsidRDefault="00774E18" w:rsidP="00774E18">
      <w:pPr>
        <w:keepLines/>
        <w:ind w:firstLine="720"/>
        <w:jc w:val="both"/>
        <w:rPr>
          <w:bCs/>
          <w:sz w:val="24"/>
          <w:szCs w:val="24"/>
        </w:rPr>
      </w:pPr>
      <w:r w:rsidRPr="00774E18">
        <w:rPr>
          <w:bCs/>
          <w:sz w:val="24"/>
          <w:szCs w:val="24"/>
        </w:rPr>
        <w:t>Приведем систему к виду (</w:t>
      </w:r>
      <w:r>
        <w:rPr>
          <w:bCs/>
          <w:sz w:val="24"/>
          <w:szCs w:val="24"/>
        </w:rPr>
        <w:t>12</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 xml:space="preserve">1 </w:t>
      </w:r>
      <w:r w:rsidRPr="00774E18">
        <w:rPr>
          <w:bCs/>
          <w:i/>
          <w:iCs/>
          <w:sz w:val="24"/>
          <w:szCs w:val="24"/>
        </w:rPr>
        <w:t> </w:t>
      </w:r>
      <w:r w:rsidRPr="00774E18">
        <w:rPr>
          <w:bCs/>
          <w:sz w:val="24"/>
          <w:szCs w:val="24"/>
        </w:rPr>
        <w:t>=</w:t>
      </w:r>
      <w:r w:rsidRPr="00774E18">
        <w:rPr>
          <w:bCs/>
          <w:i/>
          <w:iCs/>
          <w:sz w:val="24"/>
          <w:szCs w:val="24"/>
        </w:rPr>
        <w:t xml:space="preserve">                   – </w:t>
      </w:r>
      <w:r w:rsidRPr="00774E18">
        <w:rPr>
          <w:bCs/>
          <w:sz w:val="24"/>
          <w:szCs w:val="24"/>
        </w:rPr>
        <w:t>0.0574</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 xml:space="preserve">  – </w:t>
      </w:r>
      <w:r w:rsidRPr="00774E18">
        <w:rPr>
          <w:bCs/>
          <w:sz w:val="24"/>
          <w:szCs w:val="24"/>
        </w:rPr>
        <w:t>0.1005</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i/>
          <w:iCs/>
          <w:sz w:val="24"/>
          <w:szCs w:val="24"/>
        </w:rPr>
        <w:t xml:space="preserve"> –  </w:t>
      </w:r>
      <w:r w:rsidRPr="00774E18">
        <w:rPr>
          <w:bCs/>
          <w:sz w:val="24"/>
          <w:szCs w:val="24"/>
        </w:rPr>
        <w:t>0.0431</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1.0383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sz w:val="24"/>
          <w:szCs w:val="24"/>
        </w:rPr>
        <w:t xml:space="preserve"> = </w:t>
      </w:r>
      <w:r w:rsidRPr="00774E18">
        <w:rPr>
          <w:bCs/>
          <w:i/>
          <w:iCs/>
          <w:sz w:val="24"/>
          <w:szCs w:val="24"/>
        </w:rPr>
        <w:t>–</w:t>
      </w:r>
      <w:r w:rsidRPr="00774E18">
        <w:rPr>
          <w:bCs/>
          <w:sz w:val="24"/>
          <w:szCs w:val="24"/>
        </w:rPr>
        <w:t>0.0566</w:t>
      </w:r>
      <w:r w:rsidRPr="00774E18">
        <w:rPr>
          <w:bCs/>
          <w:i/>
          <w:iCs/>
          <w:sz w:val="24"/>
          <w:szCs w:val="24"/>
        </w:rPr>
        <w:t>x</w:t>
      </w:r>
      <w:r w:rsidRPr="00774E18">
        <w:rPr>
          <w:bCs/>
          <w:sz w:val="24"/>
          <w:szCs w:val="24"/>
          <w:vertAlign w:val="subscript"/>
        </w:rPr>
        <w:t>1</w:t>
      </w:r>
      <w:r w:rsidRPr="00774E18">
        <w:rPr>
          <w:bCs/>
          <w:i/>
          <w:iCs/>
          <w:sz w:val="24"/>
          <w:szCs w:val="24"/>
        </w:rPr>
        <w:t xml:space="preserve">                      – </w:t>
      </w:r>
      <w:r w:rsidRPr="00774E18">
        <w:rPr>
          <w:bCs/>
          <w:sz w:val="24"/>
          <w:szCs w:val="24"/>
        </w:rPr>
        <w:t>0.0708</w:t>
      </w:r>
      <w:r w:rsidRPr="00774E18">
        <w:rPr>
          <w:bCs/>
          <w:i/>
          <w:iCs/>
          <w:sz w:val="24"/>
          <w:szCs w:val="24"/>
        </w:rPr>
        <w:t>x</w:t>
      </w:r>
      <w:r w:rsidRPr="00774E18">
        <w:rPr>
          <w:bCs/>
          <w:sz w:val="24"/>
          <w:szCs w:val="24"/>
          <w:vertAlign w:val="subscript"/>
        </w:rPr>
        <w:t xml:space="preserve">3 </w:t>
      </w:r>
      <w:r w:rsidRPr="00774E18">
        <w:rPr>
          <w:bCs/>
          <w:i/>
          <w:iCs/>
          <w:sz w:val="24"/>
          <w:szCs w:val="24"/>
        </w:rPr>
        <w:t xml:space="preserve"> – </w:t>
      </w:r>
      <w:r w:rsidRPr="00774E18">
        <w:rPr>
          <w:bCs/>
          <w:sz w:val="24"/>
          <w:szCs w:val="24"/>
        </w:rPr>
        <w:t> 0.1179</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1.2953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sz w:val="24"/>
          <w:szCs w:val="24"/>
        </w:rPr>
        <w:t xml:space="preserve"> = </w:t>
      </w:r>
      <w:r w:rsidRPr="00774E18">
        <w:rPr>
          <w:bCs/>
          <w:i/>
          <w:iCs/>
          <w:sz w:val="24"/>
          <w:szCs w:val="24"/>
        </w:rPr>
        <w:t>–</w:t>
      </w:r>
      <w:r w:rsidRPr="00774E18">
        <w:rPr>
          <w:bCs/>
          <w:sz w:val="24"/>
          <w:szCs w:val="24"/>
        </w:rPr>
        <w:t>0.1061</w:t>
      </w:r>
      <w:r w:rsidRPr="00774E18">
        <w:rPr>
          <w:bCs/>
          <w:i/>
          <w:iCs/>
          <w:sz w:val="24"/>
          <w:szCs w:val="24"/>
        </w:rPr>
        <w:t>x</w:t>
      </w:r>
      <w:r w:rsidRPr="00774E18">
        <w:rPr>
          <w:bCs/>
          <w:sz w:val="24"/>
          <w:szCs w:val="24"/>
          <w:vertAlign w:val="subscript"/>
        </w:rPr>
        <w:t>1</w:t>
      </w:r>
      <w:r w:rsidRPr="00774E18">
        <w:rPr>
          <w:bCs/>
          <w:i/>
          <w:iCs/>
          <w:sz w:val="24"/>
          <w:szCs w:val="24"/>
        </w:rPr>
        <w:t xml:space="preserve"> – </w:t>
      </w:r>
      <w:r w:rsidRPr="00774E18">
        <w:rPr>
          <w:bCs/>
          <w:sz w:val="24"/>
          <w:szCs w:val="24"/>
        </w:rPr>
        <w:t>0.0758</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 xml:space="preserve"> – </w:t>
      </w:r>
      <w:r w:rsidRPr="00774E18">
        <w:rPr>
          <w:bCs/>
          <w:sz w:val="24"/>
          <w:szCs w:val="24"/>
        </w:rPr>
        <w:t> 0.0657</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 xml:space="preserve">+ </w:t>
      </w:r>
      <w:r w:rsidRPr="00774E18">
        <w:rPr>
          <w:bCs/>
          <w:sz w:val="24"/>
          <w:szCs w:val="24"/>
        </w:rPr>
        <w:t>1.4525        (</w:t>
      </w:r>
      <w:r>
        <w:rPr>
          <w:bCs/>
          <w:sz w:val="24"/>
          <w:szCs w:val="24"/>
        </w:rPr>
        <w:t>1</w:t>
      </w:r>
      <w:r w:rsidRPr="00774E18">
        <w:rPr>
          <w:bCs/>
          <w:sz w:val="24"/>
          <w:szCs w:val="24"/>
        </w:rPr>
        <w:t>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sz w:val="24"/>
          <w:szCs w:val="24"/>
        </w:rPr>
        <w:t xml:space="preserve"> = </w:t>
      </w:r>
      <w:r w:rsidRPr="00774E18">
        <w:rPr>
          <w:bCs/>
          <w:i/>
          <w:iCs/>
          <w:sz w:val="24"/>
          <w:szCs w:val="24"/>
        </w:rPr>
        <w:t>–</w:t>
      </w:r>
      <w:r w:rsidRPr="00774E18">
        <w:rPr>
          <w:bCs/>
          <w:sz w:val="24"/>
          <w:szCs w:val="24"/>
        </w:rPr>
        <w:t>0.0280</w:t>
      </w:r>
      <w:r w:rsidRPr="00774E18">
        <w:rPr>
          <w:bCs/>
          <w:i/>
          <w:iCs/>
          <w:sz w:val="24"/>
          <w:szCs w:val="24"/>
        </w:rPr>
        <w:t>x</w:t>
      </w:r>
      <w:r w:rsidRPr="00774E18">
        <w:rPr>
          <w:bCs/>
          <w:sz w:val="24"/>
          <w:szCs w:val="24"/>
          <w:vertAlign w:val="subscript"/>
        </w:rPr>
        <w:t>1</w:t>
      </w:r>
      <w:r w:rsidRPr="00774E18">
        <w:rPr>
          <w:bCs/>
          <w:i/>
          <w:iCs/>
          <w:sz w:val="24"/>
          <w:szCs w:val="24"/>
        </w:rPr>
        <w:t xml:space="preserve"> – </w:t>
      </w:r>
      <w:r w:rsidRPr="00774E18">
        <w:rPr>
          <w:bCs/>
          <w:sz w:val="24"/>
          <w:szCs w:val="24"/>
        </w:rPr>
        <w:t>0.0779</w:t>
      </w:r>
      <w:r w:rsidRPr="00774E18">
        <w:rPr>
          <w:bCs/>
          <w:i/>
          <w:iCs/>
          <w:sz w:val="24"/>
          <w:szCs w:val="24"/>
          <w:vertAlign w:val="subscript"/>
        </w:rPr>
        <w:t xml:space="preserve"> </w:t>
      </w:r>
      <w:r w:rsidRPr="00774E18">
        <w:rPr>
          <w:bCs/>
          <w:i/>
          <w:iCs/>
          <w:sz w:val="24"/>
          <w:szCs w:val="24"/>
        </w:rPr>
        <w:t>x</w:t>
      </w:r>
      <w:r w:rsidRPr="00774E18">
        <w:rPr>
          <w:bCs/>
          <w:sz w:val="24"/>
          <w:szCs w:val="24"/>
          <w:vertAlign w:val="subscript"/>
        </w:rPr>
        <w:t>2</w:t>
      </w:r>
      <w:r w:rsidRPr="00774E18">
        <w:rPr>
          <w:bCs/>
          <w:i/>
          <w:iCs/>
          <w:sz w:val="24"/>
          <w:szCs w:val="24"/>
        </w:rPr>
        <w:t xml:space="preserve">   – </w:t>
      </w:r>
      <w:r w:rsidRPr="00774E18">
        <w:rPr>
          <w:bCs/>
          <w:sz w:val="24"/>
          <w:szCs w:val="24"/>
        </w:rPr>
        <w:t>0.0405</w:t>
      </w:r>
      <w:r w:rsidRPr="00774E18">
        <w:rPr>
          <w:bCs/>
          <w:i/>
          <w:iCs/>
          <w:sz w:val="24"/>
          <w:szCs w:val="24"/>
        </w:rPr>
        <w:t>x</w:t>
      </w:r>
      <w:r w:rsidRPr="00774E18">
        <w:rPr>
          <w:bCs/>
          <w:sz w:val="24"/>
          <w:szCs w:val="24"/>
          <w:vertAlign w:val="subscript"/>
        </w:rPr>
        <w:t>3</w:t>
      </w:r>
      <w:r w:rsidRPr="00774E18">
        <w:rPr>
          <w:bCs/>
          <w:i/>
          <w:iCs/>
          <w:sz w:val="24"/>
          <w:szCs w:val="24"/>
        </w:rPr>
        <w:t xml:space="preserve">                     + </w:t>
      </w:r>
      <w:r w:rsidRPr="00774E18">
        <w:rPr>
          <w:bCs/>
          <w:sz w:val="24"/>
          <w:szCs w:val="24"/>
        </w:rPr>
        <w:t>1.5489</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Величина </w:t>
      </w:r>
      <w:r w:rsidRPr="00774E18">
        <w:rPr>
          <w:bCs/>
          <w:i/>
          <w:iCs/>
          <w:sz w:val="24"/>
          <w:szCs w:val="24"/>
        </w:rPr>
        <w:t xml:space="preserve">b = </w:t>
      </w:r>
      <w:r w:rsidRPr="00774E18">
        <w:rPr>
          <w:bCs/>
          <w:sz w:val="24"/>
          <w:szCs w:val="24"/>
        </w:rPr>
        <w:t>max |</w:t>
      </w:r>
      <w:r w:rsidRPr="00774E18">
        <w:rPr>
          <w:bCs/>
          <w:i/>
          <w:iCs/>
          <w:sz w:val="24"/>
          <w:szCs w:val="24"/>
        </w:rPr>
        <w:t>b</w:t>
      </w:r>
      <w:r w:rsidRPr="00774E18">
        <w:rPr>
          <w:bCs/>
          <w:i/>
          <w:iCs/>
          <w:sz w:val="24"/>
          <w:szCs w:val="24"/>
          <w:vertAlign w:val="subscript"/>
        </w:rPr>
        <w:t>ij</w:t>
      </w:r>
      <w:r w:rsidRPr="00774E18">
        <w:rPr>
          <w:bCs/>
          <w:sz w:val="24"/>
          <w:szCs w:val="24"/>
        </w:rPr>
        <w:t>|</w:t>
      </w:r>
      <w:r w:rsidRPr="00774E18">
        <w:rPr>
          <w:bCs/>
          <w:i/>
          <w:iCs/>
          <w:sz w:val="24"/>
          <w:szCs w:val="24"/>
        </w:rPr>
        <w:t xml:space="preserve">, i, j  = </w:t>
      </w:r>
      <w:r w:rsidRPr="00774E18">
        <w:rPr>
          <w:bCs/>
          <w:sz w:val="24"/>
          <w:szCs w:val="24"/>
        </w:rPr>
        <w:t xml:space="preserve">1, 2, 3,4 равна 0.1179, т. е. выполняется условие </w:t>
      </w:r>
      <w:r w:rsidRPr="00774E18">
        <w:rPr>
          <w:bCs/>
          <w:i/>
          <w:iCs/>
          <w:sz w:val="24"/>
          <w:szCs w:val="24"/>
        </w:rPr>
        <w:t xml:space="preserve">b </w:t>
      </w:r>
      <w:r w:rsidRPr="00774E18">
        <w:rPr>
          <w:bCs/>
          <w:sz w:val="24"/>
          <w:szCs w:val="24"/>
        </w:rPr>
        <w:t>£ , и можно пользоваться  критерием окончания итерационного процесса (3.32).</w:t>
      </w:r>
    </w:p>
    <w:p w:rsidR="00774E18" w:rsidRPr="00774E18" w:rsidRDefault="00774E18" w:rsidP="00774E18">
      <w:pPr>
        <w:keepLines/>
        <w:ind w:firstLine="720"/>
        <w:jc w:val="both"/>
        <w:rPr>
          <w:bCs/>
          <w:sz w:val="24"/>
          <w:szCs w:val="24"/>
        </w:rPr>
      </w:pPr>
      <w:r w:rsidRPr="00774E18">
        <w:rPr>
          <w:bCs/>
          <w:sz w:val="24"/>
          <w:szCs w:val="24"/>
        </w:rPr>
        <w:t xml:space="preserve">В качестве начального приближения возьмем элементы столбца свободных членов (для этого приравняем </w:t>
      </w:r>
      <w:r w:rsidRPr="00774E18">
        <w:rPr>
          <w:bCs/>
          <w:i/>
          <w:sz w:val="24"/>
          <w:szCs w:val="24"/>
        </w:rPr>
        <w:t>х</w:t>
      </w:r>
      <w:r w:rsidRPr="00774E18">
        <w:rPr>
          <w:bCs/>
          <w:i/>
          <w:sz w:val="24"/>
          <w:szCs w:val="24"/>
          <w:vertAlign w:val="subscript"/>
          <w:lang w:val="en-US"/>
        </w:rPr>
        <w:t>i</w:t>
      </w:r>
      <w:r w:rsidRPr="00774E18">
        <w:rPr>
          <w:bCs/>
          <w:i/>
          <w:sz w:val="24"/>
          <w:szCs w:val="24"/>
        </w:rPr>
        <w:t>=0</w:t>
      </w:r>
      <w:r w:rsidRPr="00774E18">
        <w:rPr>
          <w:bCs/>
          <w:sz w:val="24"/>
          <w:szCs w:val="24"/>
        </w:rPr>
        <w:t>):</w:t>
      </w:r>
    </w:p>
    <w:p w:rsidR="00774E18" w:rsidRPr="00774E18" w:rsidRDefault="00774E18" w:rsidP="00774E18">
      <w:pPr>
        <w:keepLines/>
        <w:ind w:firstLine="720"/>
        <w:jc w:val="both"/>
        <w:rPr>
          <w:bCs/>
          <w:i/>
          <w:sz w:val="24"/>
          <w:szCs w:val="24"/>
        </w:rPr>
      </w:pPr>
      <w:r w:rsidRPr="00774E18">
        <w:rPr>
          <w:bCs/>
          <w:i/>
          <w:iCs/>
          <w:sz w:val="24"/>
          <w:szCs w:val="24"/>
        </w:rPr>
        <w:t>при k</w:t>
      </w:r>
      <w:r w:rsidRPr="00774E18">
        <w:rPr>
          <w:bCs/>
          <w:i/>
          <w:sz w:val="24"/>
          <w:szCs w:val="24"/>
        </w:rPr>
        <w:t xml:space="preserve"> =0 – начальное приближение</w:t>
      </w:r>
    </w:p>
    <w:p w:rsidR="00774E18" w:rsidRPr="00774E18" w:rsidRDefault="00774E18" w:rsidP="00774E18">
      <w:pPr>
        <w:keepLines/>
        <w:ind w:firstLine="720"/>
        <w:jc w:val="both"/>
        <w:rPr>
          <w:bCs/>
          <w:sz w:val="24"/>
          <w:szCs w:val="24"/>
        </w:rPr>
      </w:pPr>
      <w:r w:rsidRPr="00774E18">
        <w:rPr>
          <w:bCs/>
          <w:i/>
          <w:iCs/>
          <w:sz w:val="24"/>
          <w:szCs w:val="24"/>
        </w:rPr>
        <w:t xml:space="preserve"> x</w:t>
      </w:r>
      <w:r w:rsidRPr="00774E18">
        <w:rPr>
          <w:bCs/>
          <w:i/>
          <w:sz w:val="24"/>
          <w:szCs w:val="24"/>
          <w:vertAlign w:val="subscript"/>
        </w:rPr>
        <w:t>1</w:t>
      </w:r>
      <w:r w:rsidRPr="00774E18">
        <w:rPr>
          <w:bCs/>
          <w:i/>
          <w:iCs/>
          <w:sz w:val="24"/>
          <w:szCs w:val="24"/>
        </w:rPr>
        <w:t> </w:t>
      </w:r>
      <w:r w:rsidRPr="00774E18">
        <w:rPr>
          <w:bCs/>
          <w:sz w:val="24"/>
          <w:szCs w:val="24"/>
        </w:rPr>
        <w:t>= 1.0383</w:t>
      </w:r>
      <w:r w:rsidRPr="00774E18">
        <w:rPr>
          <w:bCs/>
          <w:i/>
          <w:iCs/>
          <w:sz w:val="24"/>
          <w:szCs w:val="24"/>
        </w:rPr>
        <w:t>,   x</w:t>
      </w:r>
      <w:r w:rsidRPr="00774E18">
        <w:rPr>
          <w:bCs/>
          <w:i/>
          <w:sz w:val="24"/>
          <w:szCs w:val="24"/>
          <w:vertAlign w:val="subscript"/>
        </w:rPr>
        <w:t>2</w:t>
      </w:r>
      <w:r w:rsidRPr="00774E18">
        <w:rPr>
          <w:bCs/>
          <w:sz w:val="24"/>
          <w:szCs w:val="24"/>
        </w:rPr>
        <w:t>= 1.2953</w:t>
      </w:r>
      <w:r w:rsidRPr="00774E18">
        <w:rPr>
          <w:bCs/>
          <w:i/>
          <w:iCs/>
          <w:sz w:val="24"/>
          <w:szCs w:val="24"/>
        </w:rPr>
        <w:t>,   x</w:t>
      </w:r>
      <w:r w:rsidRPr="00774E18">
        <w:rPr>
          <w:bCs/>
          <w:i/>
          <w:iCs/>
          <w:sz w:val="24"/>
          <w:szCs w:val="24"/>
          <w:vertAlign w:val="subscript"/>
        </w:rPr>
        <w:t>3</w:t>
      </w:r>
      <w:r w:rsidRPr="00774E18">
        <w:rPr>
          <w:bCs/>
          <w:i/>
          <w:iCs/>
          <w:sz w:val="24"/>
          <w:szCs w:val="24"/>
        </w:rPr>
        <w:t> </w:t>
      </w:r>
      <w:r w:rsidRPr="00774E18">
        <w:rPr>
          <w:bCs/>
          <w:sz w:val="24"/>
          <w:szCs w:val="24"/>
        </w:rPr>
        <w:t xml:space="preserve">= 1.4525,     </w:t>
      </w:r>
      <w:r w:rsidRPr="00774E18">
        <w:rPr>
          <w:bCs/>
          <w:i/>
          <w:iCs/>
          <w:sz w:val="24"/>
          <w:szCs w:val="24"/>
        </w:rPr>
        <w:t>x</w:t>
      </w:r>
      <w:r w:rsidRPr="00774E18">
        <w:rPr>
          <w:bCs/>
          <w:i/>
          <w:iCs/>
          <w:sz w:val="24"/>
          <w:szCs w:val="24"/>
          <w:vertAlign w:val="subscript"/>
        </w:rPr>
        <w:t>4</w:t>
      </w:r>
      <w:r w:rsidRPr="00774E18">
        <w:rPr>
          <w:bCs/>
          <w:i/>
          <w:iCs/>
          <w:sz w:val="24"/>
          <w:szCs w:val="24"/>
        </w:rPr>
        <w:t> </w:t>
      </w:r>
      <w:r w:rsidRPr="00774E18">
        <w:rPr>
          <w:bCs/>
          <w:sz w:val="24"/>
          <w:szCs w:val="24"/>
        </w:rPr>
        <w:t>= 1.5489</w:t>
      </w:r>
      <w:r w:rsidRPr="00774E18">
        <w:rPr>
          <w:bCs/>
          <w:i/>
          <w:iCs/>
          <w:sz w:val="24"/>
          <w:szCs w:val="24"/>
        </w:rPr>
        <w:t xml:space="preserve">.                      </w:t>
      </w:r>
      <w:r w:rsidRPr="00774E18">
        <w:rPr>
          <w:bCs/>
          <w:sz w:val="24"/>
          <w:szCs w:val="24"/>
        </w:rPr>
        <w:t>(</w:t>
      </w:r>
      <w:r>
        <w:rPr>
          <w:bCs/>
          <w:sz w:val="24"/>
          <w:szCs w:val="24"/>
        </w:rPr>
        <w:t>14</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Вычисления будем вести до тех пор, пока все величины |</w:t>
      </w:r>
      <w:r w:rsidRPr="00774E18">
        <w:rPr>
          <w:bCs/>
          <w:i/>
          <w:iCs/>
          <w:sz w:val="24"/>
          <w:szCs w:val="24"/>
        </w:rPr>
        <w:t>x</w:t>
      </w:r>
      <w:r w:rsidRPr="00774E18">
        <w:rPr>
          <w:bCs/>
          <w:i/>
          <w:iCs/>
          <w:sz w:val="24"/>
          <w:szCs w:val="24"/>
          <w:vertAlign w:val="subscript"/>
          <w:lang w:val="en-US"/>
        </w:rPr>
        <w:t>i</w:t>
      </w:r>
      <w:r w:rsidRPr="00774E18">
        <w:rPr>
          <w:bCs/>
          <w:i/>
          <w:iCs/>
          <w:sz w:val="24"/>
          <w:szCs w:val="24"/>
          <w:vertAlign w:val="superscript"/>
        </w:rPr>
        <w:t>(+1</w:t>
      </w:r>
      <w:r w:rsidRPr="00774E18">
        <w:rPr>
          <w:bCs/>
          <w:i/>
          <w:iCs/>
          <w:sz w:val="24"/>
          <w:szCs w:val="24"/>
          <w:vertAlign w:val="superscript"/>
          <w:lang w:val="en-US"/>
        </w:rPr>
        <w:t>k</w:t>
      </w:r>
      <w:r w:rsidRPr="00774E18">
        <w:rPr>
          <w:bCs/>
          <w:i/>
          <w:iCs/>
          <w:sz w:val="24"/>
          <w:szCs w:val="24"/>
          <w:vertAlign w:val="superscript"/>
        </w:rPr>
        <w:t>)</w:t>
      </w:r>
      <w:r w:rsidRPr="00774E18">
        <w:rPr>
          <w:bCs/>
          <w:i/>
          <w:iCs/>
          <w:sz w:val="24"/>
          <w:szCs w:val="24"/>
        </w:rPr>
        <w:t>–</w:t>
      </w:r>
      <w:r w:rsidRPr="00774E18">
        <w:rPr>
          <w:bCs/>
          <w:sz w:val="24"/>
          <w:szCs w:val="24"/>
        </w:rPr>
        <w:t xml:space="preserve"> </w:t>
      </w:r>
      <w:r w:rsidRPr="00774E18">
        <w:rPr>
          <w:bCs/>
          <w:i/>
          <w:iCs/>
          <w:sz w:val="24"/>
          <w:szCs w:val="24"/>
        </w:rPr>
        <w:t>x</w:t>
      </w:r>
      <w:r w:rsidRPr="00774E18">
        <w:rPr>
          <w:bCs/>
          <w:i/>
          <w:iCs/>
          <w:sz w:val="24"/>
          <w:szCs w:val="24"/>
          <w:vertAlign w:val="subscript"/>
          <w:lang w:val="en-US"/>
        </w:rPr>
        <w:t>i</w:t>
      </w:r>
      <w:r w:rsidRPr="00774E18">
        <w:rPr>
          <w:bCs/>
          <w:i/>
          <w:iCs/>
          <w:sz w:val="24"/>
          <w:szCs w:val="24"/>
          <w:vertAlign w:val="superscript"/>
        </w:rPr>
        <w:t>(к)</w:t>
      </w:r>
      <w:r w:rsidRPr="00774E18">
        <w:rPr>
          <w:bCs/>
          <w:sz w:val="24"/>
          <w:szCs w:val="24"/>
        </w:rPr>
        <w:t xml:space="preserve">|, </w:t>
      </w:r>
      <w:r w:rsidRPr="00774E18">
        <w:rPr>
          <w:bCs/>
          <w:i/>
          <w:iCs/>
          <w:sz w:val="24"/>
          <w:szCs w:val="24"/>
        </w:rPr>
        <w:t xml:space="preserve">i = </w:t>
      </w:r>
      <w:r w:rsidRPr="00774E18">
        <w:rPr>
          <w:bCs/>
          <w:sz w:val="24"/>
          <w:szCs w:val="24"/>
        </w:rPr>
        <w:t>1, 2, 3, 4, а следовательно, и max|</w:t>
      </w:r>
      <w:r w:rsidRPr="00774E18">
        <w:rPr>
          <w:bCs/>
          <w:i/>
          <w:iCs/>
          <w:sz w:val="24"/>
          <w:szCs w:val="24"/>
        </w:rPr>
        <w:t>x</w:t>
      </w:r>
      <w:r w:rsidRPr="00774E18">
        <w:rPr>
          <w:bCs/>
          <w:i/>
          <w:iCs/>
          <w:sz w:val="24"/>
          <w:szCs w:val="24"/>
          <w:vertAlign w:val="superscript"/>
          <w:lang w:val="en-US"/>
        </w:rPr>
        <w:t>k</w:t>
      </w:r>
      <w:r w:rsidRPr="00774E18">
        <w:rPr>
          <w:bCs/>
          <w:i/>
          <w:iCs/>
          <w:sz w:val="24"/>
          <w:szCs w:val="24"/>
          <w:vertAlign w:val="superscript"/>
        </w:rPr>
        <w:t>+1</w:t>
      </w:r>
      <w:r w:rsidRPr="00774E18">
        <w:rPr>
          <w:bCs/>
          <w:i/>
          <w:iCs/>
          <w:sz w:val="24"/>
          <w:szCs w:val="24"/>
        </w:rPr>
        <w:t>–</w:t>
      </w:r>
      <w:r w:rsidRPr="00774E18">
        <w:rPr>
          <w:bCs/>
          <w:sz w:val="24"/>
          <w:szCs w:val="24"/>
        </w:rPr>
        <w:t xml:space="preserve"> </w:t>
      </w:r>
      <w:r w:rsidRPr="00774E18">
        <w:rPr>
          <w:bCs/>
          <w:i/>
          <w:iCs/>
          <w:sz w:val="24"/>
          <w:szCs w:val="24"/>
        </w:rPr>
        <w:t>x</w:t>
      </w:r>
      <w:r w:rsidRPr="00774E18">
        <w:rPr>
          <w:bCs/>
          <w:i/>
          <w:iCs/>
          <w:sz w:val="24"/>
          <w:szCs w:val="24"/>
          <w:vertAlign w:val="superscript"/>
          <w:lang w:val="en-US"/>
        </w:rPr>
        <w:t>k</w:t>
      </w:r>
      <w:r w:rsidRPr="00774E18">
        <w:rPr>
          <w:bCs/>
          <w:sz w:val="24"/>
          <w:szCs w:val="24"/>
        </w:rPr>
        <w:t xml:space="preserve">| не станут меньше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Последовательно вычисляем:</w:t>
      </w: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1 -шаге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w:t>
      </w:r>
      <w:r w:rsidRPr="00774E18">
        <w:rPr>
          <w:bCs/>
          <w:sz w:val="24"/>
          <w:szCs w:val="24"/>
        </w:rPr>
        <w:t>=</w:t>
      </w:r>
      <w:r w:rsidRPr="00774E18">
        <w:rPr>
          <w:bCs/>
          <w:i/>
          <w:iCs/>
          <w:sz w:val="24"/>
          <w:szCs w:val="24"/>
        </w:rPr>
        <w:t xml:space="preserve">                    – </w:t>
      </w:r>
      <w:r w:rsidRPr="00774E18">
        <w:rPr>
          <w:bCs/>
          <w:sz w:val="24"/>
          <w:szCs w:val="24"/>
        </w:rPr>
        <w:t>0.0574</w:t>
      </w:r>
      <w:r w:rsidRPr="00774E18">
        <w:rPr>
          <w:bCs/>
          <w:i/>
          <w:iCs/>
          <w:sz w:val="24"/>
          <w:szCs w:val="24"/>
        </w:rPr>
        <w:t>x</w:t>
      </w:r>
      <w:r w:rsidRPr="00774E18">
        <w:rPr>
          <w:bCs/>
          <w:i/>
          <w:iCs/>
          <w:sz w:val="24"/>
          <w:szCs w:val="24"/>
          <w:vertAlign w:val="subscript"/>
        </w:rPr>
        <w:t>2 </w:t>
      </w:r>
      <w:r w:rsidRPr="00774E18">
        <w:rPr>
          <w:bCs/>
          <w:i/>
          <w:iCs/>
          <w:sz w:val="24"/>
          <w:szCs w:val="24"/>
        </w:rPr>
        <w:t xml:space="preserve"> – </w:t>
      </w:r>
      <w:r w:rsidRPr="00774E18">
        <w:rPr>
          <w:bCs/>
          <w:sz w:val="24"/>
          <w:szCs w:val="24"/>
        </w:rPr>
        <w:t>0.1005</w:t>
      </w:r>
      <w:r w:rsidRPr="00774E18">
        <w:rPr>
          <w:bCs/>
          <w:i/>
          <w:iCs/>
          <w:sz w:val="24"/>
          <w:szCs w:val="24"/>
        </w:rPr>
        <w:t>x</w:t>
      </w:r>
      <w:r w:rsidRPr="00774E18">
        <w:rPr>
          <w:bCs/>
          <w:i/>
          <w:iCs/>
          <w:sz w:val="24"/>
          <w:szCs w:val="24"/>
          <w:vertAlign w:val="subscript"/>
        </w:rPr>
        <w:t>3</w:t>
      </w:r>
      <w:r w:rsidRPr="00774E18">
        <w:rPr>
          <w:bCs/>
          <w:i/>
          <w:iCs/>
          <w:sz w:val="24"/>
          <w:szCs w:val="24"/>
        </w:rPr>
        <w:t xml:space="preserve">  –  </w:t>
      </w:r>
      <w:r w:rsidRPr="00774E18">
        <w:rPr>
          <w:bCs/>
          <w:sz w:val="24"/>
          <w:szCs w:val="24"/>
        </w:rPr>
        <w:t>0.0431</w:t>
      </w:r>
      <w:r w:rsidRPr="00774E18">
        <w:rPr>
          <w:bCs/>
          <w:i/>
          <w:iCs/>
          <w:sz w:val="24"/>
          <w:szCs w:val="24"/>
        </w:rPr>
        <w:t>x</w:t>
      </w:r>
      <w:r w:rsidRPr="00774E18">
        <w:rPr>
          <w:bCs/>
          <w:i/>
          <w:iCs/>
          <w:sz w:val="24"/>
          <w:szCs w:val="24"/>
          <w:vertAlign w:val="subscript"/>
        </w:rPr>
        <w:t xml:space="preserve">4  </w:t>
      </w:r>
      <w:r w:rsidRPr="00774E18">
        <w:rPr>
          <w:bCs/>
          <w:i/>
          <w:iCs/>
          <w:sz w:val="24"/>
          <w:szCs w:val="24"/>
        </w:rPr>
        <w:t xml:space="preserve">+ </w:t>
      </w:r>
      <w:r w:rsidRPr="00774E18">
        <w:rPr>
          <w:bCs/>
          <w:sz w:val="24"/>
          <w:szCs w:val="24"/>
        </w:rPr>
        <w:t>1.0383 = 0.7512</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2 </w:t>
      </w:r>
      <w:r w:rsidRPr="00774E18">
        <w:rPr>
          <w:bCs/>
          <w:sz w:val="24"/>
          <w:szCs w:val="24"/>
        </w:rPr>
        <w:t xml:space="preserve"> = </w:t>
      </w:r>
      <w:r w:rsidRPr="00774E18">
        <w:rPr>
          <w:bCs/>
          <w:i/>
          <w:iCs/>
          <w:sz w:val="24"/>
          <w:szCs w:val="24"/>
        </w:rPr>
        <w:t>–</w:t>
      </w:r>
      <w:r w:rsidRPr="00774E18">
        <w:rPr>
          <w:bCs/>
          <w:sz w:val="24"/>
          <w:szCs w:val="24"/>
        </w:rPr>
        <w:t>0.0566</w:t>
      </w:r>
      <w:r w:rsidRPr="00774E18">
        <w:rPr>
          <w:bCs/>
          <w:i/>
          <w:iCs/>
          <w:sz w:val="24"/>
          <w:szCs w:val="24"/>
        </w:rPr>
        <w:t>x</w:t>
      </w:r>
      <w:r w:rsidRPr="00774E18">
        <w:rPr>
          <w:bCs/>
          <w:i/>
          <w:iCs/>
          <w:sz w:val="24"/>
          <w:szCs w:val="24"/>
          <w:vertAlign w:val="subscript"/>
        </w:rPr>
        <w:t>1</w:t>
      </w:r>
      <w:r w:rsidRPr="00774E18">
        <w:rPr>
          <w:bCs/>
          <w:i/>
          <w:iCs/>
          <w:sz w:val="24"/>
          <w:szCs w:val="24"/>
        </w:rPr>
        <w:t xml:space="preserve">                       – </w:t>
      </w:r>
      <w:r w:rsidRPr="00774E18">
        <w:rPr>
          <w:bCs/>
          <w:sz w:val="24"/>
          <w:szCs w:val="24"/>
        </w:rPr>
        <w:t>0.0708</w:t>
      </w:r>
      <w:r w:rsidRPr="00774E18">
        <w:rPr>
          <w:bCs/>
          <w:i/>
          <w:iCs/>
          <w:sz w:val="24"/>
          <w:szCs w:val="24"/>
        </w:rPr>
        <w:t xml:space="preserve"> x</w:t>
      </w:r>
      <w:r w:rsidRPr="00774E18">
        <w:rPr>
          <w:bCs/>
          <w:i/>
          <w:iCs/>
          <w:sz w:val="24"/>
          <w:szCs w:val="24"/>
          <w:vertAlign w:val="subscript"/>
        </w:rPr>
        <w:t>3</w:t>
      </w:r>
      <w:r w:rsidRPr="00774E18">
        <w:rPr>
          <w:bCs/>
          <w:i/>
          <w:iCs/>
          <w:sz w:val="24"/>
          <w:szCs w:val="24"/>
        </w:rPr>
        <w:t xml:space="preserve"> – </w:t>
      </w:r>
      <w:r w:rsidRPr="00774E18">
        <w:rPr>
          <w:bCs/>
          <w:sz w:val="24"/>
          <w:szCs w:val="24"/>
        </w:rPr>
        <w:t> 0.1179</w:t>
      </w:r>
      <w:r w:rsidRPr="00774E18">
        <w:rPr>
          <w:bCs/>
          <w:i/>
          <w:iCs/>
          <w:sz w:val="24"/>
          <w:szCs w:val="24"/>
        </w:rPr>
        <w:t xml:space="preserve"> x</w:t>
      </w:r>
      <w:r w:rsidRPr="00774E18">
        <w:rPr>
          <w:bCs/>
          <w:i/>
          <w:iCs/>
          <w:sz w:val="24"/>
          <w:szCs w:val="24"/>
          <w:vertAlign w:val="subscript"/>
        </w:rPr>
        <w:t>4 </w:t>
      </w:r>
      <w:r w:rsidRPr="00774E18">
        <w:rPr>
          <w:bCs/>
          <w:i/>
          <w:iCs/>
          <w:sz w:val="24"/>
          <w:szCs w:val="24"/>
        </w:rPr>
        <w:t xml:space="preserve">+ </w:t>
      </w:r>
      <w:r w:rsidRPr="00774E18">
        <w:rPr>
          <w:bCs/>
          <w:sz w:val="24"/>
          <w:szCs w:val="24"/>
        </w:rPr>
        <w:t>1.2953 = 0.9511</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3 </w:t>
      </w:r>
      <w:r w:rsidRPr="00774E18">
        <w:rPr>
          <w:bCs/>
          <w:sz w:val="24"/>
          <w:szCs w:val="24"/>
        </w:rPr>
        <w:t xml:space="preserve"> = </w:t>
      </w:r>
      <w:r w:rsidRPr="00774E18">
        <w:rPr>
          <w:bCs/>
          <w:i/>
          <w:iCs/>
          <w:sz w:val="24"/>
          <w:szCs w:val="24"/>
        </w:rPr>
        <w:t>–</w:t>
      </w:r>
      <w:r w:rsidRPr="00774E18">
        <w:rPr>
          <w:bCs/>
          <w:sz w:val="24"/>
          <w:szCs w:val="24"/>
        </w:rPr>
        <w:t>0.1061</w:t>
      </w:r>
      <w:r w:rsidRPr="00774E18">
        <w:rPr>
          <w:bCs/>
          <w:i/>
          <w:iCs/>
          <w:sz w:val="24"/>
          <w:szCs w:val="24"/>
        </w:rPr>
        <w:t xml:space="preserve"> x</w:t>
      </w:r>
      <w:r w:rsidRPr="00774E18">
        <w:rPr>
          <w:bCs/>
          <w:i/>
          <w:iCs/>
          <w:sz w:val="24"/>
          <w:szCs w:val="24"/>
          <w:vertAlign w:val="subscript"/>
        </w:rPr>
        <w:t>1</w:t>
      </w:r>
      <w:r w:rsidRPr="00774E18">
        <w:rPr>
          <w:bCs/>
          <w:i/>
          <w:iCs/>
          <w:sz w:val="24"/>
          <w:szCs w:val="24"/>
        </w:rPr>
        <w:t xml:space="preserve"> – </w:t>
      </w:r>
      <w:r w:rsidRPr="00774E18">
        <w:rPr>
          <w:bCs/>
          <w:sz w:val="24"/>
          <w:szCs w:val="24"/>
        </w:rPr>
        <w:t>0.0758</w:t>
      </w:r>
      <w:r w:rsidRPr="00774E18">
        <w:rPr>
          <w:bCs/>
          <w:i/>
          <w:iCs/>
          <w:sz w:val="24"/>
          <w:szCs w:val="24"/>
        </w:rPr>
        <w:t xml:space="preserve"> x</w:t>
      </w:r>
      <w:r w:rsidRPr="00774E18">
        <w:rPr>
          <w:bCs/>
          <w:i/>
          <w:iCs/>
          <w:sz w:val="24"/>
          <w:szCs w:val="24"/>
          <w:vertAlign w:val="subscript"/>
        </w:rPr>
        <w:t xml:space="preserve">2                           </w:t>
      </w:r>
      <w:r w:rsidRPr="00774E18">
        <w:rPr>
          <w:bCs/>
          <w:i/>
          <w:iCs/>
          <w:sz w:val="24"/>
          <w:szCs w:val="24"/>
        </w:rPr>
        <w:t xml:space="preserve"> – </w:t>
      </w:r>
      <w:r w:rsidRPr="00774E18">
        <w:rPr>
          <w:bCs/>
          <w:sz w:val="24"/>
          <w:szCs w:val="24"/>
        </w:rPr>
        <w:t> 0.0657</w:t>
      </w:r>
      <w:r w:rsidRPr="00774E18">
        <w:rPr>
          <w:bCs/>
          <w:i/>
          <w:iCs/>
          <w:sz w:val="24"/>
          <w:szCs w:val="24"/>
        </w:rPr>
        <w:t xml:space="preserve"> x</w:t>
      </w:r>
      <w:r w:rsidRPr="00774E18">
        <w:rPr>
          <w:bCs/>
          <w:i/>
          <w:iCs/>
          <w:sz w:val="24"/>
          <w:szCs w:val="24"/>
          <w:vertAlign w:val="subscript"/>
        </w:rPr>
        <w:t>4 </w:t>
      </w:r>
      <w:r w:rsidRPr="00774E18">
        <w:rPr>
          <w:bCs/>
          <w:i/>
          <w:iCs/>
          <w:sz w:val="24"/>
          <w:szCs w:val="24"/>
        </w:rPr>
        <w:t xml:space="preserve">+ </w:t>
      </w:r>
      <w:r w:rsidRPr="00774E18">
        <w:rPr>
          <w:bCs/>
          <w:sz w:val="24"/>
          <w:szCs w:val="24"/>
        </w:rPr>
        <w:t>1.4525  = 1.1423</w:t>
      </w:r>
    </w:p>
    <w:p w:rsidR="00774E18" w:rsidRPr="00774E18" w:rsidRDefault="00774E18" w:rsidP="00774E18">
      <w:pPr>
        <w:keepLines/>
        <w:ind w:firstLine="720"/>
        <w:jc w:val="both"/>
        <w:rPr>
          <w:bCs/>
          <w:sz w:val="24"/>
          <w:szCs w:val="24"/>
        </w:rPr>
      </w:pPr>
      <w:r w:rsidRPr="00774E18">
        <w:rPr>
          <w:bCs/>
          <w:i/>
          <w:sz w:val="24"/>
          <w:szCs w:val="24"/>
        </w:rPr>
        <w:t>x</w:t>
      </w:r>
      <w:r w:rsidRPr="00774E18">
        <w:rPr>
          <w:bCs/>
          <w:i/>
          <w:sz w:val="24"/>
          <w:szCs w:val="24"/>
          <w:vertAlign w:val="subscript"/>
        </w:rPr>
        <w:t>4</w:t>
      </w:r>
      <w:r w:rsidRPr="00774E18">
        <w:rPr>
          <w:bCs/>
          <w:sz w:val="24"/>
          <w:szCs w:val="24"/>
        </w:rPr>
        <w:t> = –0.0280</w:t>
      </w:r>
      <w:r w:rsidRPr="00774E18">
        <w:rPr>
          <w:bCs/>
          <w:i/>
          <w:iCs/>
          <w:sz w:val="24"/>
          <w:szCs w:val="24"/>
        </w:rPr>
        <w:t xml:space="preserve"> x</w:t>
      </w:r>
      <w:r w:rsidRPr="00774E18">
        <w:rPr>
          <w:bCs/>
          <w:i/>
          <w:iCs/>
          <w:sz w:val="24"/>
          <w:szCs w:val="24"/>
          <w:vertAlign w:val="subscript"/>
        </w:rPr>
        <w:t>1</w:t>
      </w:r>
      <w:r w:rsidRPr="00774E18">
        <w:rPr>
          <w:bCs/>
          <w:sz w:val="24"/>
          <w:szCs w:val="24"/>
        </w:rPr>
        <w:t> – 0.0779</w:t>
      </w:r>
      <w:r w:rsidRPr="00774E18">
        <w:rPr>
          <w:bCs/>
          <w:i/>
          <w:iCs/>
          <w:sz w:val="24"/>
          <w:szCs w:val="24"/>
        </w:rPr>
        <w:t xml:space="preserve"> x</w:t>
      </w:r>
      <w:r w:rsidRPr="00774E18">
        <w:rPr>
          <w:bCs/>
          <w:i/>
          <w:iCs/>
          <w:sz w:val="24"/>
          <w:szCs w:val="24"/>
          <w:vertAlign w:val="subscript"/>
        </w:rPr>
        <w:t>2</w:t>
      </w:r>
      <w:r w:rsidRPr="00774E18">
        <w:rPr>
          <w:bCs/>
          <w:sz w:val="24"/>
          <w:szCs w:val="24"/>
        </w:rPr>
        <w:t>   – 0.0405</w:t>
      </w:r>
      <w:r w:rsidRPr="00774E18">
        <w:rPr>
          <w:bCs/>
          <w:i/>
          <w:iCs/>
          <w:sz w:val="24"/>
          <w:szCs w:val="24"/>
        </w:rPr>
        <w:t xml:space="preserve"> x</w:t>
      </w:r>
      <w:r w:rsidRPr="00774E18">
        <w:rPr>
          <w:bCs/>
          <w:i/>
          <w:iCs/>
          <w:sz w:val="24"/>
          <w:szCs w:val="24"/>
          <w:vertAlign w:val="subscript"/>
        </w:rPr>
        <w:t>3</w:t>
      </w:r>
      <w:r w:rsidRPr="00774E18">
        <w:rPr>
          <w:bCs/>
          <w:sz w:val="24"/>
          <w:szCs w:val="24"/>
        </w:rPr>
        <w:t>                      + 1.5489 = 1.3601</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2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0.8106,  </w:t>
      </w:r>
      <w:r w:rsidRPr="00774E18">
        <w:rPr>
          <w:bCs/>
          <w:i/>
          <w:iCs/>
          <w:sz w:val="24"/>
          <w:szCs w:val="24"/>
        </w:rPr>
        <w:t>  x</w:t>
      </w:r>
      <w:r w:rsidRPr="00774E18">
        <w:rPr>
          <w:bCs/>
          <w:i/>
          <w:iCs/>
          <w:sz w:val="24"/>
          <w:szCs w:val="24"/>
          <w:vertAlign w:val="subscript"/>
        </w:rPr>
        <w:t>2</w:t>
      </w:r>
      <w:r w:rsidRPr="00774E18">
        <w:rPr>
          <w:bCs/>
          <w:i/>
          <w:iCs/>
          <w:sz w:val="24"/>
          <w:szCs w:val="24"/>
        </w:rPr>
        <w:t xml:space="preserve">= </w:t>
      </w:r>
      <w:r w:rsidRPr="00774E18">
        <w:rPr>
          <w:bCs/>
          <w:sz w:val="24"/>
          <w:szCs w:val="24"/>
        </w:rPr>
        <w:t xml:space="preserve">1.0118,   </w:t>
      </w:r>
      <w:r w:rsidRPr="00774E18">
        <w:rPr>
          <w:bCs/>
          <w:i/>
          <w:iCs/>
          <w:sz w:val="24"/>
          <w:szCs w:val="24"/>
        </w:rPr>
        <w:t>  x</w:t>
      </w:r>
      <w:r w:rsidRPr="00774E18">
        <w:rPr>
          <w:bCs/>
          <w:i/>
          <w:iCs/>
          <w:sz w:val="24"/>
          <w:szCs w:val="24"/>
          <w:vertAlign w:val="subscript"/>
        </w:rPr>
        <w:t>3</w:t>
      </w:r>
      <w:r w:rsidRPr="00774E18">
        <w:rPr>
          <w:bCs/>
          <w:i/>
          <w:iCs/>
          <w:sz w:val="24"/>
          <w:szCs w:val="24"/>
        </w:rPr>
        <w:t>=</w:t>
      </w:r>
      <w:r w:rsidRPr="00774E18">
        <w:rPr>
          <w:bCs/>
          <w:sz w:val="24"/>
          <w:szCs w:val="24"/>
        </w:rPr>
        <w:t xml:space="preserve"> 1.2117,   </w:t>
      </w:r>
      <w:r w:rsidRPr="00774E18">
        <w:rPr>
          <w:bCs/>
          <w:i/>
          <w:iCs/>
          <w:sz w:val="24"/>
          <w:szCs w:val="24"/>
        </w:rPr>
        <w:t>x</w:t>
      </w:r>
      <w:r w:rsidRPr="00774E18">
        <w:rPr>
          <w:bCs/>
          <w:i/>
          <w:iCs/>
          <w:sz w:val="24"/>
          <w:szCs w:val="24"/>
          <w:vertAlign w:val="subscript"/>
        </w:rPr>
        <w:t>4</w:t>
      </w:r>
      <w:r w:rsidRPr="00774E18">
        <w:rPr>
          <w:bCs/>
          <w:i/>
          <w:iCs/>
          <w:sz w:val="24"/>
          <w:szCs w:val="24"/>
        </w:rPr>
        <w:t xml:space="preserve">= </w:t>
      </w:r>
      <w:r w:rsidRPr="00774E18">
        <w:rPr>
          <w:bCs/>
          <w:sz w:val="24"/>
          <w:szCs w:val="24"/>
        </w:rPr>
        <w:t>1.4077.</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3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0.7978,   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 xml:space="preserve"> 0.9977,    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1.1975,   </w:t>
      </w:r>
      <w:r w:rsidRPr="00774E18">
        <w:rPr>
          <w:bCs/>
          <w:i/>
          <w:iCs/>
          <w:sz w:val="24"/>
          <w:szCs w:val="24"/>
        </w:rPr>
        <w:t>x</w:t>
      </w:r>
      <w:r w:rsidRPr="00774E18">
        <w:rPr>
          <w:bCs/>
          <w:i/>
          <w:iCs/>
          <w:sz w:val="24"/>
          <w:szCs w:val="24"/>
          <w:vertAlign w:val="subscript"/>
        </w:rPr>
        <w:t>4</w:t>
      </w:r>
      <w:r w:rsidRPr="00774E18">
        <w:rPr>
          <w:bCs/>
          <w:i/>
          <w:iCs/>
          <w:sz w:val="24"/>
          <w:szCs w:val="24"/>
        </w:rPr>
        <w:t>=</w:t>
      </w:r>
      <w:r w:rsidRPr="00774E18">
        <w:rPr>
          <w:bCs/>
          <w:sz w:val="24"/>
          <w:szCs w:val="24"/>
        </w:rPr>
        <w:t xml:space="preserve"> 1.3983.</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4  -шаге</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0.8004,   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 xml:space="preserve"> 1.0005,    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1.2005,    </w:t>
      </w:r>
      <w:r w:rsidRPr="00774E18">
        <w:rPr>
          <w:bCs/>
          <w:i/>
          <w:iCs/>
          <w:sz w:val="24"/>
          <w:szCs w:val="24"/>
        </w:rPr>
        <w:t>x</w:t>
      </w:r>
      <w:r w:rsidRPr="00774E18">
        <w:rPr>
          <w:bCs/>
          <w:i/>
          <w:iCs/>
          <w:sz w:val="24"/>
          <w:szCs w:val="24"/>
          <w:vertAlign w:val="subscript"/>
        </w:rPr>
        <w:t>4</w:t>
      </w:r>
      <w:r w:rsidRPr="00774E18">
        <w:rPr>
          <w:bCs/>
          <w:i/>
          <w:iCs/>
          <w:sz w:val="24"/>
          <w:szCs w:val="24"/>
        </w:rPr>
        <w:t>=</w:t>
      </w:r>
      <w:r w:rsidRPr="00774E18">
        <w:rPr>
          <w:bCs/>
          <w:sz w:val="24"/>
          <w:szCs w:val="24"/>
        </w:rPr>
        <w:t>1.4003.</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Вычисляем модули разностей значений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r w:rsidRPr="00774E18">
        <w:rPr>
          <w:bCs/>
          <w:sz w:val="24"/>
          <w:szCs w:val="24"/>
        </w:rPr>
        <w:t xml:space="preserve">при </w:t>
      </w:r>
      <w:r w:rsidRPr="00774E18">
        <w:rPr>
          <w:bCs/>
          <w:i/>
          <w:iCs/>
          <w:sz w:val="24"/>
          <w:szCs w:val="24"/>
        </w:rPr>
        <w:t>k</w:t>
      </w:r>
      <w:r w:rsidRPr="00774E18">
        <w:rPr>
          <w:bCs/>
          <w:sz w:val="24"/>
          <w:szCs w:val="24"/>
        </w:rPr>
        <w:t xml:space="preserve"> = 3 и </w:t>
      </w:r>
      <w:r w:rsidRPr="00774E18">
        <w:rPr>
          <w:bCs/>
          <w:i/>
          <w:iCs/>
          <w:sz w:val="24"/>
          <w:szCs w:val="24"/>
        </w:rPr>
        <w:t>k</w:t>
      </w:r>
      <w:r w:rsidRPr="00774E18">
        <w:rPr>
          <w:bCs/>
          <w:sz w:val="24"/>
          <w:szCs w:val="24"/>
        </w:rPr>
        <w:t xml:space="preserve"> = 4:</w:t>
      </w:r>
    </w:p>
    <w:p w:rsidR="00774E18" w:rsidRPr="00774E18" w:rsidRDefault="00774E18" w:rsidP="00774E18">
      <w:pPr>
        <w:keepLines/>
        <w:ind w:firstLine="720"/>
        <w:jc w:val="both"/>
        <w:rPr>
          <w:bCs/>
          <w:sz w:val="24"/>
          <w:szCs w:val="24"/>
        </w:rPr>
      </w:pPr>
      <w:r w:rsidRPr="00774E18">
        <w:rPr>
          <w:bCs/>
          <w:sz w:val="24"/>
          <w:szCs w:val="24"/>
        </w:rPr>
        <w:t>|</w:t>
      </w:r>
      <w:r w:rsidRPr="00774E18">
        <w:rPr>
          <w:bCs/>
          <w:i/>
          <w:iCs/>
          <w:sz w:val="24"/>
          <w:szCs w:val="24"/>
        </w:rPr>
        <w:t xml:space="preserve"> x</w:t>
      </w:r>
      <w:r w:rsidRPr="00774E18">
        <w:rPr>
          <w:bCs/>
          <w:i/>
          <w:iCs/>
          <w:sz w:val="24"/>
          <w:szCs w:val="24"/>
          <w:vertAlign w:val="subscript"/>
        </w:rPr>
        <w:t>1</w:t>
      </w:r>
      <w:r w:rsidRPr="00774E18">
        <w:rPr>
          <w:bCs/>
          <w:i/>
          <w:iCs/>
          <w:sz w:val="24"/>
          <w:szCs w:val="24"/>
        </w:rPr>
        <w:t>(4)– x</w:t>
      </w:r>
      <w:r w:rsidRPr="00774E18">
        <w:rPr>
          <w:bCs/>
          <w:i/>
          <w:iCs/>
          <w:sz w:val="24"/>
          <w:szCs w:val="24"/>
          <w:vertAlign w:val="subscript"/>
        </w:rPr>
        <w:t>1</w:t>
      </w:r>
      <w:r w:rsidRPr="00774E18">
        <w:rPr>
          <w:bCs/>
          <w:i/>
          <w:iCs/>
          <w:sz w:val="24"/>
          <w:szCs w:val="24"/>
        </w:rPr>
        <w:t xml:space="preserve">(3)| </w:t>
      </w:r>
      <w:r w:rsidRPr="00774E18">
        <w:rPr>
          <w:bCs/>
          <w:sz w:val="24"/>
          <w:szCs w:val="24"/>
        </w:rPr>
        <w:t xml:space="preserve">= 0.0026, </w:t>
      </w:r>
      <w:r w:rsidRPr="00774E18">
        <w:rPr>
          <w:bCs/>
          <w:i/>
          <w:iCs/>
          <w:sz w:val="24"/>
          <w:szCs w:val="24"/>
        </w:rPr>
        <w:t> | x</w:t>
      </w:r>
      <w:r w:rsidRPr="00774E18">
        <w:rPr>
          <w:bCs/>
          <w:i/>
          <w:iCs/>
          <w:sz w:val="24"/>
          <w:szCs w:val="24"/>
          <w:vertAlign w:val="subscript"/>
        </w:rPr>
        <w:t>2</w:t>
      </w:r>
      <w:r w:rsidRPr="00774E18">
        <w:rPr>
          <w:bCs/>
          <w:i/>
          <w:iCs/>
          <w:sz w:val="24"/>
          <w:szCs w:val="24"/>
        </w:rPr>
        <w:t>(4)– x</w:t>
      </w:r>
      <w:r w:rsidRPr="00774E18">
        <w:rPr>
          <w:bCs/>
          <w:i/>
          <w:iCs/>
          <w:sz w:val="24"/>
          <w:szCs w:val="24"/>
          <w:vertAlign w:val="subscript"/>
        </w:rPr>
        <w:t>2</w:t>
      </w:r>
      <w:r w:rsidRPr="00774E18">
        <w:rPr>
          <w:bCs/>
          <w:i/>
          <w:iCs/>
          <w:sz w:val="24"/>
          <w:szCs w:val="24"/>
        </w:rPr>
        <w:t>(3)|</w:t>
      </w:r>
      <w:r w:rsidRPr="00774E18">
        <w:rPr>
          <w:bCs/>
          <w:sz w:val="24"/>
          <w:szCs w:val="24"/>
        </w:rPr>
        <w:t xml:space="preserve"> = 0.0028,</w:t>
      </w:r>
      <w:r w:rsidRPr="00774E18">
        <w:rPr>
          <w:bCs/>
          <w:i/>
          <w:iCs/>
          <w:sz w:val="24"/>
          <w:szCs w:val="24"/>
        </w:rPr>
        <w:t>  | x</w:t>
      </w:r>
      <w:r w:rsidRPr="00774E18">
        <w:rPr>
          <w:bCs/>
          <w:i/>
          <w:iCs/>
          <w:sz w:val="24"/>
          <w:szCs w:val="24"/>
          <w:vertAlign w:val="subscript"/>
        </w:rPr>
        <w:t>3</w:t>
      </w:r>
      <w:r w:rsidRPr="00774E18">
        <w:rPr>
          <w:bCs/>
          <w:i/>
          <w:iCs/>
          <w:sz w:val="24"/>
          <w:szCs w:val="24"/>
        </w:rPr>
        <w:t>(4)– x</w:t>
      </w:r>
      <w:r w:rsidRPr="00774E18">
        <w:rPr>
          <w:bCs/>
          <w:i/>
          <w:iCs/>
          <w:sz w:val="24"/>
          <w:szCs w:val="24"/>
          <w:vertAlign w:val="subscript"/>
        </w:rPr>
        <w:t>3</w:t>
      </w:r>
      <w:r w:rsidRPr="00774E18">
        <w:rPr>
          <w:bCs/>
          <w:i/>
          <w:iCs/>
          <w:sz w:val="24"/>
          <w:szCs w:val="24"/>
        </w:rPr>
        <w:t>(3)|</w:t>
      </w:r>
      <w:r w:rsidRPr="00774E18">
        <w:rPr>
          <w:bCs/>
          <w:sz w:val="24"/>
          <w:szCs w:val="24"/>
        </w:rPr>
        <w:t xml:space="preserve"> = 0.0030, </w:t>
      </w:r>
      <w:r w:rsidRPr="00774E18">
        <w:rPr>
          <w:bCs/>
          <w:i/>
          <w:iCs/>
          <w:sz w:val="24"/>
          <w:szCs w:val="24"/>
        </w:rPr>
        <w:t> | x</w:t>
      </w:r>
      <w:r w:rsidRPr="00774E18">
        <w:rPr>
          <w:bCs/>
          <w:i/>
          <w:iCs/>
          <w:sz w:val="24"/>
          <w:szCs w:val="24"/>
          <w:vertAlign w:val="subscript"/>
        </w:rPr>
        <w:t>4</w:t>
      </w:r>
      <w:r w:rsidRPr="00774E18">
        <w:rPr>
          <w:bCs/>
          <w:i/>
          <w:iCs/>
          <w:sz w:val="24"/>
          <w:szCs w:val="24"/>
        </w:rPr>
        <w:t>(4)– x</w:t>
      </w:r>
      <w:r w:rsidRPr="00774E18">
        <w:rPr>
          <w:bCs/>
          <w:i/>
          <w:iCs/>
          <w:sz w:val="24"/>
          <w:szCs w:val="24"/>
          <w:vertAlign w:val="subscript"/>
        </w:rPr>
        <w:t>4</w:t>
      </w:r>
      <w:r w:rsidRPr="00774E18">
        <w:rPr>
          <w:bCs/>
          <w:i/>
          <w:iCs/>
          <w:sz w:val="24"/>
          <w:szCs w:val="24"/>
        </w:rPr>
        <w:t>(3)|</w:t>
      </w:r>
      <w:r w:rsidRPr="00774E18">
        <w:rPr>
          <w:bCs/>
          <w:sz w:val="24"/>
          <w:szCs w:val="24"/>
        </w:rPr>
        <w:t xml:space="preserve"> = 0.0020.</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Так как все они больше заданной точности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 xml:space="preserve">, продолжаем итерации.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5</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xml:space="preserve">= </w:t>
      </w:r>
      <w:r w:rsidRPr="00774E18">
        <w:rPr>
          <w:bCs/>
          <w:sz w:val="24"/>
          <w:szCs w:val="24"/>
        </w:rPr>
        <w:t xml:space="preserve">0.7999,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 xml:space="preserve"> 0.9999,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1.1999, </w:t>
      </w:r>
      <w:r w:rsidRPr="00774E18">
        <w:rPr>
          <w:bCs/>
          <w:i/>
          <w:iCs/>
          <w:sz w:val="24"/>
          <w:szCs w:val="24"/>
        </w:rPr>
        <w:t>x</w:t>
      </w:r>
      <w:r w:rsidRPr="00774E18">
        <w:rPr>
          <w:bCs/>
          <w:i/>
          <w:iCs/>
          <w:sz w:val="24"/>
          <w:szCs w:val="24"/>
          <w:vertAlign w:val="subscript"/>
        </w:rPr>
        <w:t>4</w:t>
      </w:r>
      <w:r w:rsidRPr="00774E18">
        <w:rPr>
          <w:bCs/>
          <w:i/>
          <w:iCs/>
          <w:sz w:val="24"/>
          <w:szCs w:val="24"/>
        </w:rPr>
        <w:t xml:space="preserve">= </w:t>
      </w:r>
      <w:r w:rsidRPr="00774E18">
        <w:rPr>
          <w:bCs/>
          <w:sz w:val="24"/>
          <w:szCs w:val="24"/>
        </w:rPr>
        <w:t>1.3999.</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Вычисляем модули разностей значений </w:t>
      </w:r>
      <w:r w:rsidRPr="00774E18">
        <w:rPr>
          <w:bCs/>
          <w:i/>
          <w:iCs/>
          <w:sz w:val="24"/>
          <w:szCs w:val="24"/>
        </w:rPr>
        <w:t xml:space="preserve">x </w:t>
      </w:r>
      <w:r w:rsidRPr="00774E18">
        <w:rPr>
          <w:bCs/>
          <w:sz w:val="24"/>
          <w:szCs w:val="24"/>
        </w:rPr>
        <w:t xml:space="preserve">при </w:t>
      </w:r>
      <w:r w:rsidRPr="00774E18">
        <w:rPr>
          <w:bCs/>
          <w:i/>
          <w:iCs/>
          <w:sz w:val="24"/>
          <w:szCs w:val="24"/>
        </w:rPr>
        <w:t>k</w:t>
      </w:r>
      <w:r w:rsidRPr="00774E18">
        <w:rPr>
          <w:bCs/>
          <w:sz w:val="24"/>
          <w:szCs w:val="24"/>
        </w:rPr>
        <w:t xml:space="preserve"> = 4 и </w:t>
      </w:r>
      <w:r w:rsidRPr="00774E18">
        <w:rPr>
          <w:bCs/>
          <w:i/>
          <w:iCs/>
          <w:sz w:val="24"/>
          <w:szCs w:val="24"/>
        </w:rPr>
        <w:t>k</w:t>
      </w:r>
      <w:r w:rsidRPr="00774E18">
        <w:rPr>
          <w:bCs/>
          <w:sz w:val="24"/>
          <w:szCs w:val="24"/>
        </w:rPr>
        <w:t xml:space="preserve"> = 5:</w:t>
      </w:r>
    </w:p>
    <w:p w:rsidR="00774E18" w:rsidRPr="00774E18" w:rsidRDefault="00774E18" w:rsidP="00774E18">
      <w:pPr>
        <w:keepLines/>
        <w:ind w:firstLine="720"/>
        <w:jc w:val="both"/>
        <w:rPr>
          <w:bCs/>
          <w:sz w:val="24"/>
          <w:szCs w:val="24"/>
        </w:rPr>
      </w:pPr>
      <w:r w:rsidRPr="00774E18">
        <w:rPr>
          <w:bCs/>
          <w:sz w:val="24"/>
          <w:szCs w:val="24"/>
        </w:rPr>
        <w:t>|</w:t>
      </w:r>
      <w:r w:rsidRPr="00774E18">
        <w:rPr>
          <w:bCs/>
          <w:i/>
          <w:iCs/>
          <w:sz w:val="24"/>
          <w:szCs w:val="24"/>
        </w:rPr>
        <w:t xml:space="preserve"> x</w:t>
      </w:r>
      <w:r w:rsidRPr="00774E18">
        <w:rPr>
          <w:bCs/>
          <w:i/>
          <w:iCs/>
          <w:sz w:val="24"/>
          <w:szCs w:val="24"/>
          <w:vertAlign w:val="subscript"/>
        </w:rPr>
        <w:t>1</w:t>
      </w:r>
      <w:r w:rsidRPr="00774E18">
        <w:rPr>
          <w:bCs/>
          <w:i/>
          <w:iCs/>
          <w:sz w:val="24"/>
          <w:szCs w:val="24"/>
        </w:rPr>
        <w:t>(5)– x</w:t>
      </w:r>
      <w:r w:rsidRPr="00774E18">
        <w:rPr>
          <w:bCs/>
          <w:i/>
          <w:iCs/>
          <w:sz w:val="24"/>
          <w:szCs w:val="24"/>
          <w:vertAlign w:val="subscript"/>
        </w:rPr>
        <w:t>1</w:t>
      </w:r>
      <w:r w:rsidRPr="00774E18">
        <w:rPr>
          <w:bCs/>
          <w:i/>
          <w:iCs/>
          <w:sz w:val="24"/>
          <w:szCs w:val="24"/>
        </w:rPr>
        <w:t xml:space="preserve">(4)| </w:t>
      </w:r>
      <w:r w:rsidRPr="00774E18">
        <w:rPr>
          <w:bCs/>
          <w:sz w:val="24"/>
          <w:szCs w:val="24"/>
        </w:rPr>
        <w:t xml:space="preserve">= 0.0005, </w:t>
      </w:r>
    </w:p>
    <w:p w:rsidR="00774E18" w:rsidRPr="00774E18" w:rsidRDefault="00774E18" w:rsidP="00774E18">
      <w:pPr>
        <w:keepLines/>
        <w:ind w:firstLine="720"/>
        <w:jc w:val="both"/>
        <w:rPr>
          <w:bCs/>
          <w:sz w:val="24"/>
          <w:szCs w:val="24"/>
        </w:rPr>
      </w:pPr>
      <w:r w:rsidRPr="00774E18">
        <w:rPr>
          <w:bCs/>
          <w:i/>
          <w:iCs/>
          <w:sz w:val="24"/>
          <w:szCs w:val="24"/>
        </w:rPr>
        <w:t>| x</w:t>
      </w:r>
      <w:r w:rsidRPr="00774E18">
        <w:rPr>
          <w:bCs/>
          <w:i/>
          <w:iCs/>
          <w:sz w:val="24"/>
          <w:szCs w:val="24"/>
          <w:vertAlign w:val="subscript"/>
          <w:lang w:val="en-US"/>
        </w:rPr>
        <w:t>2</w:t>
      </w:r>
      <w:r w:rsidRPr="00774E18">
        <w:rPr>
          <w:bCs/>
          <w:i/>
          <w:iCs/>
          <w:sz w:val="24"/>
          <w:szCs w:val="24"/>
        </w:rPr>
        <w:t>(</w:t>
      </w:r>
      <w:r w:rsidRPr="00774E18">
        <w:rPr>
          <w:bCs/>
          <w:i/>
          <w:iCs/>
          <w:sz w:val="24"/>
          <w:szCs w:val="24"/>
          <w:lang w:val="en-US"/>
        </w:rPr>
        <w:t>5</w:t>
      </w:r>
      <w:r w:rsidRPr="00774E18">
        <w:rPr>
          <w:bCs/>
          <w:i/>
          <w:iCs/>
          <w:sz w:val="24"/>
          <w:szCs w:val="24"/>
        </w:rPr>
        <w:t>)– x</w:t>
      </w:r>
      <w:r w:rsidRPr="00774E18">
        <w:rPr>
          <w:bCs/>
          <w:i/>
          <w:iCs/>
          <w:sz w:val="24"/>
          <w:szCs w:val="24"/>
          <w:vertAlign w:val="subscript"/>
          <w:lang w:val="en-US"/>
        </w:rPr>
        <w:t>2</w:t>
      </w:r>
      <w:r w:rsidRPr="00774E18">
        <w:rPr>
          <w:bCs/>
          <w:i/>
          <w:iCs/>
          <w:sz w:val="24"/>
          <w:szCs w:val="24"/>
        </w:rPr>
        <w:t>(</w:t>
      </w:r>
      <w:r w:rsidRPr="00774E18">
        <w:rPr>
          <w:bCs/>
          <w:i/>
          <w:iCs/>
          <w:sz w:val="24"/>
          <w:szCs w:val="24"/>
          <w:lang w:val="en-US"/>
        </w:rPr>
        <w:t>4</w:t>
      </w:r>
      <w:r w:rsidRPr="00774E18">
        <w:rPr>
          <w:bCs/>
          <w:i/>
          <w:iCs/>
          <w:sz w:val="24"/>
          <w:szCs w:val="24"/>
        </w:rPr>
        <w:t>)|</w:t>
      </w:r>
      <w:r w:rsidRPr="00774E18">
        <w:rPr>
          <w:bCs/>
          <w:sz w:val="24"/>
          <w:szCs w:val="24"/>
        </w:rPr>
        <w:t xml:space="preserve"> = 0.0006, </w:t>
      </w:r>
    </w:p>
    <w:p w:rsidR="00774E18" w:rsidRPr="00774E18" w:rsidRDefault="00774E18" w:rsidP="00774E18">
      <w:pPr>
        <w:keepLines/>
        <w:ind w:firstLine="720"/>
        <w:jc w:val="both"/>
        <w:rPr>
          <w:bCs/>
          <w:sz w:val="24"/>
          <w:szCs w:val="24"/>
        </w:rPr>
      </w:pPr>
      <w:r w:rsidRPr="00774E18">
        <w:rPr>
          <w:bCs/>
          <w:i/>
          <w:iCs/>
          <w:sz w:val="24"/>
          <w:szCs w:val="24"/>
        </w:rPr>
        <w:t>| x</w:t>
      </w:r>
      <w:r w:rsidRPr="00774E18">
        <w:rPr>
          <w:bCs/>
          <w:i/>
          <w:iCs/>
          <w:sz w:val="24"/>
          <w:szCs w:val="24"/>
          <w:vertAlign w:val="subscript"/>
          <w:lang w:val="en-US"/>
        </w:rPr>
        <w:t>3</w:t>
      </w:r>
      <w:r w:rsidRPr="00774E18">
        <w:rPr>
          <w:bCs/>
          <w:i/>
          <w:iCs/>
          <w:sz w:val="24"/>
          <w:szCs w:val="24"/>
        </w:rPr>
        <w:t>(</w:t>
      </w:r>
      <w:r w:rsidRPr="00774E18">
        <w:rPr>
          <w:bCs/>
          <w:i/>
          <w:iCs/>
          <w:sz w:val="24"/>
          <w:szCs w:val="24"/>
          <w:lang w:val="en-US"/>
        </w:rPr>
        <w:t>5</w:t>
      </w:r>
      <w:r w:rsidRPr="00774E18">
        <w:rPr>
          <w:bCs/>
          <w:i/>
          <w:iCs/>
          <w:sz w:val="24"/>
          <w:szCs w:val="24"/>
        </w:rPr>
        <w:t>)– x</w:t>
      </w:r>
      <w:r w:rsidRPr="00774E18">
        <w:rPr>
          <w:bCs/>
          <w:i/>
          <w:iCs/>
          <w:sz w:val="24"/>
          <w:szCs w:val="24"/>
          <w:vertAlign w:val="subscript"/>
          <w:lang w:val="en-US"/>
        </w:rPr>
        <w:t>3</w:t>
      </w:r>
      <w:r w:rsidRPr="00774E18">
        <w:rPr>
          <w:bCs/>
          <w:i/>
          <w:iCs/>
          <w:sz w:val="24"/>
          <w:szCs w:val="24"/>
        </w:rPr>
        <w:t>(</w:t>
      </w:r>
      <w:r w:rsidRPr="00774E18">
        <w:rPr>
          <w:bCs/>
          <w:i/>
          <w:iCs/>
          <w:sz w:val="24"/>
          <w:szCs w:val="24"/>
          <w:lang w:val="en-US"/>
        </w:rPr>
        <w:t>4</w:t>
      </w:r>
      <w:r w:rsidRPr="00774E18">
        <w:rPr>
          <w:bCs/>
          <w:i/>
          <w:iCs/>
          <w:sz w:val="24"/>
          <w:szCs w:val="24"/>
        </w:rPr>
        <w:t>)|</w:t>
      </w:r>
      <w:r w:rsidRPr="00774E18">
        <w:rPr>
          <w:bCs/>
          <w:sz w:val="24"/>
          <w:szCs w:val="24"/>
        </w:rPr>
        <w:t xml:space="preserve"> = 0.0006, </w:t>
      </w:r>
    </w:p>
    <w:p w:rsidR="00774E18" w:rsidRPr="00774E18" w:rsidRDefault="00774E18" w:rsidP="00774E18">
      <w:pPr>
        <w:keepLines/>
        <w:ind w:firstLine="720"/>
        <w:jc w:val="both"/>
        <w:rPr>
          <w:bCs/>
          <w:sz w:val="24"/>
          <w:szCs w:val="24"/>
        </w:rPr>
      </w:pPr>
      <w:r w:rsidRPr="00774E18">
        <w:rPr>
          <w:bCs/>
          <w:i/>
          <w:iCs/>
          <w:sz w:val="24"/>
          <w:szCs w:val="24"/>
        </w:rPr>
        <w:t>| x</w:t>
      </w:r>
      <w:r w:rsidRPr="00774E18">
        <w:rPr>
          <w:bCs/>
          <w:i/>
          <w:iCs/>
          <w:sz w:val="24"/>
          <w:szCs w:val="24"/>
          <w:vertAlign w:val="subscript"/>
        </w:rPr>
        <w:t>4</w:t>
      </w:r>
      <w:r w:rsidRPr="00774E18">
        <w:rPr>
          <w:bCs/>
          <w:i/>
          <w:iCs/>
          <w:sz w:val="24"/>
          <w:szCs w:val="24"/>
        </w:rPr>
        <w:t>(5)– x</w:t>
      </w:r>
      <w:r w:rsidRPr="00774E18">
        <w:rPr>
          <w:bCs/>
          <w:i/>
          <w:iCs/>
          <w:sz w:val="24"/>
          <w:szCs w:val="24"/>
          <w:vertAlign w:val="subscript"/>
        </w:rPr>
        <w:t>4</w:t>
      </w:r>
      <w:r w:rsidRPr="00774E18">
        <w:rPr>
          <w:bCs/>
          <w:i/>
          <w:iCs/>
          <w:sz w:val="24"/>
          <w:szCs w:val="24"/>
        </w:rPr>
        <w:t>(4)|</w:t>
      </w:r>
      <w:r w:rsidRPr="00774E18">
        <w:rPr>
          <w:bCs/>
          <w:sz w:val="24"/>
          <w:szCs w:val="24"/>
        </w:rPr>
        <w:t xml:space="preserve"> = 0.0004.</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Все они меньше заданной точности </w:t>
      </w:r>
      <w:r w:rsidRPr="00774E18">
        <w:rPr>
          <w:bCs/>
          <w:i/>
          <w:iCs/>
          <w:sz w:val="24"/>
          <w:szCs w:val="24"/>
        </w:rPr>
        <w:t xml:space="preserve">e = </w:t>
      </w:r>
      <w:r w:rsidRPr="00774E18">
        <w:rPr>
          <w:bCs/>
          <w:sz w:val="24"/>
          <w:szCs w:val="24"/>
        </w:rPr>
        <w:t>10</w:t>
      </w:r>
      <w:r w:rsidRPr="00774E18">
        <w:rPr>
          <w:bCs/>
          <w:sz w:val="24"/>
          <w:szCs w:val="24"/>
          <w:vertAlign w:val="superscript"/>
        </w:rPr>
        <w:t>-3</w:t>
      </w:r>
      <w:r w:rsidRPr="00774E18">
        <w:rPr>
          <w:bCs/>
          <w:sz w:val="24"/>
          <w:szCs w:val="24"/>
        </w:rPr>
        <w:t>, поэтому итерации заканчиваем. Приближенным решением  системы являются следующие значения:</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1</w:t>
      </w:r>
      <w:r w:rsidRPr="00774E18">
        <w:rPr>
          <w:bCs/>
          <w:i/>
          <w:iCs/>
          <w:sz w:val="24"/>
          <w:szCs w:val="24"/>
          <w:vertAlign w:val="subscript"/>
        </w:rPr>
        <w:t xml:space="preserve"> </w:t>
      </w:r>
      <w:r w:rsidRPr="00774E18">
        <w:rPr>
          <w:bCs/>
          <w:i/>
          <w:iCs/>
          <w:sz w:val="24"/>
          <w:szCs w:val="24"/>
        </w:rPr>
        <w:t>=</w:t>
      </w:r>
      <w:r w:rsidRPr="00774E18">
        <w:rPr>
          <w:bCs/>
          <w:sz w:val="24"/>
          <w:szCs w:val="24"/>
        </w:rPr>
        <w:t xml:space="preserve"> 0.7999,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sz w:val="24"/>
          <w:szCs w:val="24"/>
        </w:rPr>
        <w:t xml:space="preserve"> =0.9999,   </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sz w:val="24"/>
          <w:szCs w:val="24"/>
        </w:rPr>
        <w:t xml:space="preserve"> =1.1999,   </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sz w:val="24"/>
          <w:szCs w:val="24"/>
        </w:rPr>
        <w:t> =1.3999.</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Для сравнения приведем точные значения переменных:</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1</w:t>
      </w:r>
      <w:r w:rsidRPr="00774E18">
        <w:rPr>
          <w:bCs/>
          <w:i/>
          <w:iCs/>
          <w:sz w:val="24"/>
          <w:szCs w:val="24"/>
          <w:vertAlign w:val="subscript"/>
        </w:rPr>
        <w:t xml:space="preserve"> </w:t>
      </w:r>
      <w:r w:rsidRPr="00774E18">
        <w:rPr>
          <w:bCs/>
          <w:i/>
          <w:iCs/>
          <w:sz w:val="24"/>
          <w:szCs w:val="24"/>
        </w:rPr>
        <w:t>=</w:t>
      </w:r>
      <w:r w:rsidRPr="00774E18">
        <w:rPr>
          <w:bCs/>
          <w:sz w:val="24"/>
          <w:szCs w:val="24"/>
        </w:rPr>
        <w:t xml:space="preserve"> 0.8,  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w:t>
      </w:r>
      <w:r w:rsidRPr="00774E18">
        <w:rPr>
          <w:bCs/>
          <w:sz w:val="24"/>
          <w:szCs w:val="24"/>
        </w:rPr>
        <w:t xml:space="preserve"> 1.0,   </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i/>
          <w:iCs/>
          <w:sz w:val="24"/>
          <w:szCs w:val="24"/>
        </w:rPr>
        <w:t>=</w:t>
      </w:r>
      <w:r w:rsidRPr="00774E18">
        <w:rPr>
          <w:bCs/>
          <w:sz w:val="24"/>
          <w:szCs w:val="24"/>
        </w:rPr>
        <w:t xml:space="preserve"> 1.2,   </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w:t>
      </w:r>
      <w:r w:rsidRPr="00774E18">
        <w:rPr>
          <w:bCs/>
          <w:sz w:val="24"/>
          <w:szCs w:val="24"/>
        </w:rPr>
        <w:t xml:space="preserve"> 1.4.</w:t>
      </w:r>
    </w:p>
    <w:p w:rsidR="00774E18" w:rsidRPr="00774E18" w:rsidRDefault="00774E18" w:rsidP="00774E18">
      <w:pPr>
        <w:keepLines/>
        <w:ind w:firstLine="720"/>
        <w:jc w:val="both"/>
        <w:rPr>
          <w:b/>
          <w:bCs/>
          <w:sz w:val="24"/>
          <w:szCs w:val="24"/>
        </w:rPr>
      </w:pPr>
    </w:p>
    <w:p w:rsidR="00774E18" w:rsidRPr="00A72E5A" w:rsidRDefault="00774E18" w:rsidP="00774E18">
      <w:pPr>
        <w:keepLines/>
        <w:ind w:firstLine="720"/>
        <w:jc w:val="both"/>
        <w:rPr>
          <w:bCs/>
          <w:sz w:val="24"/>
          <w:szCs w:val="24"/>
        </w:rPr>
      </w:pPr>
      <w:r w:rsidRPr="00774E18">
        <w:rPr>
          <w:b/>
          <w:bCs/>
          <w:caps/>
          <w:sz w:val="24"/>
          <w:szCs w:val="24"/>
        </w:rPr>
        <w:t xml:space="preserve">4. Метод Зейделя </w:t>
      </w:r>
      <w:r w:rsidRPr="00A72E5A">
        <w:rPr>
          <w:b/>
          <w:bCs/>
          <w:sz w:val="24"/>
          <w:szCs w:val="24"/>
        </w:rPr>
        <w:t>(модификация метода простых итераций Якоби)</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Модификацией метода простых итераций Якоби можно считать метод  Зейделя.</w:t>
      </w:r>
    </w:p>
    <w:p w:rsidR="00774E18" w:rsidRPr="00774E18" w:rsidRDefault="00774E18" w:rsidP="00774E18">
      <w:pPr>
        <w:keepLines/>
        <w:ind w:firstLine="720"/>
        <w:jc w:val="both"/>
        <w:rPr>
          <w:bCs/>
          <w:i/>
          <w:iCs/>
          <w:sz w:val="24"/>
          <w:szCs w:val="24"/>
        </w:rPr>
      </w:pPr>
      <w:r w:rsidRPr="00774E18">
        <w:rPr>
          <w:bCs/>
          <w:sz w:val="24"/>
          <w:szCs w:val="24"/>
        </w:rPr>
        <w:t>В методе Якоби на (</w:t>
      </w:r>
      <w:r w:rsidRPr="00774E18">
        <w:rPr>
          <w:bCs/>
          <w:i/>
          <w:iCs/>
          <w:sz w:val="24"/>
          <w:szCs w:val="24"/>
        </w:rPr>
        <w:t>k</w:t>
      </w:r>
      <w:r w:rsidRPr="00774E18">
        <w:rPr>
          <w:bCs/>
          <w:sz w:val="24"/>
          <w:szCs w:val="24"/>
        </w:rPr>
        <w:t xml:space="preserve">+1)-ой итерации значения </w:t>
      </w:r>
      <w:r w:rsidRPr="00774E18">
        <w:rPr>
          <w:bCs/>
          <w:i/>
          <w:iCs/>
          <w:sz w:val="24"/>
          <w:szCs w:val="24"/>
        </w:rPr>
        <w:t>x</w:t>
      </w:r>
      <w:r w:rsidRPr="00774E18">
        <w:rPr>
          <w:bCs/>
          <w:i/>
          <w:iCs/>
          <w:sz w:val="24"/>
          <w:szCs w:val="24"/>
          <w:vertAlign w:val="subscript"/>
          <w:lang w:val="en-US"/>
        </w:rPr>
        <w:t>i</w:t>
      </w:r>
      <w:r w:rsidRPr="00774E18">
        <w:rPr>
          <w:bCs/>
          <w:i/>
          <w:iCs/>
          <w:sz w:val="24"/>
          <w:szCs w:val="24"/>
        </w:rPr>
        <w:t>(</w:t>
      </w:r>
      <w:r w:rsidRPr="00774E18">
        <w:rPr>
          <w:bCs/>
          <w:i/>
          <w:iCs/>
          <w:sz w:val="24"/>
          <w:szCs w:val="24"/>
          <w:lang w:val="en-US"/>
        </w:rPr>
        <w:t>k</w:t>
      </w:r>
      <w:r w:rsidRPr="00774E18">
        <w:rPr>
          <w:bCs/>
          <w:i/>
          <w:iCs/>
          <w:sz w:val="24"/>
          <w:szCs w:val="24"/>
        </w:rPr>
        <w:t>)</w:t>
      </w:r>
      <w:r w:rsidRPr="00774E18">
        <w:rPr>
          <w:bCs/>
          <w:sz w:val="24"/>
          <w:szCs w:val="24"/>
        </w:rPr>
        <w:t xml:space="preserve">,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xml:space="preserve"> вычисляются подстановкой в правую часть (3.27) вычисленных на предыдущей итерации значений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p>
    <w:p w:rsidR="00774E18" w:rsidRPr="00774E18" w:rsidRDefault="00774E18" w:rsidP="00774E18">
      <w:pPr>
        <w:keepLines/>
        <w:ind w:firstLine="720"/>
        <w:jc w:val="both"/>
        <w:rPr>
          <w:bCs/>
          <w:sz w:val="24"/>
          <w:szCs w:val="24"/>
        </w:rPr>
      </w:pPr>
      <w:r w:rsidRPr="00774E18">
        <w:rPr>
          <w:bCs/>
          <w:sz w:val="24"/>
          <w:szCs w:val="24"/>
        </w:rPr>
        <w:t xml:space="preserve">В методе Зейделя при вычислении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r w:rsidRPr="00774E18">
        <w:rPr>
          <w:bCs/>
          <w:sz w:val="24"/>
          <w:szCs w:val="24"/>
        </w:rPr>
        <w:t xml:space="preserve">используются значения </w:t>
      </w:r>
      <w:r w:rsidRPr="00774E18">
        <w:rPr>
          <w:bCs/>
          <w:i/>
          <w:iCs/>
          <w:sz w:val="24"/>
          <w:szCs w:val="24"/>
        </w:rPr>
        <w:t>x</w:t>
      </w:r>
      <w:r w:rsidRPr="00774E18">
        <w:rPr>
          <w:bCs/>
          <w:i/>
          <w:iCs/>
          <w:sz w:val="24"/>
          <w:szCs w:val="24"/>
          <w:vertAlign w:val="subscript"/>
          <w:lang w:val="en-US"/>
        </w:rPr>
        <w:t>i</w:t>
      </w:r>
      <w:r w:rsidRPr="00774E18">
        <w:rPr>
          <w:bCs/>
          <w:i/>
          <w:iCs/>
          <w:sz w:val="24"/>
          <w:szCs w:val="24"/>
        </w:rPr>
        <w:t xml:space="preserve"> </w:t>
      </w:r>
      <w:r w:rsidRPr="00774E18">
        <w:rPr>
          <w:bCs/>
          <w:sz w:val="24"/>
          <w:szCs w:val="24"/>
        </w:rPr>
        <w:t xml:space="preserve"> уже найденные на (</w:t>
      </w:r>
      <w:r w:rsidRPr="00774E18">
        <w:rPr>
          <w:bCs/>
          <w:i/>
          <w:iCs/>
          <w:sz w:val="24"/>
          <w:szCs w:val="24"/>
        </w:rPr>
        <w:t>k</w:t>
      </w:r>
      <w:r w:rsidRPr="00774E18">
        <w:rPr>
          <w:bCs/>
          <w:sz w:val="24"/>
          <w:szCs w:val="24"/>
        </w:rPr>
        <w:t xml:space="preserve">+1)-ой итерации, а не предыдущие </w:t>
      </w:r>
      <w:r w:rsidRPr="00774E18">
        <w:rPr>
          <w:bCs/>
          <w:i/>
          <w:iCs/>
          <w:sz w:val="24"/>
          <w:szCs w:val="24"/>
        </w:rPr>
        <w:t> x, x, …, x</w:t>
      </w:r>
      <w:r w:rsidRPr="00774E18">
        <w:rPr>
          <w:bCs/>
          <w:sz w:val="24"/>
          <w:szCs w:val="24"/>
        </w:rPr>
        <w:t>, как в методе Якоби, т.е. (</w:t>
      </w:r>
      <w:r w:rsidRPr="00774E18">
        <w:rPr>
          <w:bCs/>
          <w:i/>
          <w:iCs/>
          <w:sz w:val="24"/>
          <w:szCs w:val="24"/>
        </w:rPr>
        <w:t>k</w:t>
      </w:r>
      <w:r w:rsidRPr="00774E18">
        <w:rPr>
          <w:bCs/>
          <w:sz w:val="24"/>
          <w:szCs w:val="24"/>
        </w:rPr>
        <w:t xml:space="preserve"> + 1)-е приближение строится следующим образом:</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i/>
          <w:iCs/>
          <w:sz w:val="24"/>
          <w:szCs w:val="24"/>
          <w:vertAlign w:val="subscript"/>
          <w:lang w:val="en-US"/>
        </w:rPr>
        <w:t>1</w:t>
      </w:r>
      <w:r w:rsidRPr="00774E18">
        <w:rPr>
          <w:bCs/>
          <w:i/>
          <w:iCs/>
          <w:sz w:val="24"/>
          <w:szCs w:val="24"/>
          <w:lang w:val="en-US"/>
        </w:rPr>
        <w:t xml:space="preserve">  </w:t>
      </w:r>
      <w:r w:rsidRPr="00774E18">
        <w:rPr>
          <w:bCs/>
          <w:sz w:val="24"/>
          <w:szCs w:val="24"/>
          <w:lang w:val="en-US"/>
        </w:rPr>
        <w:t xml:space="preserve">= </w:t>
      </w:r>
      <w:r w:rsidRPr="00774E18">
        <w:rPr>
          <w:bCs/>
          <w:i/>
          <w:iCs/>
          <w:sz w:val="24"/>
          <w:szCs w:val="24"/>
          <w:lang w:val="en-US"/>
        </w:rPr>
        <w:t>  0     +   b</w:t>
      </w:r>
      <w:r w:rsidRPr="00774E18">
        <w:rPr>
          <w:bCs/>
          <w:sz w:val="24"/>
          <w:szCs w:val="24"/>
          <w:vertAlign w:val="subscript"/>
          <w:lang w:val="en-US"/>
        </w:rPr>
        <w:t>12</w:t>
      </w:r>
      <w:r w:rsidRPr="00774E18">
        <w:rPr>
          <w:bCs/>
          <w:i/>
          <w:iCs/>
          <w:sz w:val="24"/>
          <w:szCs w:val="24"/>
          <w:vertAlign w:val="subscript"/>
          <w:lang w:val="en-US"/>
        </w:rPr>
        <w:t xml:space="preserve"> </w:t>
      </w:r>
      <w:r w:rsidRPr="00774E18">
        <w:rPr>
          <w:bCs/>
          <w:i/>
          <w:iCs/>
          <w:sz w:val="24"/>
          <w:szCs w:val="24"/>
          <w:lang w:val="en-US"/>
        </w:rPr>
        <w:t>x</w:t>
      </w:r>
      <w:r w:rsidRPr="00774E18">
        <w:rPr>
          <w:bCs/>
          <w:i/>
          <w:iCs/>
          <w:sz w:val="24"/>
          <w:szCs w:val="24"/>
          <w:vertAlign w:val="subscript"/>
          <w:lang w:val="en-US"/>
        </w:rPr>
        <w:t>2</w:t>
      </w:r>
      <w:r w:rsidRPr="00774E18">
        <w:rPr>
          <w:bCs/>
          <w:i/>
          <w:iCs/>
          <w:sz w:val="24"/>
          <w:szCs w:val="24"/>
          <w:lang w:val="en-US"/>
        </w:rPr>
        <w:t>    +  b</w:t>
      </w:r>
      <w:r w:rsidRPr="00774E18">
        <w:rPr>
          <w:bCs/>
          <w:sz w:val="24"/>
          <w:szCs w:val="24"/>
          <w:vertAlign w:val="subscript"/>
          <w:lang w:val="en-US"/>
        </w:rPr>
        <w:t>13</w:t>
      </w:r>
      <w:r w:rsidRPr="00774E18">
        <w:rPr>
          <w:bCs/>
          <w:i/>
          <w:iCs/>
          <w:sz w:val="24"/>
          <w:szCs w:val="24"/>
          <w:lang w:val="en-US"/>
        </w:rPr>
        <w:t xml:space="preserve"> x</w:t>
      </w:r>
      <w:r w:rsidRPr="00774E18">
        <w:rPr>
          <w:bCs/>
          <w:i/>
          <w:iCs/>
          <w:sz w:val="24"/>
          <w:szCs w:val="24"/>
          <w:vertAlign w:val="subscript"/>
          <w:lang w:val="en-US"/>
        </w:rPr>
        <w:t>3</w:t>
      </w:r>
      <w:r w:rsidRPr="00774E18">
        <w:rPr>
          <w:bCs/>
          <w:i/>
          <w:iCs/>
          <w:sz w:val="24"/>
          <w:szCs w:val="24"/>
          <w:lang w:val="en-US"/>
        </w:rPr>
        <w:t xml:space="preserve">   + … + b</w:t>
      </w:r>
      <w:r w:rsidRPr="00774E18">
        <w:rPr>
          <w:bCs/>
          <w:sz w:val="24"/>
          <w:szCs w:val="24"/>
          <w:vertAlign w:val="subscript"/>
          <w:lang w:val="en-US"/>
        </w:rPr>
        <w:t>1</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xml:space="preserve"> x</w:t>
      </w:r>
      <w:r w:rsidRPr="00774E18">
        <w:rPr>
          <w:bCs/>
          <w:i/>
          <w:iCs/>
          <w:sz w:val="24"/>
          <w:szCs w:val="24"/>
          <w:vertAlign w:val="subscript"/>
          <w:lang w:val="en-US"/>
        </w:rPr>
        <w:t xml:space="preserve">n-1  </w:t>
      </w:r>
      <w:r w:rsidRPr="00774E18">
        <w:rPr>
          <w:bCs/>
          <w:i/>
          <w:iCs/>
          <w:sz w:val="24"/>
          <w:szCs w:val="24"/>
          <w:lang w:val="en-US"/>
        </w:rPr>
        <w:t>+ b</w:t>
      </w:r>
      <w:r w:rsidRPr="00774E18">
        <w:rPr>
          <w:bCs/>
          <w:sz w:val="24"/>
          <w:szCs w:val="24"/>
          <w:vertAlign w:val="subscript"/>
          <w:lang w:val="en-US"/>
        </w:rPr>
        <w:t>1</w:t>
      </w:r>
      <w:r w:rsidRPr="00774E18">
        <w:rPr>
          <w:bCs/>
          <w:i/>
          <w:iCs/>
          <w:sz w:val="24"/>
          <w:szCs w:val="24"/>
          <w:vertAlign w:val="subscript"/>
          <w:lang w:val="en-US"/>
        </w:rPr>
        <w:t>n</w:t>
      </w:r>
      <w:r w:rsidRPr="00774E18">
        <w:rPr>
          <w:bCs/>
          <w:i/>
          <w:iCs/>
          <w:sz w:val="24"/>
          <w:szCs w:val="24"/>
          <w:lang w:val="en-US"/>
        </w:rPr>
        <w:t xml:space="preserve"> x</w:t>
      </w:r>
      <w:r w:rsidRPr="00774E18">
        <w:rPr>
          <w:bCs/>
          <w:i/>
          <w:iCs/>
          <w:sz w:val="24"/>
          <w:szCs w:val="24"/>
          <w:vertAlign w:val="subscript"/>
          <w:lang w:val="en-US"/>
        </w:rPr>
        <w:t>n</w:t>
      </w:r>
      <w:r w:rsidRPr="00774E18">
        <w:rPr>
          <w:bCs/>
          <w:sz w:val="24"/>
          <w:szCs w:val="24"/>
          <w:lang w:val="en-US"/>
        </w:rPr>
        <w:t xml:space="preserve">   + </w:t>
      </w:r>
      <w:r w:rsidRPr="00774E18">
        <w:rPr>
          <w:bCs/>
          <w:i/>
          <w:iCs/>
          <w:sz w:val="24"/>
          <w:szCs w:val="24"/>
          <w:lang w:val="en-US"/>
        </w:rPr>
        <w:t>c</w:t>
      </w:r>
      <w:r w:rsidRPr="00774E18">
        <w:rPr>
          <w:bCs/>
          <w:sz w:val="24"/>
          <w:szCs w:val="24"/>
          <w:vertAlign w:val="subscript"/>
          <w:lang w:val="en-US"/>
        </w:rPr>
        <w:t>1</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i/>
          <w:iCs/>
          <w:sz w:val="24"/>
          <w:szCs w:val="24"/>
          <w:vertAlign w:val="subscript"/>
          <w:lang w:val="en-US"/>
        </w:rPr>
        <w:t>2</w:t>
      </w:r>
      <w:r w:rsidRPr="00774E18">
        <w:rPr>
          <w:bCs/>
          <w:i/>
          <w:iCs/>
          <w:sz w:val="24"/>
          <w:szCs w:val="24"/>
          <w:lang w:val="en-US"/>
        </w:rPr>
        <w:t> </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21</w:t>
      </w:r>
      <w:r w:rsidRPr="00774E18">
        <w:rPr>
          <w:bCs/>
          <w:i/>
          <w:iCs/>
          <w:sz w:val="24"/>
          <w:szCs w:val="24"/>
          <w:vertAlign w:val="subscript"/>
          <w:lang w:val="en-US"/>
        </w:rPr>
        <w:t xml:space="preserve"> </w:t>
      </w:r>
      <w:r w:rsidRPr="00774E18">
        <w:rPr>
          <w:bCs/>
          <w:i/>
          <w:iCs/>
          <w:sz w:val="24"/>
          <w:szCs w:val="24"/>
          <w:lang w:val="en-US"/>
        </w:rPr>
        <w:t>x</w:t>
      </w:r>
      <w:r w:rsidRPr="00774E18">
        <w:rPr>
          <w:bCs/>
          <w:i/>
          <w:iCs/>
          <w:sz w:val="24"/>
          <w:szCs w:val="24"/>
          <w:vertAlign w:val="subscript"/>
          <w:lang w:val="en-US"/>
        </w:rPr>
        <w:t>1  </w:t>
      </w:r>
      <w:r w:rsidRPr="00774E18">
        <w:rPr>
          <w:bCs/>
          <w:i/>
          <w:iCs/>
          <w:sz w:val="24"/>
          <w:szCs w:val="24"/>
          <w:lang w:val="en-US"/>
        </w:rPr>
        <w:t>+   0</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23</w:t>
      </w:r>
      <w:r w:rsidRPr="00774E18">
        <w:rPr>
          <w:bCs/>
          <w:i/>
          <w:iCs/>
          <w:sz w:val="24"/>
          <w:szCs w:val="24"/>
          <w:lang w:val="en-US"/>
        </w:rPr>
        <w:t xml:space="preserve"> x</w:t>
      </w:r>
      <w:r w:rsidRPr="00774E18">
        <w:rPr>
          <w:bCs/>
          <w:i/>
          <w:iCs/>
          <w:sz w:val="24"/>
          <w:szCs w:val="24"/>
          <w:vertAlign w:val="subscript"/>
          <w:lang w:val="en-US"/>
        </w:rPr>
        <w:t>3</w:t>
      </w:r>
      <w:r w:rsidRPr="00774E18">
        <w:rPr>
          <w:bCs/>
          <w:i/>
          <w:iCs/>
          <w:sz w:val="24"/>
          <w:szCs w:val="24"/>
          <w:lang w:val="en-US"/>
        </w:rPr>
        <w:t>    + … + b</w:t>
      </w:r>
      <w:r w:rsidRPr="00774E18">
        <w:rPr>
          <w:bCs/>
          <w:sz w:val="24"/>
          <w:szCs w:val="24"/>
          <w:vertAlign w:val="subscript"/>
          <w:lang w:val="en-US"/>
        </w:rPr>
        <w:t>2</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xml:space="preserve"> x</w:t>
      </w:r>
      <w:r w:rsidRPr="00774E18">
        <w:rPr>
          <w:bCs/>
          <w:i/>
          <w:iCs/>
          <w:sz w:val="24"/>
          <w:szCs w:val="24"/>
          <w:vertAlign w:val="subscript"/>
          <w:lang w:val="en-US"/>
        </w:rPr>
        <w:t>n-1</w:t>
      </w:r>
      <w:r w:rsidRPr="00774E18">
        <w:rPr>
          <w:bCs/>
          <w:i/>
          <w:iCs/>
          <w:sz w:val="24"/>
          <w:szCs w:val="24"/>
          <w:lang w:val="en-US"/>
        </w:rPr>
        <w:t>  + b</w:t>
      </w:r>
      <w:r w:rsidRPr="00774E18">
        <w:rPr>
          <w:bCs/>
          <w:sz w:val="24"/>
          <w:szCs w:val="24"/>
          <w:vertAlign w:val="subscript"/>
          <w:lang w:val="en-US"/>
        </w:rPr>
        <w:t>2</w:t>
      </w:r>
      <w:r w:rsidRPr="00774E18">
        <w:rPr>
          <w:bCs/>
          <w:i/>
          <w:iCs/>
          <w:sz w:val="24"/>
          <w:szCs w:val="24"/>
          <w:vertAlign w:val="subscript"/>
          <w:lang w:val="en-US"/>
        </w:rPr>
        <w:t>n</w:t>
      </w:r>
      <w:r w:rsidRPr="00774E18">
        <w:rPr>
          <w:bCs/>
          <w:i/>
          <w:iCs/>
          <w:sz w:val="24"/>
          <w:szCs w:val="24"/>
          <w:lang w:val="en-US"/>
        </w:rPr>
        <w:t xml:space="preserve"> x</w:t>
      </w:r>
      <w:r w:rsidRPr="00774E18">
        <w:rPr>
          <w:bCs/>
          <w:i/>
          <w:iCs/>
          <w:sz w:val="24"/>
          <w:szCs w:val="24"/>
          <w:vertAlign w:val="subscript"/>
          <w:lang w:val="en-US"/>
        </w:rPr>
        <w:t>n</w:t>
      </w:r>
      <w:r w:rsidRPr="00774E18">
        <w:rPr>
          <w:bCs/>
          <w:sz w:val="24"/>
          <w:szCs w:val="24"/>
          <w:lang w:val="en-US"/>
        </w:rPr>
        <w:t> </w:t>
      </w:r>
      <w:r w:rsidRPr="00774E18">
        <w:rPr>
          <w:bCs/>
          <w:i/>
          <w:iCs/>
          <w:sz w:val="24"/>
          <w:szCs w:val="24"/>
          <w:vertAlign w:val="subscript"/>
          <w:lang w:val="en-US"/>
        </w:rPr>
        <w:t> </w:t>
      </w:r>
      <w:r w:rsidRPr="00774E18">
        <w:rPr>
          <w:bCs/>
          <w:sz w:val="24"/>
          <w:szCs w:val="24"/>
          <w:lang w:val="en-US"/>
        </w:rPr>
        <w:t xml:space="preserve">+ </w:t>
      </w:r>
      <w:r w:rsidRPr="00774E18">
        <w:rPr>
          <w:bCs/>
          <w:i/>
          <w:iCs/>
          <w:sz w:val="24"/>
          <w:szCs w:val="24"/>
          <w:lang w:val="en-US"/>
        </w:rPr>
        <w:t>c</w:t>
      </w:r>
      <w:r w:rsidRPr="00774E18">
        <w:rPr>
          <w:bCs/>
          <w:sz w:val="24"/>
          <w:szCs w:val="24"/>
          <w:vertAlign w:val="subscript"/>
          <w:lang w:val="en-US"/>
        </w:rPr>
        <w:t>2</w:t>
      </w:r>
    </w:p>
    <w:p w:rsidR="00774E18" w:rsidRPr="00774E18" w:rsidRDefault="00774E18" w:rsidP="00774E18">
      <w:pPr>
        <w:keepLines/>
        <w:ind w:firstLine="720"/>
        <w:jc w:val="both"/>
        <w:rPr>
          <w:bCs/>
          <w:sz w:val="24"/>
          <w:szCs w:val="24"/>
          <w:lang w:val="en-US"/>
        </w:rPr>
      </w:pPr>
      <w:r w:rsidRPr="00774E18">
        <w:rPr>
          <w:bCs/>
          <w:i/>
          <w:iCs/>
          <w:sz w:val="24"/>
          <w:szCs w:val="24"/>
          <w:lang w:val="en-US"/>
        </w:rPr>
        <w:t>x</w:t>
      </w:r>
      <w:r w:rsidRPr="00774E18">
        <w:rPr>
          <w:bCs/>
          <w:i/>
          <w:iCs/>
          <w:sz w:val="24"/>
          <w:szCs w:val="24"/>
          <w:vertAlign w:val="subscript"/>
          <w:lang w:val="en-US"/>
        </w:rPr>
        <w:t>3</w:t>
      </w:r>
      <w:r w:rsidRPr="00774E18">
        <w:rPr>
          <w:bCs/>
          <w:sz w:val="24"/>
          <w:szCs w:val="24"/>
          <w:lang w:val="en-US"/>
        </w:rPr>
        <w:t>=</w:t>
      </w:r>
      <w:r w:rsidRPr="00774E18">
        <w:rPr>
          <w:bCs/>
          <w:i/>
          <w:iCs/>
          <w:sz w:val="24"/>
          <w:szCs w:val="24"/>
          <w:lang w:val="en-US"/>
        </w:rPr>
        <w:t xml:space="preserve"> b</w:t>
      </w:r>
      <w:r w:rsidRPr="00774E18">
        <w:rPr>
          <w:bCs/>
          <w:sz w:val="24"/>
          <w:szCs w:val="24"/>
          <w:vertAlign w:val="subscript"/>
          <w:lang w:val="en-US"/>
        </w:rPr>
        <w:t>31</w:t>
      </w:r>
      <w:r w:rsidRPr="00774E18">
        <w:rPr>
          <w:bCs/>
          <w:i/>
          <w:iCs/>
          <w:sz w:val="24"/>
          <w:szCs w:val="24"/>
          <w:lang w:val="en-US"/>
        </w:rPr>
        <w:t xml:space="preserve"> x</w:t>
      </w:r>
      <w:r w:rsidRPr="00774E18">
        <w:rPr>
          <w:bCs/>
          <w:i/>
          <w:iCs/>
          <w:sz w:val="24"/>
          <w:szCs w:val="24"/>
          <w:vertAlign w:val="subscript"/>
          <w:lang w:val="en-US"/>
        </w:rPr>
        <w:t>1</w:t>
      </w:r>
      <w:r w:rsidRPr="00774E18">
        <w:rPr>
          <w:bCs/>
          <w:i/>
          <w:iCs/>
          <w:sz w:val="24"/>
          <w:szCs w:val="24"/>
          <w:lang w:val="en-US"/>
        </w:rPr>
        <w:t>  +   b</w:t>
      </w:r>
      <w:r w:rsidRPr="00774E18">
        <w:rPr>
          <w:bCs/>
          <w:sz w:val="24"/>
          <w:szCs w:val="24"/>
          <w:vertAlign w:val="subscript"/>
          <w:lang w:val="en-US"/>
        </w:rPr>
        <w:t>32</w:t>
      </w:r>
      <w:r w:rsidRPr="00774E18">
        <w:rPr>
          <w:bCs/>
          <w:i/>
          <w:iCs/>
          <w:sz w:val="24"/>
          <w:szCs w:val="24"/>
          <w:lang w:val="en-US"/>
        </w:rPr>
        <w:t xml:space="preserve"> x</w:t>
      </w:r>
      <w:r w:rsidRPr="00774E18">
        <w:rPr>
          <w:bCs/>
          <w:i/>
          <w:iCs/>
          <w:sz w:val="24"/>
          <w:szCs w:val="24"/>
          <w:vertAlign w:val="subscript"/>
          <w:lang w:val="en-US"/>
        </w:rPr>
        <w:t>2</w:t>
      </w:r>
      <w:r w:rsidRPr="00774E18">
        <w:rPr>
          <w:bCs/>
          <w:i/>
          <w:iCs/>
          <w:sz w:val="24"/>
          <w:szCs w:val="24"/>
          <w:lang w:val="en-US"/>
        </w:rPr>
        <w:t>    + 0           + … + b</w:t>
      </w:r>
      <w:r w:rsidRPr="00774E18">
        <w:rPr>
          <w:bCs/>
          <w:sz w:val="24"/>
          <w:szCs w:val="24"/>
          <w:vertAlign w:val="subscript"/>
          <w:lang w:val="en-US"/>
        </w:rPr>
        <w:t>3</w:t>
      </w:r>
      <w:r w:rsidRPr="00774E18">
        <w:rPr>
          <w:bCs/>
          <w:i/>
          <w:iCs/>
          <w:sz w:val="24"/>
          <w:szCs w:val="24"/>
          <w:vertAlign w:val="subscript"/>
          <w:lang w:val="en-US"/>
        </w:rPr>
        <w:t>,n-</w:t>
      </w:r>
      <w:r w:rsidRPr="00774E18">
        <w:rPr>
          <w:bCs/>
          <w:sz w:val="24"/>
          <w:szCs w:val="24"/>
          <w:vertAlign w:val="subscript"/>
          <w:lang w:val="en-US"/>
        </w:rPr>
        <w:t xml:space="preserve">1 </w:t>
      </w:r>
      <w:r w:rsidRPr="00774E18">
        <w:rPr>
          <w:bCs/>
          <w:i/>
          <w:iCs/>
          <w:sz w:val="24"/>
          <w:szCs w:val="24"/>
          <w:lang w:val="en-US"/>
        </w:rPr>
        <w:t>x</w:t>
      </w:r>
      <w:r w:rsidRPr="00774E18">
        <w:rPr>
          <w:bCs/>
          <w:i/>
          <w:iCs/>
          <w:sz w:val="24"/>
          <w:szCs w:val="24"/>
          <w:vertAlign w:val="subscript"/>
          <w:lang w:val="en-US"/>
        </w:rPr>
        <w:t>n-1</w:t>
      </w:r>
      <w:r w:rsidRPr="00774E18">
        <w:rPr>
          <w:bCs/>
          <w:i/>
          <w:iCs/>
          <w:sz w:val="24"/>
          <w:szCs w:val="24"/>
          <w:lang w:val="en-US"/>
        </w:rPr>
        <w:t> </w:t>
      </w:r>
      <w:r w:rsidRPr="00774E18">
        <w:rPr>
          <w:bCs/>
          <w:i/>
          <w:iCs/>
          <w:sz w:val="24"/>
          <w:szCs w:val="24"/>
          <w:vertAlign w:val="subscript"/>
          <w:lang w:val="en-US"/>
        </w:rPr>
        <w:t xml:space="preserve"> </w:t>
      </w:r>
      <w:r w:rsidRPr="00774E18">
        <w:rPr>
          <w:bCs/>
          <w:sz w:val="24"/>
          <w:szCs w:val="24"/>
          <w:lang w:val="en-US"/>
        </w:rPr>
        <w:t>+</w:t>
      </w:r>
      <w:r w:rsidRPr="00774E18">
        <w:rPr>
          <w:bCs/>
          <w:i/>
          <w:iCs/>
          <w:sz w:val="24"/>
          <w:szCs w:val="24"/>
          <w:vertAlign w:val="subscript"/>
          <w:lang w:val="en-US"/>
        </w:rPr>
        <w:t xml:space="preserve">  </w:t>
      </w:r>
      <w:r w:rsidRPr="00774E18">
        <w:rPr>
          <w:bCs/>
          <w:i/>
          <w:iCs/>
          <w:sz w:val="24"/>
          <w:szCs w:val="24"/>
          <w:lang w:val="en-US"/>
        </w:rPr>
        <w:t>b</w:t>
      </w:r>
      <w:r w:rsidRPr="00774E18">
        <w:rPr>
          <w:bCs/>
          <w:sz w:val="24"/>
          <w:szCs w:val="24"/>
          <w:vertAlign w:val="subscript"/>
          <w:lang w:val="en-US"/>
        </w:rPr>
        <w:t>3</w:t>
      </w:r>
      <w:r w:rsidRPr="00774E18">
        <w:rPr>
          <w:bCs/>
          <w:i/>
          <w:iCs/>
          <w:sz w:val="24"/>
          <w:szCs w:val="24"/>
          <w:vertAlign w:val="subscript"/>
          <w:lang w:val="en-US"/>
        </w:rPr>
        <w:t>n</w:t>
      </w:r>
      <w:r w:rsidRPr="00774E18">
        <w:rPr>
          <w:bCs/>
          <w:i/>
          <w:iCs/>
          <w:sz w:val="24"/>
          <w:szCs w:val="24"/>
          <w:lang w:val="en-US"/>
        </w:rPr>
        <w:t xml:space="preserve"> x</w:t>
      </w:r>
      <w:r w:rsidRPr="00774E18">
        <w:rPr>
          <w:bCs/>
          <w:i/>
          <w:iCs/>
          <w:sz w:val="24"/>
          <w:szCs w:val="24"/>
          <w:vertAlign w:val="subscript"/>
          <w:lang w:val="en-US"/>
        </w:rPr>
        <w:t>n</w:t>
      </w:r>
      <w:r w:rsidRPr="00774E18">
        <w:rPr>
          <w:bCs/>
          <w:sz w:val="24"/>
          <w:szCs w:val="24"/>
          <w:lang w:val="en-US"/>
        </w:rPr>
        <w:t xml:space="preserve">  + </w:t>
      </w:r>
      <w:r w:rsidRPr="00774E18">
        <w:rPr>
          <w:bCs/>
          <w:i/>
          <w:iCs/>
          <w:sz w:val="24"/>
          <w:szCs w:val="24"/>
          <w:lang w:val="en-US"/>
        </w:rPr>
        <w:t>c</w:t>
      </w:r>
      <w:r w:rsidRPr="00774E18">
        <w:rPr>
          <w:bCs/>
          <w:sz w:val="24"/>
          <w:szCs w:val="24"/>
          <w:vertAlign w:val="subscript"/>
          <w:lang w:val="en-US"/>
        </w:rPr>
        <w:t>3</w:t>
      </w:r>
      <w:r w:rsidRPr="00774E18">
        <w:rPr>
          <w:b/>
          <w:bCs/>
          <w:i/>
          <w:iCs/>
          <w:sz w:val="24"/>
          <w:szCs w:val="24"/>
          <w:lang w:val="en-US"/>
        </w:rPr>
        <w:t xml:space="preserve">                </w:t>
      </w:r>
      <w:r w:rsidRPr="00774E18">
        <w:rPr>
          <w:bCs/>
          <w:sz w:val="24"/>
          <w:szCs w:val="24"/>
          <w:lang w:val="en-US"/>
        </w:rPr>
        <w:t>(1)</w:t>
      </w:r>
    </w:p>
    <w:p w:rsidR="00774E18" w:rsidRPr="00774E18" w:rsidRDefault="00774E18" w:rsidP="00774E18">
      <w:pPr>
        <w:keepLines/>
        <w:ind w:firstLine="720"/>
        <w:jc w:val="both"/>
        <w:rPr>
          <w:bCs/>
          <w:sz w:val="24"/>
          <w:szCs w:val="24"/>
          <w:lang w:val="en-US"/>
        </w:rPr>
      </w:pPr>
      <w:r w:rsidRPr="00774E18">
        <w:rPr>
          <w:bCs/>
          <w:sz w:val="24"/>
          <w:szCs w:val="24"/>
          <w:lang w:val="en-US"/>
        </w:rPr>
        <w:t>… </w:t>
      </w:r>
    </w:p>
    <w:p w:rsidR="00774E18" w:rsidRPr="00774E18" w:rsidRDefault="00774E18" w:rsidP="00774E18">
      <w:pPr>
        <w:keepLines/>
        <w:ind w:firstLine="720"/>
        <w:jc w:val="both"/>
        <w:rPr>
          <w:bCs/>
          <w:sz w:val="24"/>
          <w:szCs w:val="24"/>
        </w:rPr>
      </w:pPr>
      <w:r w:rsidRPr="00774E18">
        <w:rPr>
          <w:bCs/>
          <w:i/>
          <w:iCs/>
          <w:sz w:val="24"/>
          <w:szCs w:val="24"/>
          <w:lang w:val="en-US"/>
        </w:rPr>
        <w:t>x</w:t>
      </w:r>
      <w:r w:rsidRPr="00774E18">
        <w:rPr>
          <w:bCs/>
          <w:i/>
          <w:iCs/>
          <w:sz w:val="24"/>
          <w:szCs w:val="24"/>
          <w:vertAlign w:val="subscript"/>
          <w:lang w:val="en-US"/>
        </w:rPr>
        <w:t>n</w:t>
      </w: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xml:space="preserve"> x</w:t>
      </w:r>
      <w:r w:rsidRPr="00774E18">
        <w:rPr>
          <w:bCs/>
          <w:i/>
          <w:iCs/>
          <w:sz w:val="24"/>
          <w:szCs w:val="24"/>
          <w:vertAlign w:val="subscript"/>
          <w:lang w:val="en-US"/>
        </w:rPr>
        <w:t>1</w:t>
      </w:r>
      <w:r w:rsidRPr="00774E18">
        <w:rPr>
          <w:bCs/>
          <w:i/>
          <w:iCs/>
          <w:sz w:val="24"/>
          <w:szCs w:val="24"/>
          <w:lang w:val="en-US"/>
        </w:rPr>
        <w:t> +  b</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x</w:t>
      </w:r>
      <w:r w:rsidRPr="00774E18">
        <w:rPr>
          <w:bCs/>
          <w:i/>
          <w:iCs/>
          <w:sz w:val="24"/>
          <w:szCs w:val="24"/>
          <w:vertAlign w:val="subscript"/>
          <w:lang w:val="en-US"/>
        </w:rPr>
        <w:t>2</w:t>
      </w:r>
      <w:r w:rsidRPr="00774E18">
        <w:rPr>
          <w:bCs/>
          <w:i/>
          <w:iCs/>
          <w:sz w:val="24"/>
          <w:szCs w:val="24"/>
          <w:lang w:val="en-US"/>
        </w:rPr>
        <w:t xml:space="preserve">      + b</w:t>
      </w:r>
      <w:r w:rsidRPr="00774E18">
        <w:rPr>
          <w:bCs/>
          <w:sz w:val="24"/>
          <w:szCs w:val="24"/>
          <w:vertAlign w:val="subscript"/>
          <w:lang w:val="en-US"/>
        </w:rPr>
        <w:t>23</w:t>
      </w:r>
      <w:r w:rsidRPr="00774E18">
        <w:rPr>
          <w:bCs/>
          <w:i/>
          <w:iCs/>
          <w:sz w:val="24"/>
          <w:szCs w:val="24"/>
          <w:lang w:val="en-US"/>
        </w:rPr>
        <w:t xml:space="preserve"> x</w:t>
      </w:r>
      <w:r w:rsidRPr="00774E18">
        <w:rPr>
          <w:bCs/>
          <w:i/>
          <w:iCs/>
          <w:sz w:val="24"/>
          <w:szCs w:val="24"/>
          <w:vertAlign w:val="subscript"/>
          <w:lang w:val="en-US"/>
        </w:rPr>
        <w:t>3</w:t>
      </w:r>
      <w:r w:rsidRPr="00774E18">
        <w:rPr>
          <w:bCs/>
          <w:i/>
          <w:iCs/>
          <w:sz w:val="24"/>
          <w:szCs w:val="24"/>
          <w:lang w:val="en-US"/>
        </w:rPr>
        <w:t xml:space="preserve">    + …  </w:t>
      </w:r>
      <w:r w:rsidRPr="00774E18">
        <w:rPr>
          <w:bCs/>
          <w:i/>
          <w:iCs/>
          <w:sz w:val="24"/>
          <w:szCs w:val="24"/>
        </w:rPr>
        <w:t>+ b</w:t>
      </w:r>
      <w:r w:rsidRPr="00774E18">
        <w:rPr>
          <w:bCs/>
          <w:i/>
          <w:iCs/>
          <w:sz w:val="24"/>
          <w:szCs w:val="24"/>
          <w:vertAlign w:val="subscript"/>
        </w:rPr>
        <w:t>n,n-</w:t>
      </w:r>
      <w:r w:rsidRPr="00774E18">
        <w:rPr>
          <w:bCs/>
          <w:sz w:val="24"/>
          <w:szCs w:val="24"/>
          <w:vertAlign w:val="subscript"/>
        </w:rPr>
        <w:t>1</w:t>
      </w:r>
      <w:r w:rsidRPr="00774E18">
        <w:rPr>
          <w:bCs/>
          <w:i/>
          <w:iCs/>
          <w:sz w:val="24"/>
          <w:szCs w:val="24"/>
        </w:rPr>
        <w:t xml:space="preserve"> </w:t>
      </w:r>
      <w:r w:rsidRPr="00774E18">
        <w:rPr>
          <w:bCs/>
          <w:i/>
          <w:iCs/>
          <w:sz w:val="24"/>
          <w:szCs w:val="24"/>
          <w:lang w:val="en-US"/>
        </w:rPr>
        <w:t>x</w:t>
      </w:r>
      <w:r w:rsidRPr="00774E18">
        <w:rPr>
          <w:bCs/>
          <w:i/>
          <w:iCs/>
          <w:sz w:val="24"/>
          <w:szCs w:val="24"/>
          <w:vertAlign w:val="subscript"/>
          <w:lang w:val="en-US"/>
        </w:rPr>
        <w:t>n</w:t>
      </w:r>
      <w:r w:rsidRPr="00774E18">
        <w:rPr>
          <w:bCs/>
          <w:i/>
          <w:iCs/>
          <w:sz w:val="24"/>
          <w:szCs w:val="24"/>
          <w:vertAlign w:val="subscript"/>
        </w:rPr>
        <w:t>-1</w:t>
      </w:r>
      <w:r w:rsidRPr="00774E18">
        <w:rPr>
          <w:bCs/>
          <w:i/>
          <w:iCs/>
          <w:sz w:val="24"/>
          <w:szCs w:val="24"/>
          <w:lang w:val="en-US"/>
        </w:rPr>
        <w:t> </w:t>
      </w:r>
      <w:r w:rsidRPr="00774E18">
        <w:rPr>
          <w:bCs/>
          <w:i/>
          <w:iCs/>
          <w:sz w:val="24"/>
          <w:szCs w:val="24"/>
        </w:rPr>
        <w:t>+0</w:t>
      </w:r>
      <w:r w:rsidRPr="00774E18">
        <w:rPr>
          <w:bCs/>
          <w:i/>
          <w:iCs/>
          <w:sz w:val="24"/>
          <w:szCs w:val="24"/>
          <w:vertAlign w:val="subscript"/>
        </w:rPr>
        <w:t>             </w:t>
      </w:r>
      <w:r w:rsidRPr="00774E18">
        <w:rPr>
          <w:bCs/>
          <w:sz w:val="24"/>
          <w:szCs w:val="24"/>
        </w:rPr>
        <w:t xml:space="preserve">+ </w:t>
      </w:r>
      <w:r w:rsidRPr="00774E18">
        <w:rPr>
          <w:bCs/>
          <w:i/>
          <w:iCs/>
          <w:sz w:val="24"/>
          <w:szCs w:val="24"/>
        </w:rPr>
        <w:t>c</w:t>
      </w:r>
      <w:r w:rsidRPr="00774E18">
        <w:rPr>
          <w:bCs/>
          <w:i/>
          <w:iCs/>
          <w:sz w:val="24"/>
          <w:szCs w:val="24"/>
          <w:vertAlign w:val="subscript"/>
        </w:rPr>
        <w:t>n</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Формулы (</w:t>
      </w:r>
      <w:r>
        <w:rPr>
          <w:bCs/>
          <w:sz w:val="24"/>
          <w:szCs w:val="24"/>
        </w:rPr>
        <w:t>1</w:t>
      </w:r>
      <w:r w:rsidRPr="00774E18">
        <w:rPr>
          <w:bCs/>
          <w:sz w:val="24"/>
          <w:szCs w:val="24"/>
        </w:rPr>
        <w:t xml:space="preserve">) являются </w:t>
      </w:r>
      <w:r w:rsidRPr="00774E18">
        <w:rPr>
          <w:bCs/>
          <w:i/>
          <w:iCs/>
          <w:sz w:val="24"/>
          <w:szCs w:val="24"/>
        </w:rPr>
        <w:t>расчетными формулами метода Зейделя</w:t>
      </w:r>
      <w:r w:rsidRPr="00774E18">
        <w:rPr>
          <w:bCs/>
          <w:sz w:val="24"/>
          <w:szCs w:val="24"/>
        </w:rPr>
        <w:t>.</w:t>
      </w:r>
    </w:p>
    <w:p w:rsidR="00774E18" w:rsidRPr="00774E18" w:rsidRDefault="00774E18" w:rsidP="00774E18">
      <w:pPr>
        <w:keepLines/>
        <w:ind w:firstLine="720"/>
        <w:jc w:val="both"/>
        <w:rPr>
          <w:bCs/>
          <w:sz w:val="24"/>
          <w:szCs w:val="24"/>
        </w:rPr>
      </w:pPr>
      <w:r w:rsidRPr="00774E18">
        <w:rPr>
          <w:bCs/>
          <w:sz w:val="24"/>
          <w:szCs w:val="24"/>
        </w:rPr>
        <w:t>Введем нижнюю и верхнюю треугольные матрицы:</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i/>
          <w:iCs/>
          <w:sz w:val="24"/>
          <w:szCs w:val="24"/>
        </w:rPr>
        <w:t xml:space="preserve">          </w:t>
      </w:r>
      <w:r w:rsidRPr="00774E18">
        <w:rPr>
          <w:bCs/>
          <w:sz w:val="24"/>
          <w:szCs w:val="24"/>
          <w:lang w:val="en-US"/>
        </w:rPr>
        <w:t>0      0      0  … 0</w:t>
      </w:r>
      <w:r w:rsidRPr="00774E18">
        <w:rPr>
          <w:bCs/>
          <w:sz w:val="24"/>
          <w:szCs w:val="24"/>
          <w:vertAlign w:val="subscript"/>
          <w:lang w:val="en-US"/>
        </w:rPr>
        <w:t xml:space="preserve">                                      </w:t>
      </w:r>
      <w:r w:rsidRPr="00774E18">
        <w:rPr>
          <w:bCs/>
          <w:sz w:val="24"/>
          <w:szCs w:val="24"/>
          <w:lang w:val="en-US"/>
        </w:rPr>
        <w:t>0</w:t>
      </w:r>
      <w:r w:rsidRPr="00774E18">
        <w:rPr>
          <w:bCs/>
          <w:i/>
          <w:iCs/>
          <w:sz w:val="24"/>
          <w:szCs w:val="24"/>
          <w:lang w:val="en-US"/>
        </w:rPr>
        <w:t>      b</w:t>
      </w:r>
      <w:r w:rsidRPr="00774E18">
        <w:rPr>
          <w:bCs/>
          <w:sz w:val="24"/>
          <w:szCs w:val="24"/>
          <w:vertAlign w:val="subscript"/>
          <w:lang w:val="en-US"/>
        </w:rPr>
        <w:t>12</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13</w:t>
      </w:r>
      <w:r w:rsidRPr="00774E18">
        <w:rPr>
          <w:bCs/>
          <w:i/>
          <w:iCs/>
          <w:sz w:val="24"/>
          <w:szCs w:val="24"/>
          <w:lang w:val="en-US"/>
        </w:rPr>
        <w:t>  …  b</w:t>
      </w:r>
      <w:r w:rsidRPr="00774E18">
        <w:rPr>
          <w:bCs/>
          <w:sz w:val="24"/>
          <w:szCs w:val="24"/>
          <w:vertAlign w:val="subscript"/>
          <w:lang w:val="en-US"/>
        </w:rPr>
        <w:t>1</w:t>
      </w:r>
      <w:r w:rsidRPr="00774E18">
        <w:rPr>
          <w:bCs/>
          <w:i/>
          <w:iCs/>
          <w:sz w:val="24"/>
          <w:szCs w:val="24"/>
          <w:vertAlign w:val="subscript"/>
          <w:lang w:val="en-US"/>
        </w:rPr>
        <w:t>n</w:t>
      </w:r>
      <w:r w:rsidRPr="00774E18">
        <w:rPr>
          <w:bCs/>
          <w:sz w:val="24"/>
          <w:szCs w:val="24"/>
          <w:vertAlign w:val="subscript"/>
          <w:lang w:val="en-US"/>
        </w:rPr>
        <w:t xml:space="preserve"> </w:t>
      </w:r>
    </w:p>
    <w:p w:rsidR="00774E18" w:rsidRPr="00774E18" w:rsidRDefault="00774E18" w:rsidP="00774E18">
      <w:pPr>
        <w:keepLines/>
        <w:ind w:firstLine="720"/>
        <w:jc w:val="both"/>
        <w:rPr>
          <w:bCs/>
          <w:sz w:val="24"/>
          <w:szCs w:val="24"/>
          <w:lang w:val="en-US"/>
        </w:rPr>
      </w:pPr>
      <w:r w:rsidRPr="00774E18">
        <w:rPr>
          <w:bCs/>
          <w:i/>
          <w:iCs/>
          <w:sz w:val="24"/>
          <w:szCs w:val="24"/>
          <w:lang w:val="en-US"/>
        </w:rPr>
        <w:t>          b</w:t>
      </w:r>
      <w:r w:rsidRPr="00774E18">
        <w:rPr>
          <w:bCs/>
          <w:sz w:val="24"/>
          <w:szCs w:val="24"/>
          <w:vertAlign w:val="subscript"/>
          <w:lang w:val="en-US"/>
        </w:rPr>
        <w:t>21</w:t>
      </w:r>
      <w:r w:rsidRPr="00774E18">
        <w:rPr>
          <w:bCs/>
          <w:i/>
          <w:iCs/>
          <w:sz w:val="24"/>
          <w:szCs w:val="24"/>
          <w:lang w:val="en-US"/>
        </w:rPr>
        <w:t xml:space="preserve">    </w:t>
      </w:r>
      <w:r w:rsidRPr="00774E18">
        <w:rPr>
          <w:bCs/>
          <w:sz w:val="24"/>
          <w:szCs w:val="24"/>
          <w:lang w:val="en-US"/>
        </w:rPr>
        <w:t>0</w:t>
      </w:r>
      <w:r w:rsidRPr="00774E18">
        <w:rPr>
          <w:bCs/>
          <w:sz w:val="24"/>
          <w:szCs w:val="24"/>
          <w:vertAlign w:val="subscript"/>
          <w:lang w:val="en-US"/>
        </w:rPr>
        <w:t xml:space="preserve"> </w:t>
      </w:r>
      <w:r w:rsidRPr="00774E18">
        <w:rPr>
          <w:bCs/>
          <w:sz w:val="24"/>
          <w:szCs w:val="24"/>
          <w:lang w:val="en-US"/>
        </w:rPr>
        <w:t>     0  … 0</w:t>
      </w:r>
      <w:r w:rsidRPr="00774E18">
        <w:rPr>
          <w:bCs/>
          <w:i/>
          <w:iCs/>
          <w:sz w:val="24"/>
          <w:szCs w:val="24"/>
          <w:vertAlign w:val="subscript"/>
          <w:lang w:val="en-US"/>
        </w:rPr>
        <w:t xml:space="preserve">                                      </w:t>
      </w:r>
      <w:r w:rsidRPr="00774E18">
        <w:rPr>
          <w:bCs/>
          <w:sz w:val="24"/>
          <w:szCs w:val="24"/>
          <w:lang w:val="en-US"/>
        </w:rPr>
        <w:t>0</w:t>
      </w:r>
      <w:r w:rsidRPr="00774E18">
        <w:rPr>
          <w:bCs/>
          <w:i/>
          <w:iCs/>
          <w:sz w:val="24"/>
          <w:szCs w:val="24"/>
          <w:lang w:val="en-US"/>
        </w:rPr>
        <w:t xml:space="preserve">       </w:t>
      </w:r>
      <w:r w:rsidRPr="00774E18">
        <w:rPr>
          <w:bCs/>
          <w:sz w:val="24"/>
          <w:szCs w:val="24"/>
          <w:lang w:val="en-US"/>
        </w:rPr>
        <w:t>0</w:t>
      </w:r>
      <w:r w:rsidRPr="00774E18">
        <w:rPr>
          <w:bCs/>
          <w:i/>
          <w:iCs/>
          <w:sz w:val="24"/>
          <w:szCs w:val="24"/>
          <w:vertAlign w:val="subscript"/>
          <w:lang w:val="en-US"/>
        </w:rPr>
        <w:t xml:space="preserve"> </w:t>
      </w:r>
      <w:r w:rsidRPr="00774E18">
        <w:rPr>
          <w:bCs/>
          <w:i/>
          <w:iCs/>
          <w:sz w:val="24"/>
          <w:szCs w:val="24"/>
          <w:lang w:val="en-US"/>
        </w:rPr>
        <w:t>       b</w:t>
      </w:r>
      <w:r w:rsidRPr="00774E18">
        <w:rPr>
          <w:bCs/>
          <w:sz w:val="24"/>
          <w:szCs w:val="24"/>
          <w:vertAlign w:val="subscript"/>
          <w:lang w:val="en-US"/>
        </w:rPr>
        <w:t>23</w:t>
      </w:r>
      <w:r w:rsidRPr="00774E18">
        <w:rPr>
          <w:bCs/>
          <w:i/>
          <w:iCs/>
          <w:sz w:val="24"/>
          <w:szCs w:val="24"/>
          <w:lang w:val="en-US"/>
        </w:rPr>
        <w:t>  …  b</w:t>
      </w:r>
      <w:r w:rsidRPr="00774E18">
        <w:rPr>
          <w:bCs/>
          <w:sz w:val="24"/>
          <w:szCs w:val="24"/>
          <w:vertAlign w:val="subscript"/>
          <w:lang w:val="en-US"/>
        </w:rPr>
        <w:t>2</w:t>
      </w:r>
      <w:r w:rsidRPr="00774E18">
        <w:rPr>
          <w:bCs/>
          <w:i/>
          <w:iCs/>
          <w:sz w:val="24"/>
          <w:szCs w:val="24"/>
          <w:vertAlign w:val="subscript"/>
          <w:lang w:val="en-US"/>
        </w:rPr>
        <w:t>n</w:t>
      </w:r>
    </w:p>
    <w:p w:rsidR="00774E18" w:rsidRPr="00774E18" w:rsidRDefault="00774E18" w:rsidP="00774E18">
      <w:pPr>
        <w:keepLines/>
        <w:ind w:firstLine="720"/>
        <w:jc w:val="both"/>
        <w:rPr>
          <w:bCs/>
          <w:sz w:val="24"/>
          <w:szCs w:val="24"/>
          <w:lang w:val="en-US"/>
        </w:rPr>
      </w:pPr>
      <w:r w:rsidRPr="00774E18">
        <w:rPr>
          <w:b/>
          <w:bCs/>
          <w:i/>
          <w:iCs/>
          <w:sz w:val="24"/>
          <w:szCs w:val="24"/>
          <w:lang w:val="en-US"/>
        </w:rPr>
        <w:t>B</w:t>
      </w:r>
      <w:r w:rsidRPr="00774E18">
        <w:rPr>
          <w:bCs/>
          <w:sz w:val="24"/>
          <w:szCs w:val="24"/>
          <w:vertAlign w:val="subscript"/>
          <w:lang w:val="en-US"/>
        </w:rPr>
        <w:t>1</w:t>
      </w:r>
      <w:r w:rsidRPr="00774E18">
        <w:rPr>
          <w:b/>
          <w:bCs/>
          <w:i/>
          <w:iCs/>
          <w:sz w:val="24"/>
          <w:szCs w:val="24"/>
          <w:lang w:val="en-US"/>
        </w:rPr>
        <w:t xml:space="preserve"> </w:t>
      </w:r>
      <w:r w:rsidRPr="00774E18">
        <w:rPr>
          <w:bCs/>
          <w:sz w:val="24"/>
          <w:szCs w:val="24"/>
          <w:lang w:val="en-US"/>
        </w:rPr>
        <w:t xml:space="preserve">=  </w:t>
      </w:r>
      <w:r w:rsidRPr="00774E18">
        <w:rPr>
          <w:bCs/>
          <w:i/>
          <w:iCs/>
          <w:sz w:val="24"/>
          <w:szCs w:val="24"/>
          <w:lang w:val="en-US"/>
        </w:rPr>
        <w:t>b</w:t>
      </w:r>
      <w:r w:rsidRPr="00774E18">
        <w:rPr>
          <w:bCs/>
          <w:sz w:val="24"/>
          <w:szCs w:val="24"/>
          <w:vertAlign w:val="subscript"/>
          <w:lang w:val="en-US"/>
        </w:rPr>
        <w:t>31</w:t>
      </w:r>
      <w:r w:rsidRPr="00774E18">
        <w:rPr>
          <w:bCs/>
          <w:i/>
          <w:iCs/>
          <w:sz w:val="24"/>
          <w:szCs w:val="24"/>
          <w:lang w:val="en-US"/>
        </w:rPr>
        <w:t>   b</w:t>
      </w:r>
      <w:r w:rsidRPr="00774E18">
        <w:rPr>
          <w:bCs/>
          <w:sz w:val="24"/>
          <w:szCs w:val="24"/>
          <w:vertAlign w:val="subscript"/>
          <w:lang w:val="en-US"/>
        </w:rPr>
        <w:t>32</w:t>
      </w:r>
      <w:r w:rsidRPr="00774E18">
        <w:rPr>
          <w:bCs/>
          <w:i/>
          <w:iCs/>
          <w:sz w:val="24"/>
          <w:szCs w:val="24"/>
          <w:vertAlign w:val="subscript"/>
          <w:lang w:val="en-US"/>
        </w:rPr>
        <w:t xml:space="preserve"> </w:t>
      </w:r>
      <w:r w:rsidRPr="00774E18">
        <w:rPr>
          <w:bCs/>
          <w:i/>
          <w:iCs/>
          <w:sz w:val="24"/>
          <w:szCs w:val="24"/>
          <w:lang w:val="en-US"/>
        </w:rPr>
        <w:t>    </w:t>
      </w:r>
      <w:r w:rsidRPr="00774E18">
        <w:rPr>
          <w:bCs/>
          <w:sz w:val="24"/>
          <w:szCs w:val="24"/>
          <w:lang w:val="en-US"/>
        </w:rPr>
        <w:t xml:space="preserve">0  … 0         </w:t>
      </w:r>
      <w:r w:rsidRPr="00774E18">
        <w:rPr>
          <w:bCs/>
          <w:sz w:val="24"/>
          <w:szCs w:val="24"/>
        </w:rPr>
        <w:t>и</w:t>
      </w:r>
      <w:r w:rsidRPr="00774E18">
        <w:rPr>
          <w:bCs/>
          <w:sz w:val="24"/>
          <w:szCs w:val="24"/>
          <w:lang w:val="en-US"/>
        </w:rPr>
        <w:t xml:space="preserve">       </w:t>
      </w:r>
      <w:r w:rsidRPr="00774E18">
        <w:rPr>
          <w:bCs/>
          <w:i/>
          <w:iCs/>
          <w:sz w:val="24"/>
          <w:szCs w:val="24"/>
          <w:vertAlign w:val="subscript"/>
          <w:lang w:val="en-US"/>
        </w:rPr>
        <w:t> </w:t>
      </w:r>
      <w:r w:rsidRPr="00774E18">
        <w:rPr>
          <w:b/>
          <w:bCs/>
          <w:i/>
          <w:iCs/>
          <w:sz w:val="24"/>
          <w:szCs w:val="24"/>
          <w:lang w:val="en-US"/>
        </w:rPr>
        <w:t>B</w:t>
      </w:r>
      <w:r w:rsidRPr="00774E18">
        <w:rPr>
          <w:bCs/>
          <w:sz w:val="24"/>
          <w:szCs w:val="24"/>
          <w:vertAlign w:val="subscript"/>
          <w:lang w:val="en-US"/>
        </w:rPr>
        <w:t>2</w:t>
      </w:r>
      <w:r w:rsidRPr="00774E18">
        <w:rPr>
          <w:bCs/>
          <w:i/>
          <w:iCs/>
          <w:sz w:val="24"/>
          <w:szCs w:val="24"/>
          <w:vertAlign w:val="subscript"/>
          <w:lang w:val="en-US"/>
        </w:rPr>
        <w:t xml:space="preserve">  </w:t>
      </w:r>
      <w:r w:rsidRPr="00774E18">
        <w:rPr>
          <w:bCs/>
          <w:i/>
          <w:iCs/>
          <w:sz w:val="24"/>
          <w:szCs w:val="24"/>
          <w:lang w:val="en-US"/>
        </w:rPr>
        <w:t>=</w:t>
      </w:r>
      <w:r w:rsidRPr="00774E18">
        <w:rPr>
          <w:bCs/>
          <w:i/>
          <w:iCs/>
          <w:sz w:val="24"/>
          <w:szCs w:val="24"/>
          <w:vertAlign w:val="subscript"/>
          <w:lang w:val="en-US"/>
        </w:rPr>
        <w:t xml:space="preserve">   </w:t>
      </w:r>
      <w:r w:rsidRPr="00774E18">
        <w:rPr>
          <w:bCs/>
          <w:sz w:val="24"/>
          <w:szCs w:val="24"/>
          <w:lang w:val="en-US"/>
        </w:rPr>
        <w:t>0</w:t>
      </w:r>
      <w:r w:rsidRPr="00774E18">
        <w:rPr>
          <w:bCs/>
          <w:i/>
          <w:iCs/>
          <w:sz w:val="24"/>
          <w:szCs w:val="24"/>
          <w:lang w:val="en-US"/>
        </w:rPr>
        <w:t xml:space="preserve">       </w:t>
      </w:r>
      <w:r w:rsidRPr="00774E18">
        <w:rPr>
          <w:bCs/>
          <w:sz w:val="24"/>
          <w:szCs w:val="24"/>
          <w:lang w:val="en-US"/>
        </w:rPr>
        <w:t>0</w:t>
      </w:r>
      <w:r w:rsidRPr="00774E18">
        <w:rPr>
          <w:bCs/>
          <w:i/>
          <w:iCs/>
          <w:sz w:val="24"/>
          <w:szCs w:val="24"/>
          <w:vertAlign w:val="subscript"/>
          <w:lang w:val="en-US"/>
        </w:rPr>
        <w:t xml:space="preserve">        </w:t>
      </w:r>
      <w:r w:rsidRPr="00774E18">
        <w:rPr>
          <w:bCs/>
          <w:i/>
          <w:iCs/>
          <w:sz w:val="24"/>
          <w:szCs w:val="24"/>
          <w:lang w:val="en-US"/>
        </w:rPr>
        <w:t>  </w:t>
      </w:r>
      <w:r w:rsidRPr="00774E18">
        <w:rPr>
          <w:bCs/>
          <w:sz w:val="24"/>
          <w:szCs w:val="24"/>
          <w:lang w:val="en-US"/>
        </w:rPr>
        <w:t>0</w:t>
      </w:r>
      <w:r w:rsidRPr="00774E18">
        <w:rPr>
          <w:bCs/>
          <w:i/>
          <w:iCs/>
          <w:sz w:val="24"/>
          <w:szCs w:val="24"/>
          <w:lang w:val="en-US"/>
        </w:rPr>
        <w:t>    …   b</w:t>
      </w:r>
      <w:r w:rsidRPr="00774E18">
        <w:rPr>
          <w:bCs/>
          <w:sz w:val="24"/>
          <w:szCs w:val="24"/>
          <w:vertAlign w:val="subscript"/>
          <w:lang w:val="en-US"/>
        </w:rPr>
        <w:t>3</w:t>
      </w:r>
      <w:r w:rsidRPr="00774E18">
        <w:rPr>
          <w:bCs/>
          <w:i/>
          <w:iCs/>
          <w:sz w:val="24"/>
          <w:szCs w:val="24"/>
          <w:vertAlign w:val="subscript"/>
          <w:lang w:val="en-US"/>
        </w:rPr>
        <w:t>n     .</w:t>
      </w:r>
    </w:p>
    <w:p w:rsidR="00774E18" w:rsidRPr="00774E18" w:rsidRDefault="00774E18" w:rsidP="00774E18">
      <w:pPr>
        <w:keepLines/>
        <w:ind w:firstLine="720"/>
        <w:jc w:val="both"/>
        <w:rPr>
          <w:bCs/>
          <w:sz w:val="24"/>
          <w:szCs w:val="24"/>
          <w:lang w:val="en-US"/>
        </w:rPr>
      </w:pPr>
      <w:r w:rsidRPr="00774E18">
        <w:rPr>
          <w:bCs/>
          <w:sz w:val="24"/>
          <w:szCs w:val="24"/>
          <w:lang w:val="en-US"/>
        </w:rPr>
        <w:t> </w:t>
      </w:r>
    </w:p>
    <w:p w:rsidR="00774E18" w:rsidRPr="00774E18" w:rsidRDefault="00774E18" w:rsidP="00774E18">
      <w:pPr>
        <w:keepLines/>
        <w:ind w:firstLine="720"/>
        <w:jc w:val="both"/>
        <w:rPr>
          <w:bCs/>
          <w:sz w:val="24"/>
          <w:szCs w:val="24"/>
        </w:rPr>
      </w:pP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1</w:t>
      </w: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2</w:t>
      </w:r>
      <w:r w:rsidRPr="00774E18">
        <w:rPr>
          <w:bCs/>
          <w:i/>
          <w:iCs/>
          <w:sz w:val="24"/>
          <w:szCs w:val="24"/>
          <w:lang w:val="en-US"/>
        </w:rPr>
        <w:t>   b</w:t>
      </w:r>
      <w:r w:rsidRPr="00774E18">
        <w:rPr>
          <w:bCs/>
          <w:i/>
          <w:iCs/>
          <w:sz w:val="24"/>
          <w:szCs w:val="24"/>
          <w:vertAlign w:val="subscript"/>
          <w:lang w:val="en-US"/>
        </w:rPr>
        <w:t>n</w:t>
      </w:r>
      <w:r w:rsidRPr="00774E18">
        <w:rPr>
          <w:bCs/>
          <w:sz w:val="24"/>
          <w:szCs w:val="24"/>
          <w:vertAlign w:val="subscript"/>
          <w:lang w:val="en-US"/>
        </w:rPr>
        <w:t>3</w:t>
      </w:r>
      <w:r w:rsidRPr="00774E18">
        <w:rPr>
          <w:bCs/>
          <w:i/>
          <w:iCs/>
          <w:sz w:val="24"/>
          <w:szCs w:val="24"/>
          <w:lang w:val="en-US"/>
        </w:rPr>
        <w:t>  …</w:t>
      </w:r>
      <w:r w:rsidRPr="00774E18">
        <w:rPr>
          <w:bCs/>
          <w:sz w:val="24"/>
          <w:szCs w:val="24"/>
          <w:lang w:val="en-US"/>
        </w:rPr>
        <w:t>0</w:t>
      </w:r>
      <w:r w:rsidRPr="00774E18">
        <w:rPr>
          <w:bCs/>
          <w:i/>
          <w:iCs/>
          <w:sz w:val="24"/>
          <w:szCs w:val="24"/>
          <w:vertAlign w:val="subscript"/>
          <w:lang w:val="en-US"/>
        </w:rPr>
        <w:t xml:space="preserve">                                      </w:t>
      </w:r>
      <w:r w:rsidRPr="00774E18">
        <w:rPr>
          <w:bCs/>
          <w:sz w:val="24"/>
          <w:szCs w:val="24"/>
          <w:lang w:val="en-US"/>
        </w:rPr>
        <w:t xml:space="preserve">0       0         0   …    </w:t>
      </w:r>
      <w:r w:rsidRPr="00774E18">
        <w:rPr>
          <w:bCs/>
          <w:sz w:val="24"/>
          <w:szCs w:val="24"/>
        </w:rPr>
        <w:t>0</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Матричная запись расчетных формул (3.36) имеет вид:</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
          <w:bCs/>
          <w:i/>
          <w:iCs/>
          <w:sz w:val="24"/>
          <w:szCs w:val="24"/>
        </w:rPr>
        <w:t>x</w:t>
      </w:r>
      <w:r w:rsidRPr="00774E18">
        <w:rPr>
          <w:bCs/>
          <w:i/>
          <w:iCs/>
          <w:sz w:val="24"/>
          <w:szCs w:val="24"/>
          <w:vertAlign w:val="superscript"/>
        </w:rPr>
        <w:t>k+</w:t>
      </w:r>
      <w:r w:rsidRPr="00774E18">
        <w:rPr>
          <w:bCs/>
          <w:sz w:val="24"/>
          <w:szCs w:val="24"/>
          <w:vertAlign w:val="superscript"/>
        </w:rPr>
        <w:t>1</w:t>
      </w:r>
      <w:r w:rsidRPr="00774E18">
        <w:rPr>
          <w:b/>
          <w:bCs/>
          <w:i/>
          <w:iCs/>
          <w:sz w:val="24"/>
          <w:szCs w:val="24"/>
        </w:rPr>
        <w:t>= B</w:t>
      </w:r>
      <w:r w:rsidRPr="00774E18">
        <w:rPr>
          <w:bCs/>
          <w:sz w:val="24"/>
          <w:szCs w:val="24"/>
          <w:vertAlign w:val="subscript"/>
        </w:rPr>
        <w:t>1</w:t>
      </w:r>
      <w:r w:rsidRPr="00774E18">
        <w:rPr>
          <w:b/>
          <w:bCs/>
          <w:i/>
          <w:iCs/>
          <w:sz w:val="24"/>
          <w:szCs w:val="24"/>
        </w:rPr>
        <w:t>x</w:t>
      </w:r>
      <w:r w:rsidRPr="00774E18">
        <w:rPr>
          <w:bCs/>
          <w:i/>
          <w:iCs/>
          <w:sz w:val="24"/>
          <w:szCs w:val="24"/>
          <w:vertAlign w:val="superscript"/>
        </w:rPr>
        <w:t>k+</w:t>
      </w:r>
      <w:r w:rsidRPr="00774E18">
        <w:rPr>
          <w:bCs/>
          <w:sz w:val="24"/>
          <w:szCs w:val="24"/>
          <w:vertAlign w:val="superscript"/>
        </w:rPr>
        <w:t>1</w:t>
      </w:r>
      <w:r w:rsidRPr="00774E18">
        <w:rPr>
          <w:b/>
          <w:bCs/>
          <w:i/>
          <w:iCs/>
          <w:sz w:val="24"/>
          <w:szCs w:val="24"/>
        </w:rPr>
        <w:t>+ B</w:t>
      </w:r>
      <w:r w:rsidRPr="00774E18">
        <w:rPr>
          <w:bCs/>
          <w:sz w:val="24"/>
          <w:szCs w:val="24"/>
          <w:vertAlign w:val="subscript"/>
        </w:rPr>
        <w:t>2</w:t>
      </w:r>
      <w:r w:rsidRPr="00774E18">
        <w:rPr>
          <w:b/>
          <w:bCs/>
          <w:i/>
          <w:iCs/>
          <w:sz w:val="24"/>
          <w:szCs w:val="24"/>
        </w:rPr>
        <w:t>x</w:t>
      </w:r>
      <w:r w:rsidRPr="00774E18">
        <w:rPr>
          <w:bCs/>
          <w:i/>
          <w:iCs/>
          <w:sz w:val="24"/>
          <w:szCs w:val="24"/>
          <w:vertAlign w:val="superscript"/>
        </w:rPr>
        <w:t>k</w:t>
      </w:r>
      <w:r w:rsidRPr="00774E18">
        <w:rPr>
          <w:b/>
          <w:bCs/>
          <w:i/>
          <w:iCs/>
          <w:sz w:val="24"/>
          <w:szCs w:val="24"/>
        </w:rPr>
        <w:t>+ c</w:t>
      </w:r>
      <w:r w:rsidRPr="00774E18">
        <w:rPr>
          <w:bCs/>
          <w:sz w:val="24"/>
          <w:szCs w:val="24"/>
        </w:rPr>
        <w:t>.</w:t>
      </w:r>
      <w:r w:rsidRPr="00774E18">
        <w:rPr>
          <w:b/>
          <w:bCs/>
          <w:i/>
          <w:iCs/>
          <w:sz w:val="24"/>
          <w:szCs w:val="24"/>
        </w:rPr>
        <w:t xml:space="preserve">                                                                         </w:t>
      </w:r>
      <w:r w:rsidRPr="00774E18">
        <w:rPr>
          <w:bCs/>
          <w:sz w:val="24"/>
          <w:szCs w:val="24"/>
        </w:rPr>
        <w:t>(</w:t>
      </w:r>
      <w:r>
        <w:rPr>
          <w:bCs/>
          <w:sz w:val="24"/>
          <w:szCs w:val="24"/>
        </w:rPr>
        <w:t>2</w:t>
      </w:r>
      <w:r w:rsidRPr="00774E18">
        <w:rPr>
          <w:bCs/>
          <w:sz w:val="24"/>
          <w:szCs w:val="24"/>
        </w:rPr>
        <w:t xml:space="preserve">) </w:t>
      </w:r>
    </w:p>
    <w:p w:rsidR="00774E18" w:rsidRPr="00774E18" w:rsidRDefault="00774E18" w:rsidP="00774E18">
      <w:pPr>
        <w:keepLines/>
        <w:ind w:firstLine="720"/>
        <w:jc w:val="both"/>
        <w:rPr>
          <w:bCs/>
          <w:sz w:val="24"/>
          <w:szCs w:val="24"/>
        </w:rPr>
      </w:pPr>
      <w:r w:rsidRPr="00774E18">
        <w:rPr>
          <w:bCs/>
          <w:sz w:val="24"/>
          <w:szCs w:val="24"/>
        </w:rPr>
        <w:t xml:space="preserve">Так как </w:t>
      </w:r>
      <w:r w:rsidRPr="00774E18">
        <w:rPr>
          <w:b/>
          <w:bCs/>
          <w:i/>
          <w:iCs/>
          <w:sz w:val="24"/>
          <w:szCs w:val="24"/>
        </w:rPr>
        <w:t xml:space="preserve">B </w:t>
      </w:r>
      <w:r w:rsidRPr="00774E18">
        <w:rPr>
          <w:bCs/>
          <w:sz w:val="24"/>
          <w:szCs w:val="24"/>
        </w:rPr>
        <w:t xml:space="preserve">= </w:t>
      </w:r>
      <w:r w:rsidRPr="00774E18">
        <w:rPr>
          <w:b/>
          <w:bCs/>
          <w:i/>
          <w:iCs/>
          <w:sz w:val="24"/>
          <w:szCs w:val="24"/>
        </w:rPr>
        <w:t>B</w:t>
      </w:r>
      <w:r w:rsidRPr="00774E18">
        <w:rPr>
          <w:bCs/>
          <w:sz w:val="24"/>
          <w:szCs w:val="24"/>
          <w:vertAlign w:val="subscript"/>
        </w:rPr>
        <w:t>1</w:t>
      </w:r>
      <w:r w:rsidRPr="00774E18">
        <w:rPr>
          <w:b/>
          <w:bCs/>
          <w:i/>
          <w:iCs/>
          <w:sz w:val="24"/>
          <w:szCs w:val="24"/>
        </w:rPr>
        <w:t>+ B</w:t>
      </w:r>
      <w:r w:rsidRPr="00774E18">
        <w:rPr>
          <w:bCs/>
          <w:sz w:val="24"/>
          <w:szCs w:val="24"/>
          <w:vertAlign w:val="subscript"/>
        </w:rPr>
        <w:t>2</w:t>
      </w:r>
      <w:r w:rsidRPr="00774E18">
        <w:rPr>
          <w:bCs/>
          <w:sz w:val="24"/>
          <w:szCs w:val="24"/>
        </w:rPr>
        <w:t xml:space="preserve">, то точное решение </w:t>
      </w:r>
      <w:r w:rsidRPr="00774E18">
        <w:rPr>
          <w:b/>
          <w:bCs/>
          <w:i/>
          <w:iCs/>
          <w:sz w:val="24"/>
          <w:szCs w:val="24"/>
        </w:rPr>
        <w:t>x</w:t>
      </w:r>
      <w:r w:rsidRPr="00774E18">
        <w:rPr>
          <w:bCs/>
          <w:sz w:val="24"/>
          <w:szCs w:val="24"/>
          <w:vertAlign w:val="superscript"/>
        </w:rPr>
        <w:t>*</w:t>
      </w:r>
      <w:r w:rsidRPr="00774E18">
        <w:rPr>
          <w:bCs/>
          <w:sz w:val="24"/>
          <w:szCs w:val="24"/>
        </w:rPr>
        <w:t xml:space="preserve"> исходной системы удовлетворяет равенству:</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
          <w:bCs/>
          <w:i/>
          <w:iCs/>
          <w:sz w:val="24"/>
          <w:szCs w:val="24"/>
        </w:rPr>
        <w:t>x</w:t>
      </w:r>
      <w:r w:rsidRPr="00774E18">
        <w:rPr>
          <w:bCs/>
          <w:i/>
          <w:iCs/>
          <w:sz w:val="24"/>
          <w:szCs w:val="24"/>
          <w:vertAlign w:val="superscript"/>
        </w:rPr>
        <w:t>*</w:t>
      </w:r>
      <w:r w:rsidRPr="00774E18">
        <w:rPr>
          <w:b/>
          <w:bCs/>
          <w:i/>
          <w:iCs/>
          <w:sz w:val="24"/>
          <w:szCs w:val="24"/>
        </w:rPr>
        <w:t>= B</w:t>
      </w:r>
      <w:r w:rsidRPr="00774E18">
        <w:rPr>
          <w:bCs/>
          <w:sz w:val="24"/>
          <w:szCs w:val="24"/>
          <w:vertAlign w:val="subscript"/>
        </w:rPr>
        <w:t>1</w:t>
      </w:r>
      <w:r w:rsidRPr="00774E18">
        <w:rPr>
          <w:b/>
          <w:bCs/>
          <w:i/>
          <w:iCs/>
          <w:sz w:val="24"/>
          <w:szCs w:val="24"/>
        </w:rPr>
        <w:t>x</w:t>
      </w:r>
      <w:r w:rsidRPr="00774E18">
        <w:rPr>
          <w:bCs/>
          <w:i/>
          <w:iCs/>
          <w:sz w:val="24"/>
          <w:szCs w:val="24"/>
          <w:vertAlign w:val="superscript"/>
        </w:rPr>
        <w:t>*</w:t>
      </w:r>
      <w:r w:rsidRPr="00774E18">
        <w:rPr>
          <w:b/>
          <w:bCs/>
          <w:i/>
          <w:iCs/>
          <w:sz w:val="24"/>
          <w:szCs w:val="24"/>
        </w:rPr>
        <w:t>+ B</w:t>
      </w:r>
      <w:r w:rsidRPr="00774E18">
        <w:rPr>
          <w:bCs/>
          <w:sz w:val="24"/>
          <w:szCs w:val="24"/>
          <w:vertAlign w:val="subscript"/>
        </w:rPr>
        <w:t>2</w:t>
      </w:r>
      <w:r w:rsidRPr="00774E18">
        <w:rPr>
          <w:b/>
          <w:bCs/>
          <w:i/>
          <w:iCs/>
          <w:sz w:val="24"/>
          <w:szCs w:val="24"/>
        </w:rPr>
        <w:t>x</w:t>
      </w:r>
      <w:r w:rsidRPr="00774E18">
        <w:rPr>
          <w:bCs/>
          <w:i/>
          <w:iCs/>
          <w:sz w:val="24"/>
          <w:szCs w:val="24"/>
          <w:vertAlign w:val="superscript"/>
        </w:rPr>
        <w:t>*</w:t>
      </w:r>
      <w:r w:rsidRPr="00774E18">
        <w:rPr>
          <w:b/>
          <w:bCs/>
          <w:i/>
          <w:iCs/>
          <w:sz w:val="24"/>
          <w:szCs w:val="24"/>
        </w:rPr>
        <w:t>+ c</w:t>
      </w:r>
      <w:r w:rsidRPr="00774E18">
        <w:rPr>
          <w:bCs/>
          <w:sz w:val="24"/>
          <w:szCs w:val="24"/>
        </w:rPr>
        <w:t>.</w:t>
      </w:r>
      <w:r w:rsidRPr="00774E18">
        <w:rPr>
          <w:b/>
          <w:bCs/>
          <w:i/>
          <w:iCs/>
          <w:sz w:val="24"/>
          <w:szCs w:val="24"/>
        </w:rPr>
        <w:t>                                                                             </w:t>
      </w:r>
      <w:r w:rsidRPr="00774E18">
        <w:rPr>
          <w:bCs/>
          <w:sz w:val="24"/>
          <w:szCs w:val="24"/>
        </w:rPr>
        <w:t>(</w:t>
      </w:r>
      <w:r>
        <w:rPr>
          <w:bCs/>
          <w:sz w:val="24"/>
          <w:szCs w:val="24"/>
        </w:rPr>
        <w:t>3</w:t>
      </w:r>
      <w:r w:rsidRPr="00774E18">
        <w:rPr>
          <w:bCs/>
          <w:sz w:val="24"/>
          <w:szCs w:val="24"/>
        </w:rPr>
        <w:t xml:space="preserve">) </w:t>
      </w:r>
    </w:p>
    <w:p w:rsidR="00774E18" w:rsidRPr="00774E18" w:rsidRDefault="00774E18" w:rsidP="00774E18">
      <w:pPr>
        <w:keepLines/>
        <w:ind w:firstLine="720"/>
        <w:jc w:val="both"/>
        <w:rPr>
          <w:b/>
          <w:bCs/>
          <w:sz w:val="24"/>
          <w:szCs w:val="24"/>
        </w:rPr>
      </w:pPr>
    </w:p>
    <w:p w:rsidR="00774E18" w:rsidRPr="00774E18" w:rsidRDefault="00774E18" w:rsidP="00774E18">
      <w:pPr>
        <w:keepLines/>
        <w:ind w:firstLine="720"/>
        <w:jc w:val="both"/>
        <w:rPr>
          <w:bCs/>
          <w:sz w:val="24"/>
          <w:szCs w:val="24"/>
        </w:rPr>
      </w:pPr>
      <w:r w:rsidRPr="00774E18">
        <w:rPr>
          <w:b/>
          <w:bCs/>
          <w:sz w:val="24"/>
          <w:szCs w:val="24"/>
        </w:rPr>
        <w:t xml:space="preserve">Сходимость метода Зейделя. </w:t>
      </w:r>
      <w:r w:rsidRPr="00774E18">
        <w:rPr>
          <w:bCs/>
          <w:sz w:val="24"/>
          <w:szCs w:val="24"/>
        </w:rPr>
        <w:t>Достаточным условием сходимости метода Зейделя является выполнение неравенства:</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Cs/>
          <w:sz w:val="24"/>
          <w:szCs w:val="24"/>
        </w:rPr>
      </w:pPr>
      <w:r w:rsidRPr="00774E18">
        <w:rPr>
          <w:bCs/>
          <w:i/>
          <w:iCs/>
          <w:sz w:val="24"/>
          <w:szCs w:val="24"/>
          <w:lang w:val="en-US"/>
        </w:rPr>
        <w:t xml:space="preserve">b = </w:t>
      </w:r>
      <w:r w:rsidRPr="00774E18">
        <w:rPr>
          <w:bCs/>
          <w:sz w:val="24"/>
          <w:szCs w:val="24"/>
          <w:lang w:val="en-US"/>
        </w:rPr>
        <w:t>max |</w:t>
      </w:r>
      <w:r w:rsidRPr="00774E18">
        <w:rPr>
          <w:bCs/>
          <w:i/>
          <w:iCs/>
          <w:sz w:val="24"/>
          <w:szCs w:val="24"/>
          <w:lang w:val="en-US"/>
        </w:rPr>
        <w:t>b</w:t>
      </w:r>
      <w:r w:rsidRPr="00774E18">
        <w:rPr>
          <w:bCs/>
          <w:i/>
          <w:iCs/>
          <w:sz w:val="24"/>
          <w:szCs w:val="24"/>
          <w:vertAlign w:val="subscript"/>
          <w:lang w:val="en-US"/>
        </w:rPr>
        <w:t>ij</w:t>
      </w:r>
      <w:r w:rsidRPr="00774E18">
        <w:rPr>
          <w:bCs/>
          <w:sz w:val="24"/>
          <w:szCs w:val="24"/>
          <w:lang w:val="en-US"/>
        </w:rPr>
        <w:t>|</w:t>
      </w:r>
      <w:r w:rsidRPr="00774E18">
        <w:rPr>
          <w:bCs/>
          <w:i/>
          <w:iCs/>
          <w:sz w:val="24"/>
          <w:szCs w:val="24"/>
          <w:lang w:val="en-US"/>
        </w:rPr>
        <w:t>,</w:t>
      </w:r>
      <w:r w:rsidRPr="00774E18">
        <w:rPr>
          <w:bCs/>
          <w:sz w:val="24"/>
          <w:szCs w:val="24"/>
          <w:lang w:val="en-US"/>
        </w:rPr>
        <w:t xml:space="preserve">&lt; 1, </w:t>
      </w:r>
      <w:r w:rsidRPr="00774E18">
        <w:rPr>
          <w:bCs/>
          <w:i/>
          <w:iCs/>
          <w:sz w:val="24"/>
          <w:szCs w:val="24"/>
          <w:lang w:val="en-US"/>
        </w:rPr>
        <w:t xml:space="preserve"> i, j  = </w:t>
      </w:r>
      <w:r w:rsidRPr="00774E18">
        <w:rPr>
          <w:bCs/>
          <w:sz w:val="24"/>
          <w:szCs w:val="24"/>
          <w:lang w:val="en-US"/>
        </w:rPr>
        <w:t xml:space="preserve">1, 2, …, </w:t>
      </w:r>
      <w:r w:rsidRPr="00774E18">
        <w:rPr>
          <w:bCs/>
          <w:i/>
          <w:iCs/>
          <w:sz w:val="24"/>
          <w:szCs w:val="24"/>
          <w:lang w:val="en-US"/>
        </w:rPr>
        <w:t xml:space="preserve">n.  </w:t>
      </w:r>
      <w:r w:rsidRPr="00774E18">
        <w:rPr>
          <w:bCs/>
          <w:sz w:val="24"/>
          <w:szCs w:val="24"/>
          <w:lang w:val="en-US"/>
        </w:rPr>
        <w:t>                                               </w:t>
      </w:r>
      <w:r w:rsidRPr="00774E18">
        <w:rPr>
          <w:bCs/>
          <w:sz w:val="24"/>
          <w:szCs w:val="24"/>
        </w:rPr>
        <w:t>(</w:t>
      </w:r>
      <w:r>
        <w:rPr>
          <w:bCs/>
          <w:sz w:val="24"/>
          <w:szCs w:val="24"/>
        </w:rPr>
        <w:t>4</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Неравенство (</w:t>
      </w:r>
      <w:r>
        <w:rPr>
          <w:bCs/>
          <w:sz w:val="24"/>
          <w:szCs w:val="24"/>
        </w:rPr>
        <w:t>4</w:t>
      </w:r>
      <w:r w:rsidRPr="00774E18">
        <w:rPr>
          <w:bCs/>
          <w:sz w:val="24"/>
          <w:szCs w:val="24"/>
        </w:rPr>
        <w:t xml:space="preserve">) означает, что для сходимости метода Зейделя достаточно, чтобы максимальный по модулю элемент матрицы </w:t>
      </w:r>
      <w:r w:rsidRPr="00774E18">
        <w:rPr>
          <w:b/>
          <w:bCs/>
          <w:i/>
          <w:iCs/>
          <w:sz w:val="24"/>
          <w:szCs w:val="24"/>
        </w:rPr>
        <w:t>B</w:t>
      </w:r>
      <w:r w:rsidRPr="00774E18">
        <w:rPr>
          <w:bCs/>
          <w:sz w:val="24"/>
          <w:szCs w:val="24"/>
        </w:rPr>
        <w:t xml:space="preserve"> был меньше единицы. </w:t>
      </w:r>
    </w:p>
    <w:p w:rsidR="00774E18" w:rsidRPr="00774E18" w:rsidRDefault="00774E18" w:rsidP="00774E18">
      <w:pPr>
        <w:keepLines/>
        <w:ind w:firstLine="720"/>
        <w:jc w:val="both"/>
        <w:rPr>
          <w:bCs/>
          <w:sz w:val="24"/>
          <w:szCs w:val="24"/>
        </w:rPr>
      </w:pPr>
      <w:r w:rsidRPr="00774E18">
        <w:rPr>
          <w:bCs/>
          <w:sz w:val="24"/>
          <w:szCs w:val="24"/>
        </w:rPr>
        <w:t>Если выполнено условие (</w:t>
      </w:r>
      <w:r>
        <w:rPr>
          <w:bCs/>
          <w:sz w:val="24"/>
          <w:szCs w:val="24"/>
        </w:rPr>
        <w:t>4</w:t>
      </w:r>
      <w:r w:rsidRPr="00774E18">
        <w:rPr>
          <w:bCs/>
          <w:sz w:val="24"/>
          <w:szCs w:val="24"/>
        </w:rPr>
        <w:t>), то справедлива следующая апостериорная оценка погрешности:</w:t>
      </w:r>
    </w:p>
    <w:p w:rsidR="00774E18" w:rsidRPr="00774E18" w:rsidRDefault="00774E18" w:rsidP="00774E18">
      <w:pPr>
        <w:keepLines/>
        <w:ind w:firstLine="720"/>
        <w:jc w:val="both"/>
        <w:rPr>
          <w:bCs/>
          <w:sz w:val="24"/>
          <w:szCs w:val="24"/>
          <w:lang w:val="en-US"/>
        </w:rPr>
      </w:pPr>
      <w:r w:rsidRPr="00774E18">
        <w:rPr>
          <w:bCs/>
          <w:sz w:val="24"/>
          <w:szCs w:val="24"/>
          <w:lang w:val="en-US"/>
        </w:rPr>
        <w:t>max|</w:t>
      </w:r>
      <w:r w:rsidRPr="00774E18">
        <w:rPr>
          <w:bCs/>
          <w:i/>
          <w:iCs/>
          <w:sz w:val="24"/>
          <w:szCs w:val="24"/>
          <w:lang w:val="en-US"/>
        </w:rPr>
        <w:t>x - x</w:t>
      </w:r>
      <w:r w:rsidRPr="00774E18">
        <w:rPr>
          <w:bCs/>
          <w:sz w:val="24"/>
          <w:szCs w:val="24"/>
          <w:lang w:val="en-US"/>
        </w:rPr>
        <w:t>| £ max|</w:t>
      </w:r>
      <w:r w:rsidRPr="00774E18">
        <w:rPr>
          <w:bCs/>
          <w:i/>
          <w:iCs/>
          <w:sz w:val="24"/>
          <w:szCs w:val="24"/>
          <w:lang w:val="en-US"/>
        </w:rPr>
        <w:t>x–</w:t>
      </w:r>
      <w:r w:rsidRPr="00774E18">
        <w:rPr>
          <w:bCs/>
          <w:sz w:val="24"/>
          <w:szCs w:val="24"/>
          <w:lang w:val="en-US"/>
        </w:rPr>
        <w:t xml:space="preserve"> </w:t>
      </w:r>
      <w:r w:rsidRPr="00774E18">
        <w:rPr>
          <w:bCs/>
          <w:i/>
          <w:iCs/>
          <w:sz w:val="24"/>
          <w:szCs w:val="24"/>
          <w:lang w:val="en-US"/>
        </w:rPr>
        <w:t>x</w:t>
      </w:r>
      <w:r w:rsidRPr="00774E18">
        <w:rPr>
          <w:bCs/>
          <w:sz w:val="24"/>
          <w:szCs w:val="24"/>
          <w:lang w:val="en-US"/>
        </w:rPr>
        <w:t xml:space="preserve">|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n,</w:t>
      </w:r>
      <w:r w:rsidRPr="00774E18">
        <w:rPr>
          <w:bCs/>
          <w:sz w:val="24"/>
          <w:szCs w:val="24"/>
          <w:lang w:val="en-US"/>
        </w:rPr>
        <w:t>                           (5)</w:t>
      </w:r>
    </w:p>
    <w:p w:rsidR="00774E18" w:rsidRPr="00774E18" w:rsidRDefault="00774E18" w:rsidP="00774E18">
      <w:pPr>
        <w:keepLines/>
        <w:ind w:firstLine="720"/>
        <w:jc w:val="both"/>
        <w:rPr>
          <w:bCs/>
          <w:sz w:val="24"/>
          <w:szCs w:val="24"/>
        </w:rPr>
      </w:pPr>
      <w:r w:rsidRPr="00774E18">
        <w:rPr>
          <w:bCs/>
          <w:sz w:val="24"/>
          <w:szCs w:val="24"/>
        </w:rPr>
        <w:t xml:space="preserve">где </w:t>
      </w:r>
      <w:r w:rsidRPr="00774E18">
        <w:rPr>
          <w:bCs/>
          <w:i/>
          <w:iCs/>
          <w:sz w:val="24"/>
          <w:szCs w:val="24"/>
        </w:rPr>
        <w:t xml:space="preserve">b – </w:t>
      </w:r>
      <w:r w:rsidRPr="00774E18">
        <w:rPr>
          <w:bCs/>
          <w:sz w:val="24"/>
          <w:szCs w:val="24"/>
        </w:rPr>
        <w:t xml:space="preserve">максимальный элемент матрицы </w:t>
      </w:r>
      <w:r w:rsidRPr="00774E18">
        <w:rPr>
          <w:b/>
          <w:bCs/>
          <w:i/>
          <w:iCs/>
          <w:sz w:val="24"/>
          <w:szCs w:val="24"/>
        </w:rPr>
        <w:t>B</w:t>
      </w:r>
      <w:r w:rsidRPr="00774E18">
        <w:rPr>
          <w:bCs/>
          <w:sz w:val="24"/>
          <w:szCs w:val="24"/>
        </w:rPr>
        <w:t xml:space="preserve">, </w:t>
      </w:r>
      <w:r w:rsidRPr="00774E18">
        <w:rPr>
          <w:bCs/>
          <w:i/>
          <w:iCs/>
          <w:sz w:val="24"/>
          <w:szCs w:val="24"/>
        </w:rPr>
        <w:t>b</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w:t>
      </w:r>
      <w:r w:rsidRPr="00774E18">
        <w:rPr>
          <w:bCs/>
          <w:sz w:val="24"/>
          <w:szCs w:val="24"/>
        </w:rPr>
        <w:t xml:space="preserve"> максимальный элемент матрицы </w:t>
      </w:r>
      <w:r w:rsidRPr="00774E18">
        <w:rPr>
          <w:b/>
          <w:bCs/>
          <w:i/>
          <w:iCs/>
          <w:sz w:val="24"/>
          <w:szCs w:val="24"/>
        </w:rPr>
        <w:t>B</w:t>
      </w:r>
      <w:r w:rsidRPr="00774E18">
        <w:rPr>
          <w:bCs/>
          <w:sz w:val="24"/>
          <w:szCs w:val="24"/>
          <w:vertAlign w:val="subscript"/>
        </w:rPr>
        <w:t>2</w:t>
      </w:r>
      <w:r w:rsidRPr="00774E18">
        <w:rPr>
          <w:bCs/>
          <w:i/>
          <w:iCs/>
          <w:sz w:val="24"/>
          <w:szCs w:val="24"/>
        </w:rPr>
        <w:t>.</w:t>
      </w:r>
    </w:p>
    <w:p w:rsidR="00774E18" w:rsidRPr="00774E18" w:rsidRDefault="00774E18" w:rsidP="00774E18">
      <w:pPr>
        <w:keepLines/>
        <w:ind w:firstLine="720"/>
        <w:jc w:val="both"/>
        <w:rPr>
          <w:bCs/>
          <w:sz w:val="24"/>
          <w:szCs w:val="24"/>
        </w:rPr>
      </w:pPr>
      <w:r w:rsidRPr="00774E18">
        <w:rPr>
          <w:bCs/>
          <w:sz w:val="24"/>
          <w:szCs w:val="24"/>
        </w:rPr>
        <w:t>Правую часть оценки (3.40) легко вычислить после нахождения очередного приближения.</w:t>
      </w:r>
    </w:p>
    <w:p w:rsidR="00774E18" w:rsidRPr="00774E18" w:rsidRDefault="00774E18" w:rsidP="00774E18">
      <w:pPr>
        <w:keepLines/>
        <w:ind w:firstLine="720"/>
        <w:jc w:val="both"/>
        <w:rPr>
          <w:bCs/>
          <w:sz w:val="24"/>
          <w:szCs w:val="24"/>
        </w:rPr>
      </w:pPr>
      <w:r w:rsidRPr="00774E18">
        <w:rPr>
          <w:b/>
          <w:bCs/>
          <w:i/>
          <w:iCs/>
          <w:sz w:val="24"/>
          <w:szCs w:val="24"/>
        </w:rPr>
        <w:t>Критерий окончания.</w:t>
      </w:r>
      <w:r w:rsidRPr="00774E18">
        <w:rPr>
          <w:bCs/>
          <w:sz w:val="24"/>
          <w:szCs w:val="24"/>
        </w:rPr>
        <w:t xml:space="preserve"> Если требуется найти решение с точностью </w:t>
      </w:r>
      <w:r w:rsidRPr="00774E18">
        <w:rPr>
          <w:bCs/>
          <w:i/>
          <w:iCs/>
          <w:sz w:val="24"/>
          <w:szCs w:val="24"/>
        </w:rPr>
        <w:t>e</w:t>
      </w:r>
      <w:r w:rsidRPr="00774E18">
        <w:rPr>
          <w:bCs/>
          <w:sz w:val="24"/>
          <w:szCs w:val="24"/>
        </w:rPr>
        <w:t>, то в силу (3.37) итерационный процесс следует закончить как только на (</w:t>
      </w:r>
      <w:r w:rsidRPr="00774E18">
        <w:rPr>
          <w:bCs/>
          <w:i/>
          <w:iCs/>
          <w:sz w:val="24"/>
          <w:szCs w:val="24"/>
        </w:rPr>
        <w:t>k+</w:t>
      </w:r>
      <w:r w:rsidRPr="00774E18">
        <w:rPr>
          <w:bCs/>
          <w:sz w:val="24"/>
          <w:szCs w:val="24"/>
        </w:rPr>
        <w:t>1)-ом шаге выполнится неравенство:</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max|</w:t>
      </w:r>
      <w:r w:rsidRPr="00774E18">
        <w:rPr>
          <w:bCs/>
          <w:i/>
          <w:iCs/>
          <w:sz w:val="24"/>
          <w:szCs w:val="24"/>
        </w:rPr>
        <w:t>x–</w:t>
      </w:r>
      <w:r w:rsidRPr="00774E18">
        <w:rPr>
          <w:bCs/>
          <w:sz w:val="24"/>
          <w:szCs w:val="24"/>
        </w:rPr>
        <w:t xml:space="preserve"> </w:t>
      </w:r>
      <w:r w:rsidRPr="00774E18">
        <w:rPr>
          <w:bCs/>
          <w:i/>
          <w:iCs/>
          <w:sz w:val="24"/>
          <w:szCs w:val="24"/>
        </w:rPr>
        <w:t>x</w:t>
      </w:r>
      <w:r w:rsidRPr="00774E18">
        <w:rPr>
          <w:bCs/>
          <w:sz w:val="24"/>
          <w:szCs w:val="24"/>
        </w:rPr>
        <w:t xml:space="preserve">| &lt; </w:t>
      </w:r>
      <w:r w:rsidRPr="00774E18">
        <w:rPr>
          <w:bCs/>
          <w:i/>
          <w:iCs/>
          <w:sz w:val="24"/>
          <w:szCs w:val="24"/>
        </w:rPr>
        <w:t xml:space="preserve">e, </w:t>
      </w:r>
      <w:r w:rsidRPr="00774E18">
        <w:rPr>
          <w:bCs/>
          <w:sz w:val="24"/>
          <w:szCs w:val="24"/>
        </w:rPr>
        <w:t>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w:t>
      </w:r>
      <w:r w:rsidR="00936138">
        <w:rPr>
          <w:bCs/>
          <w:sz w:val="24"/>
          <w:szCs w:val="24"/>
        </w:rPr>
        <w:t>6</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Поэтому в качестве критерия окончания итерационного процесса можно использовать неравенство</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lang w:val="en-US"/>
        </w:rPr>
      </w:pPr>
      <w:r w:rsidRPr="00774E18">
        <w:rPr>
          <w:bCs/>
          <w:sz w:val="24"/>
          <w:szCs w:val="24"/>
          <w:lang w:val="en-US"/>
        </w:rPr>
        <w:t>max|</w:t>
      </w:r>
      <w:r w:rsidRPr="00774E18">
        <w:rPr>
          <w:bCs/>
          <w:i/>
          <w:iCs/>
          <w:sz w:val="24"/>
          <w:szCs w:val="24"/>
          <w:lang w:val="en-US"/>
        </w:rPr>
        <w:t>x–</w:t>
      </w:r>
      <w:r w:rsidRPr="00774E18">
        <w:rPr>
          <w:bCs/>
          <w:sz w:val="24"/>
          <w:szCs w:val="24"/>
          <w:lang w:val="en-US"/>
        </w:rPr>
        <w:t xml:space="preserve"> </w:t>
      </w:r>
      <w:r w:rsidRPr="00774E18">
        <w:rPr>
          <w:bCs/>
          <w:i/>
          <w:iCs/>
          <w:sz w:val="24"/>
          <w:szCs w:val="24"/>
          <w:lang w:val="en-US"/>
        </w:rPr>
        <w:t>x</w:t>
      </w:r>
      <w:r w:rsidRPr="00774E18">
        <w:rPr>
          <w:bCs/>
          <w:sz w:val="24"/>
          <w:szCs w:val="24"/>
          <w:lang w:val="en-US"/>
        </w:rPr>
        <w:t xml:space="preserve">| &lt; </w:t>
      </w:r>
      <w:r w:rsidRPr="00774E18">
        <w:rPr>
          <w:bCs/>
          <w:i/>
          <w:iCs/>
          <w:sz w:val="24"/>
          <w:szCs w:val="24"/>
          <w:lang w:val="en-US"/>
        </w:rPr>
        <w:t>e</w:t>
      </w:r>
      <w:r w:rsidRPr="00774E18">
        <w:rPr>
          <w:bCs/>
          <w:sz w:val="24"/>
          <w:szCs w:val="24"/>
          <w:vertAlign w:val="subscript"/>
          <w:lang w:val="en-US"/>
        </w:rPr>
        <w:t>1</w:t>
      </w:r>
      <w:r w:rsidRPr="00774E18">
        <w:rPr>
          <w:bCs/>
          <w:i/>
          <w:iCs/>
          <w:sz w:val="24"/>
          <w:szCs w:val="24"/>
          <w:lang w:val="en-US"/>
        </w:rPr>
        <w:t xml:space="preserve">, </w:t>
      </w:r>
      <w:r w:rsidRPr="00774E18">
        <w:rPr>
          <w:bCs/>
          <w:sz w:val="24"/>
          <w:szCs w:val="24"/>
          <w:lang w:val="en-US"/>
        </w:rPr>
        <w:t> </w:t>
      </w:r>
      <w:r w:rsidRPr="00774E18">
        <w:rPr>
          <w:bCs/>
          <w:i/>
          <w:iCs/>
          <w:sz w:val="24"/>
          <w:szCs w:val="24"/>
          <w:lang w:val="en-US"/>
        </w:rPr>
        <w:t xml:space="preserve">i = </w:t>
      </w:r>
      <w:r w:rsidRPr="00774E18">
        <w:rPr>
          <w:bCs/>
          <w:sz w:val="24"/>
          <w:szCs w:val="24"/>
          <w:lang w:val="en-US"/>
        </w:rPr>
        <w:t xml:space="preserve">1, 2, …, </w:t>
      </w:r>
      <w:r w:rsidRPr="00774E18">
        <w:rPr>
          <w:bCs/>
          <w:i/>
          <w:iCs/>
          <w:sz w:val="24"/>
          <w:szCs w:val="24"/>
          <w:lang w:val="en-US"/>
        </w:rPr>
        <w:t xml:space="preserve">n.                                                  </w:t>
      </w:r>
      <w:r w:rsidRPr="00774E18">
        <w:rPr>
          <w:bCs/>
          <w:sz w:val="24"/>
          <w:szCs w:val="24"/>
          <w:lang w:val="en-US"/>
        </w:rPr>
        <w:t>(</w:t>
      </w:r>
      <w:r w:rsidR="00936138">
        <w:rPr>
          <w:bCs/>
          <w:sz w:val="24"/>
          <w:szCs w:val="24"/>
        </w:rPr>
        <w:t>7</w:t>
      </w:r>
      <w:r w:rsidRPr="00774E18">
        <w:rPr>
          <w:bCs/>
          <w:sz w:val="24"/>
          <w:szCs w:val="24"/>
          <w:lang w:val="en-US"/>
        </w:rPr>
        <w:t>)</w:t>
      </w:r>
    </w:p>
    <w:p w:rsidR="00774E18" w:rsidRPr="00774E18" w:rsidRDefault="00774E18" w:rsidP="00774E18">
      <w:pPr>
        <w:keepLines/>
        <w:ind w:firstLine="720"/>
        <w:jc w:val="both"/>
        <w:rPr>
          <w:bCs/>
          <w:sz w:val="24"/>
          <w:szCs w:val="24"/>
          <w:lang w:val="en-US"/>
        </w:rPr>
      </w:pPr>
      <w:r w:rsidRPr="00774E18">
        <w:rPr>
          <w:bCs/>
          <w:sz w:val="24"/>
          <w:szCs w:val="24"/>
        </w:rPr>
        <w:t>где</w:t>
      </w:r>
      <w:r w:rsidRPr="00774E18">
        <w:rPr>
          <w:bCs/>
          <w:sz w:val="24"/>
          <w:szCs w:val="24"/>
          <w:lang w:val="en-US"/>
        </w:rPr>
        <w:t xml:space="preserve"> </w:t>
      </w:r>
      <w:r w:rsidRPr="00774E18">
        <w:rPr>
          <w:bCs/>
          <w:i/>
          <w:iCs/>
          <w:sz w:val="24"/>
          <w:szCs w:val="24"/>
          <w:lang w:val="en-US"/>
        </w:rPr>
        <w:t>e</w:t>
      </w:r>
      <w:r w:rsidRPr="00774E18">
        <w:rPr>
          <w:bCs/>
          <w:sz w:val="24"/>
          <w:szCs w:val="24"/>
          <w:vertAlign w:val="subscript"/>
          <w:lang w:val="en-US"/>
        </w:rPr>
        <w:t>1</w:t>
      </w:r>
      <w:r w:rsidRPr="00774E18">
        <w:rPr>
          <w:bCs/>
          <w:i/>
          <w:iCs/>
          <w:sz w:val="24"/>
          <w:szCs w:val="24"/>
          <w:vertAlign w:val="subscript"/>
          <w:lang w:val="en-US"/>
        </w:rPr>
        <w:t xml:space="preserve"> = </w:t>
      </w:r>
      <w:r w:rsidRPr="00774E18">
        <w:rPr>
          <w:bCs/>
          <w:i/>
          <w:iCs/>
          <w:sz w:val="24"/>
          <w:szCs w:val="24"/>
          <w:lang w:val="en-US"/>
        </w:rPr>
        <w:t>e</w:t>
      </w:r>
      <w:r w:rsidRPr="00774E18">
        <w:rPr>
          <w:bCs/>
          <w:i/>
          <w:iCs/>
          <w:sz w:val="24"/>
          <w:szCs w:val="24"/>
          <w:vertAlign w:val="subscript"/>
          <w:lang w:val="en-US"/>
        </w:rPr>
        <w:t>.</w:t>
      </w:r>
    </w:p>
    <w:p w:rsidR="00774E18" w:rsidRPr="00774E18" w:rsidRDefault="00774E18" w:rsidP="00774E18">
      <w:pPr>
        <w:keepLines/>
        <w:ind w:firstLine="720"/>
        <w:jc w:val="both"/>
        <w:rPr>
          <w:bCs/>
          <w:sz w:val="24"/>
          <w:szCs w:val="24"/>
          <w:lang w:val="en-US"/>
        </w:rPr>
      </w:pPr>
    </w:p>
    <w:p w:rsidR="00774E18" w:rsidRPr="00774E18" w:rsidRDefault="00774E18" w:rsidP="00774E18">
      <w:pPr>
        <w:keepLines/>
        <w:ind w:firstLine="720"/>
        <w:jc w:val="both"/>
        <w:rPr>
          <w:bCs/>
          <w:sz w:val="24"/>
          <w:szCs w:val="24"/>
        </w:rPr>
      </w:pPr>
      <w:r w:rsidRPr="00774E18">
        <w:rPr>
          <w:bCs/>
          <w:sz w:val="24"/>
          <w:szCs w:val="24"/>
        </w:rPr>
        <w:t xml:space="preserve">Если выполняется условие </w:t>
      </w:r>
      <w:r w:rsidRPr="00774E18">
        <w:rPr>
          <w:bCs/>
          <w:i/>
          <w:iCs/>
          <w:sz w:val="24"/>
          <w:szCs w:val="24"/>
        </w:rPr>
        <w:t xml:space="preserve">b </w:t>
      </w:r>
      <w:r w:rsidRPr="00774E18">
        <w:rPr>
          <w:bCs/>
          <w:sz w:val="24"/>
          <w:szCs w:val="24"/>
        </w:rPr>
        <w:t>£ , то можно пользоваться более простым критерием окончания:</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max|</w:t>
      </w:r>
      <w:r w:rsidRPr="00774E18">
        <w:rPr>
          <w:bCs/>
          <w:i/>
          <w:iCs/>
          <w:sz w:val="24"/>
          <w:szCs w:val="24"/>
        </w:rPr>
        <w:t>x–</w:t>
      </w:r>
      <w:r w:rsidRPr="00774E18">
        <w:rPr>
          <w:bCs/>
          <w:sz w:val="24"/>
          <w:szCs w:val="24"/>
        </w:rPr>
        <w:t xml:space="preserve"> </w:t>
      </w:r>
      <w:r w:rsidRPr="00774E18">
        <w:rPr>
          <w:bCs/>
          <w:i/>
          <w:iCs/>
          <w:sz w:val="24"/>
          <w:szCs w:val="24"/>
        </w:rPr>
        <w:t>x</w:t>
      </w:r>
      <w:r w:rsidRPr="00774E18">
        <w:rPr>
          <w:bCs/>
          <w:sz w:val="24"/>
          <w:szCs w:val="24"/>
        </w:rPr>
        <w:t xml:space="preserve">| &lt; </w:t>
      </w:r>
      <w:r w:rsidRPr="00774E18">
        <w:rPr>
          <w:bCs/>
          <w:i/>
          <w:iCs/>
          <w:sz w:val="24"/>
          <w:szCs w:val="24"/>
        </w:rPr>
        <w:t xml:space="preserve">e, </w:t>
      </w:r>
      <w:r w:rsidRPr="00774E18">
        <w:rPr>
          <w:bCs/>
          <w:sz w:val="24"/>
          <w:szCs w:val="24"/>
        </w:rPr>
        <w:t> </w:t>
      </w:r>
      <w:r w:rsidRPr="00774E18">
        <w:rPr>
          <w:bCs/>
          <w:i/>
          <w:iCs/>
          <w:sz w:val="24"/>
          <w:szCs w:val="24"/>
        </w:rPr>
        <w:t xml:space="preserve">i = </w:t>
      </w:r>
      <w:r w:rsidRPr="00774E18">
        <w:rPr>
          <w:bCs/>
          <w:sz w:val="24"/>
          <w:szCs w:val="24"/>
        </w:rPr>
        <w:t xml:space="preserve">1, 2, …, </w:t>
      </w:r>
      <w:r w:rsidRPr="00774E18">
        <w:rPr>
          <w:bCs/>
          <w:i/>
          <w:iCs/>
          <w:sz w:val="24"/>
          <w:szCs w:val="24"/>
        </w:rPr>
        <w:t>n</w:t>
      </w:r>
      <w:r w:rsidRPr="00774E18">
        <w:rPr>
          <w:bCs/>
          <w:sz w:val="24"/>
          <w:szCs w:val="24"/>
        </w:rPr>
        <w:t>.                                                      (</w:t>
      </w:r>
      <w:r w:rsidR="00936138">
        <w:rPr>
          <w:bCs/>
          <w:sz w:val="24"/>
          <w:szCs w:val="24"/>
        </w:rPr>
        <w:t>8</w:t>
      </w:r>
      <w:r w:rsidRPr="00774E18">
        <w:rPr>
          <w:bCs/>
          <w:sz w:val="24"/>
          <w:szCs w:val="24"/>
        </w:rPr>
        <w:t>)</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Метод Зейделя как правило сходится быстрее, чем метод Якоби. Однако возможны ситуации, когда метод Якоби сходится, а метод Зейделя сходится медленнее или вообще расходится.</w:t>
      </w:r>
    </w:p>
    <w:p w:rsidR="00774E18" w:rsidRPr="00774E18" w:rsidRDefault="00774E18" w:rsidP="00774E18">
      <w:pPr>
        <w:keepLines/>
        <w:ind w:firstLine="720"/>
        <w:jc w:val="both"/>
        <w:rPr>
          <w:bCs/>
          <w:sz w:val="24"/>
          <w:szCs w:val="24"/>
        </w:rPr>
      </w:pPr>
      <w:r w:rsidRPr="00774E18">
        <w:rPr>
          <w:bCs/>
          <w:sz w:val="24"/>
          <w:szCs w:val="24"/>
        </w:rPr>
        <w:t> </w:t>
      </w:r>
    </w:p>
    <w:p w:rsidR="00774E18" w:rsidRPr="00774E18" w:rsidRDefault="00774E18" w:rsidP="00774E18">
      <w:pPr>
        <w:keepLines/>
        <w:ind w:firstLine="720"/>
        <w:jc w:val="both"/>
        <w:rPr>
          <w:b/>
          <w:bCs/>
          <w:i/>
          <w:sz w:val="24"/>
          <w:szCs w:val="24"/>
        </w:rPr>
      </w:pPr>
      <w:r w:rsidRPr="00774E18">
        <w:rPr>
          <w:b/>
          <w:bCs/>
          <w:i/>
          <w:iCs/>
          <w:sz w:val="24"/>
          <w:szCs w:val="24"/>
        </w:rPr>
        <w:t>Пример. М</w:t>
      </w:r>
      <w:r w:rsidRPr="00774E18">
        <w:rPr>
          <w:b/>
          <w:bCs/>
          <w:i/>
          <w:sz w:val="24"/>
          <w:szCs w:val="24"/>
        </w:rPr>
        <w:t>етод  Зейделя</w:t>
      </w:r>
    </w:p>
    <w:p w:rsidR="00774E18" w:rsidRPr="00774E18" w:rsidRDefault="00774E18" w:rsidP="00774E18">
      <w:pPr>
        <w:keepLines/>
        <w:ind w:firstLine="720"/>
        <w:jc w:val="both"/>
        <w:rPr>
          <w:bCs/>
          <w:sz w:val="24"/>
          <w:szCs w:val="24"/>
        </w:rPr>
      </w:pPr>
      <w:r w:rsidRPr="00774E18">
        <w:rPr>
          <w:bCs/>
          <w:sz w:val="24"/>
          <w:szCs w:val="24"/>
        </w:rPr>
        <w:t>Применим метод  Зейделя для решения системы уравнений (3.33) из примера 3.5. Первые шаги полностью совпадают с процедурой решения по методу Якоби, а именно: система приводится к виду (3.34), затем в качестве начального приближения выбираются элементы столбца свободных членов (3.35). Проведем теперь итерации методом Зейделя.</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1</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w:t>
      </w:r>
      <w:r w:rsidRPr="00774E18">
        <w:rPr>
          <w:bCs/>
          <w:sz w:val="24"/>
          <w:szCs w:val="24"/>
        </w:rPr>
        <w:t>=</w:t>
      </w:r>
      <w:r w:rsidRPr="00774E18">
        <w:rPr>
          <w:bCs/>
          <w:i/>
          <w:iCs/>
          <w:sz w:val="24"/>
          <w:szCs w:val="24"/>
        </w:rPr>
        <w:t xml:space="preserve"> – </w:t>
      </w:r>
      <w:r w:rsidRPr="00774E18">
        <w:rPr>
          <w:bCs/>
          <w:sz w:val="24"/>
          <w:szCs w:val="24"/>
        </w:rPr>
        <w:t>0.0574</w:t>
      </w:r>
      <w:r w:rsidRPr="00774E18">
        <w:rPr>
          <w:bCs/>
          <w:i/>
          <w:iCs/>
          <w:sz w:val="24"/>
          <w:szCs w:val="24"/>
        </w:rPr>
        <w:t>x</w:t>
      </w:r>
      <w:r w:rsidRPr="00774E18">
        <w:rPr>
          <w:bCs/>
          <w:i/>
          <w:iCs/>
          <w:sz w:val="24"/>
          <w:szCs w:val="24"/>
          <w:vertAlign w:val="subscript"/>
        </w:rPr>
        <w:t>2 </w:t>
      </w:r>
      <w:r w:rsidRPr="00774E18">
        <w:rPr>
          <w:bCs/>
          <w:i/>
          <w:iCs/>
          <w:sz w:val="24"/>
          <w:szCs w:val="24"/>
        </w:rPr>
        <w:t xml:space="preserve"> – </w:t>
      </w:r>
      <w:r w:rsidRPr="00774E18">
        <w:rPr>
          <w:bCs/>
          <w:sz w:val="24"/>
          <w:szCs w:val="24"/>
        </w:rPr>
        <w:t>0.1005</w:t>
      </w:r>
      <w:r w:rsidRPr="00774E18">
        <w:rPr>
          <w:bCs/>
          <w:i/>
          <w:iCs/>
          <w:sz w:val="24"/>
          <w:szCs w:val="24"/>
        </w:rPr>
        <w:t>x</w:t>
      </w:r>
      <w:r w:rsidRPr="00774E18">
        <w:rPr>
          <w:bCs/>
          <w:i/>
          <w:iCs/>
          <w:sz w:val="24"/>
          <w:szCs w:val="24"/>
          <w:vertAlign w:val="subscript"/>
        </w:rPr>
        <w:t>3</w:t>
      </w:r>
      <w:r w:rsidRPr="00774E18">
        <w:rPr>
          <w:bCs/>
          <w:i/>
          <w:iCs/>
          <w:sz w:val="24"/>
          <w:szCs w:val="24"/>
        </w:rPr>
        <w:t xml:space="preserve">  –  </w:t>
      </w:r>
      <w:r w:rsidRPr="00774E18">
        <w:rPr>
          <w:bCs/>
          <w:sz w:val="24"/>
          <w:szCs w:val="24"/>
        </w:rPr>
        <w:t>0.0431</w:t>
      </w:r>
      <w:r w:rsidRPr="00774E18">
        <w:rPr>
          <w:bCs/>
          <w:i/>
          <w:iCs/>
          <w:sz w:val="24"/>
          <w:szCs w:val="24"/>
        </w:rPr>
        <w:t>x</w:t>
      </w:r>
      <w:r w:rsidRPr="00774E18">
        <w:rPr>
          <w:bCs/>
          <w:i/>
          <w:iCs/>
          <w:sz w:val="24"/>
          <w:szCs w:val="24"/>
          <w:vertAlign w:val="subscript"/>
        </w:rPr>
        <w:t>4 </w:t>
      </w:r>
      <w:r w:rsidRPr="00774E18">
        <w:rPr>
          <w:bCs/>
          <w:i/>
          <w:iCs/>
          <w:sz w:val="24"/>
          <w:szCs w:val="24"/>
        </w:rPr>
        <w:t xml:space="preserve">+ </w:t>
      </w:r>
      <w:r w:rsidRPr="00774E18">
        <w:rPr>
          <w:bCs/>
          <w:sz w:val="24"/>
          <w:szCs w:val="24"/>
        </w:rPr>
        <w:t>1.0383 = 0.7512</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вычислении </w:t>
      </w:r>
      <w:r w:rsidRPr="00774E18">
        <w:rPr>
          <w:bCs/>
          <w:i/>
          <w:iCs/>
          <w:sz w:val="24"/>
          <w:szCs w:val="24"/>
        </w:rPr>
        <w:t>x</w:t>
      </w:r>
      <w:r w:rsidRPr="00774E18">
        <w:rPr>
          <w:bCs/>
          <w:i/>
          <w:iCs/>
          <w:sz w:val="24"/>
          <w:szCs w:val="24"/>
          <w:vertAlign w:val="subscript"/>
        </w:rPr>
        <w:t>2</w:t>
      </w:r>
      <w:r w:rsidRPr="00774E18">
        <w:rPr>
          <w:bCs/>
          <w:i/>
          <w:iCs/>
          <w:sz w:val="24"/>
          <w:szCs w:val="24"/>
        </w:rPr>
        <w:t xml:space="preserve"> </w:t>
      </w:r>
      <w:r w:rsidRPr="00774E18">
        <w:rPr>
          <w:bCs/>
          <w:sz w:val="24"/>
          <w:szCs w:val="24"/>
        </w:rPr>
        <w:t xml:space="preserve">используем уже полученное значение </w:t>
      </w:r>
      <w:r w:rsidRPr="00774E18">
        <w:rPr>
          <w:bCs/>
          <w:i/>
          <w:iCs/>
          <w:sz w:val="24"/>
          <w:szCs w:val="24"/>
        </w:rPr>
        <w:t>x</w:t>
      </w:r>
      <w:r w:rsidRPr="00774E18">
        <w:rPr>
          <w:bCs/>
          <w:i/>
          <w:iCs/>
          <w:sz w:val="24"/>
          <w:szCs w:val="24"/>
          <w:vertAlign w:val="subscript"/>
        </w:rPr>
        <w:t>1</w:t>
      </w:r>
      <w:r w:rsidRPr="00774E18">
        <w:rPr>
          <w:bCs/>
          <w:i/>
          <w:iCs/>
          <w:sz w:val="24"/>
          <w:szCs w:val="24"/>
        </w:rPr>
        <w:t>=</w:t>
      </w:r>
      <w:r w:rsidRPr="00774E18">
        <w:rPr>
          <w:bCs/>
          <w:sz w:val="24"/>
          <w:szCs w:val="24"/>
        </w:rPr>
        <w:t>0.7512:</w:t>
      </w:r>
    </w:p>
    <w:p w:rsidR="00774E18" w:rsidRPr="00774E18" w:rsidRDefault="00774E18" w:rsidP="00774E18">
      <w:pPr>
        <w:keepLines/>
        <w:ind w:firstLine="720"/>
        <w:jc w:val="both"/>
        <w:rPr>
          <w:bCs/>
          <w:sz w:val="24"/>
          <w:szCs w:val="24"/>
        </w:rPr>
      </w:pPr>
      <w:r w:rsidRPr="00774E18">
        <w:rPr>
          <w:bCs/>
          <w:sz w:val="24"/>
          <w:szCs w:val="24"/>
        </w:rPr>
        <w:t> </w:t>
      </w:r>
      <w:r w:rsidRPr="00774E18">
        <w:rPr>
          <w:bCs/>
          <w:i/>
          <w:iCs/>
          <w:sz w:val="24"/>
          <w:szCs w:val="24"/>
        </w:rPr>
        <w:t>x</w:t>
      </w:r>
      <w:r w:rsidRPr="00774E18">
        <w:rPr>
          <w:bCs/>
          <w:i/>
          <w:iCs/>
          <w:sz w:val="24"/>
          <w:szCs w:val="24"/>
          <w:vertAlign w:val="subscript"/>
        </w:rPr>
        <w:t>2 </w:t>
      </w:r>
      <w:r w:rsidRPr="00774E18">
        <w:rPr>
          <w:bCs/>
          <w:sz w:val="24"/>
          <w:szCs w:val="24"/>
        </w:rPr>
        <w:t xml:space="preserve"> = </w:t>
      </w:r>
      <w:r w:rsidRPr="00774E18">
        <w:rPr>
          <w:bCs/>
          <w:i/>
          <w:iCs/>
          <w:sz w:val="24"/>
          <w:szCs w:val="24"/>
        </w:rPr>
        <w:t>–</w:t>
      </w:r>
      <w:r w:rsidRPr="00774E18">
        <w:rPr>
          <w:bCs/>
          <w:sz w:val="24"/>
          <w:szCs w:val="24"/>
        </w:rPr>
        <w:t>0.0566</w:t>
      </w:r>
      <w:r w:rsidRPr="00774E18">
        <w:rPr>
          <w:bCs/>
          <w:i/>
          <w:iCs/>
          <w:sz w:val="24"/>
          <w:szCs w:val="24"/>
        </w:rPr>
        <w:t xml:space="preserve"> 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xml:space="preserve"> – </w:t>
      </w:r>
      <w:r w:rsidRPr="00774E18">
        <w:rPr>
          <w:bCs/>
          <w:sz w:val="24"/>
          <w:szCs w:val="24"/>
        </w:rPr>
        <w:t>0.0708</w:t>
      </w:r>
      <w:r w:rsidRPr="00774E18">
        <w:rPr>
          <w:bCs/>
          <w:i/>
          <w:iCs/>
          <w:sz w:val="24"/>
          <w:szCs w:val="24"/>
        </w:rPr>
        <w:t>x</w:t>
      </w:r>
      <w:r w:rsidRPr="00774E18">
        <w:rPr>
          <w:bCs/>
          <w:i/>
          <w:iCs/>
          <w:sz w:val="24"/>
          <w:szCs w:val="24"/>
          <w:vertAlign w:val="subscript"/>
        </w:rPr>
        <w:t>3</w:t>
      </w:r>
      <w:r w:rsidRPr="00774E18">
        <w:rPr>
          <w:bCs/>
          <w:i/>
          <w:iCs/>
          <w:sz w:val="24"/>
          <w:szCs w:val="24"/>
        </w:rPr>
        <w:t xml:space="preserve"> – </w:t>
      </w:r>
      <w:r w:rsidRPr="00774E18">
        <w:rPr>
          <w:bCs/>
          <w:sz w:val="24"/>
          <w:szCs w:val="24"/>
        </w:rPr>
        <w:t> 0.1179</w:t>
      </w:r>
      <w:r w:rsidRPr="00774E18">
        <w:rPr>
          <w:bCs/>
          <w:i/>
          <w:iCs/>
          <w:sz w:val="24"/>
          <w:szCs w:val="24"/>
        </w:rPr>
        <w:t>x</w:t>
      </w:r>
      <w:r w:rsidRPr="00774E18">
        <w:rPr>
          <w:bCs/>
          <w:i/>
          <w:iCs/>
          <w:sz w:val="24"/>
          <w:szCs w:val="24"/>
          <w:vertAlign w:val="subscript"/>
        </w:rPr>
        <w:t>4 </w:t>
      </w:r>
      <w:r w:rsidRPr="00774E18">
        <w:rPr>
          <w:bCs/>
          <w:i/>
          <w:iCs/>
          <w:sz w:val="24"/>
          <w:szCs w:val="24"/>
        </w:rPr>
        <w:t xml:space="preserve">+ </w:t>
      </w:r>
      <w:r w:rsidRPr="00774E18">
        <w:rPr>
          <w:bCs/>
          <w:sz w:val="24"/>
          <w:szCs w:val="24"/>
        </w:rPr>
        <w:t>1.2953 = 0.9674</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вычислении </w:t>
      </w:r>
      <w:r w:rsidRPr="00774E18">
        <w:rPr>
          <w:bCs/>
          <w:i/>
          <w:iCs/>
          <w:sz w:val="24"/>
          <w:szCs w:val="24"/>
        </w:rPr>
        <w:t>x</w:t>
      </w:r>
      <w:r w:rsidRPr="00774E18">
        <w:rPr>
          <w:bCs/>
          <w:i/>
          <w:iCs/>
          <w:sz w:val="24"/>
          <w:szCs w:val="24"/>
          <w:vertAlign w:val="subscript"/>
        </w:rPr>
        <w:t>3</w:t>
      </w:r>
      <w:r w:rsidRPr="00774E18">
        <w:rPr>
          <w:bCs/>
          <w:sz w:val="24"/>
          <w:szCs w:val="24"/>
        </w:rPr>
        <w:t xml:space="preserve"> используем уже полученные значения </w:t>
      </w:r>
      <w:r w:rsidRPr="00774E18">
        <w:rPr>
          <w:bCs/>
          <w:i/>
          <w:iCs/>
          <w:sz w:val="24"/>
          <w:szCs w:val="24"/>
        </w:rPr>
        <w:t>x</w:t>
      </w:r>
      <w:r w:rsidRPr="00774E18">
        <w:rPr>
          <w:bCs/>
          <w:i/>
          <w:iCs/>
          <w:sz w:val="24"/>
          <w:szCs w:val="24"/>
          <w:vertAlign w:val="subscript"/>
        </w:rPr>
        <w:t>1</w:t>
      </w:r>
      <w:r w:rsidRPr="00774E18">
        <w:rPr>
          <w:bCs/>
          <w:i/>
          <w:iCs/>
          <w:sz w:val="24"/>
          <w:szCs w:val="24"/>
        </w:rPr>
        <w:t>=</w:t>
      </w:r>
      <w:r w:rsidRPr="00774E18">
        <w:rPr>
          <w:bCs/>
          <w:sz w:val="24"/>
          <w:szCs w:val="24"/>
        </w:rPr>
        <w:t>0.7512</w:t>
      </w:r>
      <w:r w:rsidRPr="00774E18">
        <w:rPr>
          <w:bCs/>
          <w:i/>
          <w:iCs/>
          <w:sz w:val="24"/>
          <w:szCs w:val="24"/>
        </w:rPr>
        <w:t> </w:t>
      </w:r>
      <w:r w:rsidRPr="00774E18">
        <w:rPr>
          <w:bCs/>
          <w:sz w:val="24"/>
          <w:szCs w:val="24"/>
        </w:rPr>
        <w:t xml:space="preserve">и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0.9674:</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3 </w:t>
      </w:r>
      <w:r w:rsidRPr="00774E18">
        <w:rPr>
          <w:bCs/>
          <w:sz w:val="24"/>
          <w:szCs w:val="24"/>
        </w:rPr>
        <w:t xml:space="preserve"> = </w:t>
      </w:r>
      <w:r w:rsidRPr="00774E18">
        <w:rPr>
          <w:bCs/>
          <w:i/>
          <w:iCs/>
          <w:sz w:val="24"/>
          <w:szCs w:val="24"/>
        </w:rPr>
        <w:t>–</w:t>
      </w:r>
      <w:r w:rsidRPr="00774E18">
        <w:rPr>
          <w:bCs/>
          <w:sz w:val="24"/>
          <w:szCs w:val="24"/>
        </w:rPr>
        <w:t>0.1061</w:t>
      </w:r>
      <w:r w:rsidRPr="00774E18">
        <w:rPr>
          <w:bCs/>
          <w:i/>
          <w:iCs/>
          <w:sz w:val="24"/>
          <w:szCs w:val="24"/>
        </w:rPr>
        <w:t xml:space="preserve"> x</w:t>
      </w:r>
      <w:r w:rsidRPr="00774E18">
        <w:rPr>
          <w:bCs/>
          <w:i/>
          <w:iCs/>
          <w:sz w:val="24"/>
          <w:szCs w:val="24"/>
          <w:vertAlign w:val="subscript"/>
        </w:rPr>
        <w:t>1 </w:t>
      </w:r>
      <w:r w:rsidRPr="00774E18">
        <w:rPr>
          <w:bCs/>
          <w:i/>
          <w:iCs/>
          <w:sz w:val="24"/>
          <w:szCs w:val="24"/>
        </w:rPr>
        <w:t xml:space="preserve">– </w:t>
      </w:r>
      <w:r w:rsidRPr="00774E18">
        <w:rPr>
          <w:bCs/>
          <w:sz w:val="24"/>
          <w:szCs w:val="24"/>
        </w:rPr>
        <w:t>0.0758</w:t>
      </w:r>
      <w:r w:rsidRPr="00774E18">
        <w:rPr>
          <w:bCs/>
          <w:i/>
          <w:iCs/>
          <w:sz w:val="24"/>
          <w:szCs w:val="24"/>
        </w:rPr>
        <w:t xml:space="preserve"> x</w:t>
      </w:r>
      <w:r w:rsidRPr="00774E18">
        <w:rPr>
          <w:bCs/>
          <w:i/>
          <w:iCs/>
          <w:sz w:val="24"/>
          <w:szCs w:val="24"/>
          <w:vertAlign w:val="subscript"/>
        </w:rPr>
        <w:t xml:space="preserve">2    </w:t>
      </w:r>
      <w:r w:rsidRPr="00774E18">
        <w:rPr>
          <w:bCs/>
          <w:i/>
          <w:iCs/>
          <w:sz w:val="24"/>
          <w:szCs w:val="24"/>
        </w:rPr>
        <w:t xml:space="preserve"> – </w:t>
      </w:r>
      <w:r w:rsidRPr="00774E18">
        <w:rPr>
          <w:bCs/>
          <w:sz w:val="24"/>
          <w:szCs w:val="24"/>
        </w:rPr>
        <w:t> 0.0657</w:t>
      </w:r>
      <w:r w:rsidRPr="00774E18">
        <w:rPr>
          <w:bCs/>
          <w:i/>
          <w:iCs/>
          <w:sz w:val="24"/>
          <w:szCs w:val="24"/>
        </w:rPr>
        <w:t>x</w:t>
      </w:r>
      <w:r w:rsidRPr="00774E18">
        <w:rPr>
          <w:bCs/>
          <w:i/>
          <w:iCs/>
          <w:sz w:val="24"/>
          <w:szCs w:val="24"/>
          <w:vertAlign w:val="subscript"/>
        </w:rPr>
        <w:t>4 </w:t>
      </w:r>
      <w:r w:rsidRPr="00774E18">
        <w:rPr>
          <w:bCs/>
          <w:i/>
          <w:iCs/>
          <w:sz w:val="24"/>
          <w:szCs w:val="24"/>
        </w:rPr>
        <w:t xml:space="preserve">+ </w:t>
      </w:r>
      <w:r w:rsidRPr="00774E18">
        <w:rPr>
          <w:bCs/>
          <w:sz w:val="24"/>
          <w:szCs w:val="24"/>
        </w:rPr>
        <w:t xml:space="preserve">1.4525  = 1.1977 </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вычислении x используем уже полученные значения </w:t>
      </w:r>
      <w:r w:rsidRPr="00774E18">
        <w:rPr>
          <w:bCs/>
          <w:i/>
          <w:iCs/>
          <w:sz w:val="24"/>
          <w:szCs w:val="24"/>
        </w:rPr>
        <w:t>x</w:t>
      </w:r>
      <w:r w:rsidRPr="00774E18">
        <w:rPr>
          <w:bCs/>
          <w:i/>
          <w:iCs/>
          <w:sz w:val="24"/>
          <w:szCs w:val="24"/>
          <w:vertAlign w:val="subscript"/>
        </w:rPr>
        <w:t>1</w:t>
      </w:r>
      <w:r w:rsidRPr="00774E18">
        <w:rPr>
          <w:bCs/>
          <w:i/>
          <w:iCs/>
          <w:sz w:val="24"/>
          <w:szCs w:val="24"/>
        </w:rPr>
        <w:t>=</w:t>
      </w:r>
      <w:r w:rsidRPr="00774E18">
        <w:rPr>
          <w:bCs/>
          <w:sz w:val="24"/>
          <w:szCs w:val="24"/>
        </w:rPr>
        <w:t xml:space="preserve">0.7512, </w:t>
      </w:r>
      <w:r w:rsidRPr="00774E18">
        <w:rPr>
          <w:bCs/>
          <w:i/>
          <w:iCs/>
          <w:sz w:val="24"/>
          <w:szCs w:val="24"/>
        </w:rPr>
        <w:t>x</w:t>
      </w:r>
      <w:r w:rsidRPr="00774E18">
        <w:rPr>
          <w:bCs/>
          <w:i/>
          <w:iCs/>
          <w:sz w:val="24"/>
          <w:szCs w:val="24"/>
          <w:vertAlign w:val="subscript"/>
        </w:rPr>
        <w:t>2</w:t>
      </w:r>
      <w:r w:rsidRPr="00774E18">
        <w:rPr>
          <w:bCs/>
          <w:i/>
          <w:iCs/>
          <w:sz w:val="24"/>
          <w:szCs w:val="24"/>
        </w:rPr>
        <w:t>=</w:t>
      </w:r>
      <w:r w:rsidRPr="00774E18">
        <w:rPr>
          <w:bCs/>
          <w:sz w:val="24"/>
          <w:szCs w:val="24"/>
        </w:rPr>
        <w:t>0.9674 и</w:t>
      </w:r>
      <w:r w:rsidRPr="00774E18">
        <w:rPr>
          <w:bCs/>
          <w:i/>
          <w:iCs/>
          <w:sz w:val="24"/>
          <w:szCs w:val="24"/>
        </w:rPr>
        <w:t xml:space="preserve"> x</w:t>
      </w:r>
      <w:r w:rsidRPr="00774E18">
        <w:rPr>
          <w:bCs/>
          <w:i/>
          <w:iCs/>
          <w:sz w:val="24"/>
          <w:szCs w:val="24"/>
          <w:vertAlign w:val="subscript"/>
        </w:rPr>
        <w:t>3</w:t>
      </w:r>
      <w:r w:rsidRPr="00774E18">
        <w:rPr>
          <w:bCs/>
          <w:i/>
          <w:iCs/>
          <w:sz w:val="24"/>
          <w:szCs w:val="24"/>
        </w:rPr>
        <w:t>=</w:t>
      </w:r>
      <w:r w:rsidRPr="00774E18">
        <w:rPr>
          <w:bCs/>
          <w:sz w:val="24"/>
          <w:szCs w:val="24"/>
        </w:rPr>
        <w:t>1.1977</w:t>
      </w:r>
    </w:p>
    <w:p w:rsidR="00774E18" w:rsidRPr="00774E18" w:rsidRDefault="00774E18" w:rsidP="00774E18">
      <w:pPr>
        <w:keepLines/>
        <w:ind w:firstLine="720"/>
        <w:jc w:val="both"/>
        <w:rPr>
          <w:bCs/>
          <w:sz w:val="24"/>
          <w:szCs w:val="24"/>
        </w:rPr>
      </w:pPr>
      <w:r w:rsidRPr="00774E18">
        <w:rPr>
          <w:bCs/>
          <w:i/>
          <w:sz w:val="24"/>
          <w:szCs w:val="24"/>
        </w:rPr>
        <w:t>x</w:t>
      </w:r>
      <w:r w:rsidRPr="00774E18">
        <w:rPr>
          <w:bCs/>
          <w:sz w:val="24"/>
          <w:szCs w:val="24"/>
          <w:vertAlign w:val="subscript"/>
        </w:rPr>
        <w:t>4</w:t>
      </w:r>
      <w:r w:rsidRPr="00774E18">
        <w:rPr>
          <w:bCs/>
          <w:sz w:val="24"/>
          <w:szCs w:val="24"/>
        </w:rPr>
        <w:t> = –0.0280</w:t>
      </w:r>
      <w:r w:rsidRPr="00774E18">
        <w:rPr>
          <w:bCs/>
          <w:i/>
          <w:iCs/>
          <w:sz w:val="24"/>
          <w:szCs w:val="24"/>
        </w:rPr>
        <w:t xml:space="preserve"> x</w:t>
      </w:r>
      <w:r w:rsidRPr="00774E18">
        <w:rPr>
          <w:bCs/>
          <w:i/>
          <w:iCs/>
          <w:sz w:val="24"/>
          <w:szCs w:val="24"/>
          <w:vertAlign w:val="subscript"/>
        </w:rPr>
        <w:t>1</w:t>
      </w:r>
      <w:r w:rsidRPr="00774E18">
        <w:rPr>
          <w:bCs/>
          <w:sz w:val="24"/>
          <w:szCs w:val="24"/>
        </w:rPr>
        <w:t> – 0.0779</w:t>
      </w:r>
      <w:r w:rsidRPr="00774E18">
        <w:rPr>
          <w:bCs/>
          <w:i/>
          <w:iCs/>
          <w:sz w:val="24"/>
          <w:szCs w:val="24"/>
        </w:rPr>
        <w:t xml:space="preserve"> x</w:t>
      </w:r>
      <w:r w:rsidRPr="00774E18">
        <w:rPr>
          <w:bCs/>
          <w:i/>
          <w:iCs/>
          <w:sz w:val="24"/>
          <w:szCs w:val="24"/>
          <w:vertAlign w:val="subscript"/>
        </w:rPr>
        <w:t>2</w:t>
      </w:r>
      <w:r w:rsidRPr="00774E18">
        <w:rPr>
          <w:bCs/>
          <w:sz w:val="24"/>
          <w:szCs w:val="24"/>
        </w:rPr>
        <w:t>  – 0.0405</w:t>
      </w:r>
      <w:r w:rsidRPr="00774E18">
        <w:rPr>
          <w:bCs/>
          <w:i/>
          <w:iCs/>
          <w:sz w:val="24"/>
          <w:szCs w:val="24"/>
        </w:rPr>
        <w:t xml:space="preserve"> x</w:t>
      </w:r>
      <w:r w:rsidRPr="00774E18">
        <w:rPr>
          <w:bCs/>
          <w:i/>
          <w:iCs/>
          <w:sz w:val="24"/>
          <w:szCs w:val="24"/>
          <w:vertAlign w:val="subscript"/>
        </w:rPr>
        <w:t>3</w:t>
      </w:r>
      <w:r w:rsidRPr="00774E18">
        <w:rPr>
          <w:bCs/>
          <w:sz w:val="24"/>
          <w:szCs w:val="24"/>
        </w:rPr>
        <w:t>  + 1.5489 = 1.4037</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Аналогичным образом проведем вычисления при </w:t>
      </w:r>
      <w:r w:rsidRPr="00774E18">
        <w:rPr>
          <w:bCs/>
          <w:i/>
          <w:iCs/>
          <w:sz w:val="24"/>
          <w:szCs w:val="24"/>
        </w:rPr>
        <w:t xml:space="preserve">k </w:t>
      </w:r>
      <w:r w:rsidRPr="00774E18">
        <w:rPr>
          <w:bCs/>
          <w:sz w:val="24"/>
          <w:szCs w:val="24"/>
        </w:rPr>
        <w:t xml:space="preserve">= 2 и  </w:t>
      </w:r>
      <w:r w:rsidRPr="00774E18">
        <w:rPr>
          <w:bCs/>
          <w:i/>
          <w:iCs/>
          <w:sz w:val="24"/>
          <w:szCs w:val="24"/>
        </w:rPr>
        <w:t xml:space="preserve">k </w:t>
      </w:r>
      <w:r w:rsidRPr="00774E18">
        <w:rPr>
          <w:bCs/>
          <w:sz w:val="24"/>
          <w:szCs w:val="24"/>
        </w:rPr>
        <w:t>= 3. Получим:</w:t>
      </w: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2</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xml:space="preserve"> = </w:t>
      </w:r>
      <w:r w:rsidRPr="00774E18">
        <w:rPr>
          <w:bCs/>
          <w:sz w:val="24"/>
          <w:szCs w:val="24"/>
        </w:rPr>
        <w:t xml:space="preserve">0.8019,  </w:t>
      </w:r>
      <w:r w:rsidRPr="00774E18">
        <w:rPr>
          <w:bCs/>
          <w:i/>
          <w:iCs/>
          <w:sz w:val="24"/>
          <w:szCs w:val="24"/>
        </w:rPr>
        <w:t>  </w:t>
      </w:r>
      <w:r w:rsidRPr="00774E18">
        <w:rPr>
          <w:bCs/>
          <w:sz w:val="24"/>
          <w:szCs w:val="24"/>
        </w:rPr>
        <w:t> </w:t>
      </w:r>
      <w:r w:rsidRPr="00774E18">
        <w:rPr>
          <w:bCs/>
          <w:i/>
          <w:iCs/>
          <w:sz w:val="24"/>
          <w:szCs w:val="24"/>
        </w:rPr>
        <w:t>x</w:t>
      </w:r>
      <w:r w:rsidRPr="00774E18">
        <w:rPr>
          <w:bCs/>
          <w:i/>
          <w:iCs/>
          <w:sz w:val="24"/>
          <w:szCs w:val="24"/>
          <w:vertAlign w:val="subscript"/>
        </w:rPr>
        <w:t>2 </w:t>
      </w:r>
      <w:r w:rsidRPr="00774E18">
        <w:rPr>
          <w:bCs/>
          <w:sz w:val="24"/>
          <w:szCs w:val="24"/>
        </w:rPr>
        <w:t> </w:t>
      </w:r>
      <w:r w:rsidRPr="00774E18">
        <w:rPr>
          <w:bCs/>
          <w:i/>
          <w:iCs/>
          <w:sz w:val="24"/>
          <w:szCs w:val="24"/>
        </w:rPr>
        <w:t xml:space="preserve"> = </w:t>
      </w:r>
      <w:r w:rsidRPr="00774E18">
        <w:rPr>
          <w:bCs/>
          <w:sz w:val="24"/>
          <w:szCs w:val="24"/>
        </w:rPr>
        <w:t xml:space="preserve">0.9996,   </w:t>
      </w:r>
      <w:r w:rsidRPr="00774E18">
        <w:rPr>
          <w:bCs/>
          <w:i/>
          <w:iCs/>
          <w:sz w:val="24"/>
          <w:szCs w:val="24"/>
        </w:rPr>
        <w:t>  x</w:t>
      </w:r>
      <w:r w:rsidRPr="00774E18">
        <w:rPr>
          <w:bCs/>
          <w:i/>
          <w:iCs/>
          <w:sz w:val="24"/>
          <w:szCs w:val="24"/>
          <w:vertAlign w:val="subscript"/>
        </w:rPr>
        <w:t>3</w:t>
      </w:r>
      <w:r w:rsidRPr="00774E18">
        <w:rPr>
          <w:bCs/>
          <w:i/>
          <w:iCs/>
          <w:sz w:val="24"/>
          <w:szCs w:val="24"/>
        </w:rPr>
        <w:t>=</w:t>
      </w:r>
      <w:r w:rsidRPr="00774E18">
        <w:rPr>
          <w:bCs/>
          <w:sz w:val="24"/>
          <w:szCs w:val="24"/>
        </w:rPr>
        <w:t xml:space="preserve"> 1.9996,   </w:t>
      </w:r>
      <w:r w:rsidRPr="00774E18">
        <w:rPr>
          <w:bCs/>
          <w:i/>
          <w:sz w:val="24"/>
          <w:szCs w:val="24"/>
        </w:rPr>
        <w:t>x</w:t>
      </w:r>
      <w:r w:rsidRPr="00774E18">
        <w:rPr>
          <w:bCs/>
          <w:sz w:val="24"/>
          <w:szCs w:val="24"/>
          <w:vertAlign w:val="subscript"/>
        </w:rPr>
        <w:t>4</w:t>
      </w:r>
      <w:r w:rsidRPr="00774E18">
        <w:rPr>
          <w:bCs/>
          <w:i/>
          <w:iCs/>
          <w:sz w:val="24"/>
          <w:szCs w:val="24"/>
        </w:rPr>
        <w:t xml:space="preserve">= </w:t>
      </w:r>
      <w:r w:rsidRPr="00774E18">
        <w:rPr>
          <w:bCs/>
          <w:sz w:val="24"/>
          <w:szCs w:val="24"/>
        </w:rPr>
        <w:t>1.4000.</w:t>
      </w:r>
    </w:p>
    <w:p w:rsidR="00774E18" w:rsidRPr="00774E18" w:rsidRDefault="00774E18" w:rsidP="00774E18">
      <w:pPr>
        <w:keepLines/>
        <w:ind w:firstLine="720"/>
        <w:jc w:val="both"/>
        <w:rPr>
          <w:bCs/>
          <w:sz w:val="24"/>
          <w:szCs w:val="24"/>
        </w:rPr>
      </w:pPr>
    </w:p>
    <w:p w:rsidR="00774E18" w:rsidRPr="00774E18" w:rsidRDefault="00774E18" w:rsidP="00774E18">
      <w:pPr>
        <w:keepLines/>
        <w:ind w:firstLine="720"/>
        <w:jc w:val="both"/>
        <w:rPr>
          <w:bCs/>
          <w:sz w:val="24"/>
          <w:szCs w:val="24"/>
        </w:rPr>
      </w:pPr>
      <w:r w:rsidRPr="00774E18">
        <w:rPr>
          <w:bCs/>
          <w:sz w:val="24"/>
          <w:szCs w:val="24"/>
        </w:rPr>
        <w:t xml:space="preserve">при </w:t>
      </w:r>
      <w:r w:rsidRPr="00774E18">
        <w:rPr>
          <w:bCs/>
          <w:i/>
          <w:iCs/>
          <w:sz w:val="24"/>
          <w:szCs w:val="24"/>
        </w:rPr>
        <w:t xml:space="preserve">k </w:t>
      </w:r>
      <w:r w:rsidRPr="00774E18">
        <w:rPr>
          <w:bCs/>
          <w:sz w:val="24"/>
          <w:szCs w:val="24"/>
        </w:rPr>
        <w:t>= 3</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i/>
          <w:iCs/>
          <w:sz w:val="24"/>
          <w:szCs w:val="24"/>
          <w:vertAlign w:val="subscript"/>
        </w:rPr>
        <w:t>1</w:t>
      </w:r>
      <w:r w:rsidRPr="00774E18">
        <w:rPr>
          <w:bCs/>
          <w:i/>
          <w:iCs/>
          <w:sz w:val="24"/>
          <w:szCs w:val="24"/>
        </w:rPr>
        <w:t> </w:t>
      </w:r>
      <w:r w:rsidRPr="00774E18">
        <w:rPr>
          <w:bCs/>
          <w:sz w:val="24"/>
          <w:szCs w:val="24"/>
          <w:vertAlign w:val="subscript"/>
        </w:rPr>
        <w:t> </w:t>
      </w:r>
      <w:r w:rsidRPr="00774E18">
        <w:rPr>
          <w:bCs/>
          <w:i/>
          <w:iCs/>
          <w:sz w:val="24"/>
          <w:szCs w:val="24"/>
        </w:rPr>
        <w:t xml:space="preserve"> = </w:t>
      </w:r>
      <w:r w:rsidRPr="00774E18">
        <w:rPr>
          <w:bCs/>
          <w:sz w:val="24"/>
          <w:szCs w:val="24"/>
        </w:rPr>
        <w:t>0.80006,     </w:t>
      </w:r>
      <w:r w:rsidRPr="00774E18">
        <w:rPr>
          <w:bCs/>
          <w:i/>
          <w:iCs/>
          <w:sz w:val="24"/>
          <w:szCs w:val="24"/>
        </w:rPr>
        <w:t>x</w:t>
      </w:r>
      <w:r w:rsidRPr="00774E18">
        <w:rPr>
          <w:bCs/>
          <w:i/>
          <w:iCs/>
          <w:sz w:val="24"/>
          <w:szCs w:val="24"/>
          <w:vertAlign w:val="subscript"/>
        </w:rPr>
        <w:t>2 </w:t>
      </w:r>
      <w:r w:rsidRPr="00774E18">
        <w:rPr>
          <w:bCs/>
          <w:sz w:val="24"/>
          <w:szCs w:val="24"/>
        </w:rPr>
        <w:t> </w:t>
      </w:r>
      <w:r w:rsidRPr="00774E18">
        <w:rPr>
          <w:bCs/>
          <w:i/>
          <w:iCs/>
          <w:sz w:val="24"/>
          <w:szCs w:val="24"/>
        </w:rPr>
        <w:t xml:space="preserve"> =</w:t>
      </w:r>
      <w:r w:rsidRPr="00774E18">
        <w:rPr>
          <w:bCs/>
          <w:sz w:val="24"/>
          <w:szCs w:val="24"/>
        </w:rPr>
        <w:t xml:space="preserve"> 1.00002,     </w:t>
      </w:r>
      <w:r w:rsidRPr="00774E18">
        <w:rPr>
          <w:bCs/>
          <w:i/>
          <w:iCs/>
          <w:sz w:val="24"/>
          <w:szCs w:val="24"/>
        </w:rPr>
        <w:t>x</w:t>
      </w:r>
      <w:r w:rsidRPr="00774E18">
        <w:rPr>
          <w:bCs/>
          <w:i/>
          <w:iCs/>
          <w:sz w:val="24"/>
          <w:szCs w:val="24"/>
          <w:vertAlign w:val="subscript"/>
        </w:rPr>
        <w:t>3</w:t>
      </w:r>
      <w:r w:rsidRPr="00774E18">
        <w:rPr>
          <w:bCs/>
          <w:i/>
          <w:iCs/>
          <w:sz w:val="24"/>
          <w:szCs w:val="24"/>
        </w:rPr>
        <w:t>=</w:t>
      </w:r>
      <w:r w:rsidRPr="00774E18">
        <w:rPr>
          <w:bCs/>
          <w:sz w:val="24"/>
          <w:szCs w:val="24"/>
        </w:rPr>
        <w:t xml:space="preserve"> 1.19999,   </w:t>
      </w:r>
      <w:r w:rsidRPr="00774E18">
        <w:rPr>
          <w:bCs/>
          <w:i/>
          <w:sz w:val="24"/>
          <w:szCs w:val="24"/>
        </w:rPr>
        <w:t>x</w:t>
      </w:r>
      <w:r w:rsidRPr="00774E18">
        <w:rPr>
          <w:bCs/>
          <w:sz w:val="24"/>
          <w:szCs w:val="24"/>
          <w:vertAlign w:val="subscript"/>
        </w:rPr>
        <w:t>4</w:t>
      </w:r>
      <w:r w:rsidRPr="00774E18">
        <w:rPr>
          <w:bCs/>
          <w:i/>
          <w:iCs/>
          <w:sz w:val="24"/>
          <w:szCs w:val="24"/>
        </w:rPr>
        <w:t>=</w:t>
      </w:r>
      <w:r w:rsidRPr="00774E18">
        <w:rPr>
          <w:bCs/>
          <w:sz w:val="24"/>
          <w:szCs w:val="24"/>
        </w:rPr>
        <w:t xml:space="preserve"> 1.40000.</w:t>
      </w:r>
    </w:p>
    <w:p w:rsidR="00774E18" w:rsidRPr="00774E18" w:rsidRDefault="00774E18" w:rsidP="00774E18">
      <w:pPr>
        <w:keepLines/>
        <w:ind w:firstLine="720"/>
        <w:jc w:val="both"/>
        <w:rPr>
          <w:bCs/>
          <w:sz w:val="24"/>
          <w:szCs w:val="24"/>
        </w:rPr>
      </w:pPr>
      <w:r w:rsidRPr="00774E18">
        <w:rPr>
          <w:bCs/>
          <w:sz w:val="24"/>
          <w:szCs w:val="24"/>
        </w:rPr>
        <w:t>Известны точные значения переменных для данного примера:</w:t>
      </w:r>
    </w:p>
    <w:p w:rsidR="00774E18" w:rsidRPr="00774E18" w:rsidRDefault="00774E18" w:rsidP="00774E18">
      <w:pPr>
        <w:keepLines/>
        <w:ind w:firstLine="720"/>
        <w:jc w:val="both"/>
        <w:rPr>
          <w:bCs/>
          <w:sz w:val="24"/>
          <w:szCs w:val="24"/>
        </w:rPr>
      </w:pPr>
      <w:r w:rsidRPr="00774E18">
        <w:rPr>
          <w:bCs/>
          <w:i/>
          <w:iCs/>
          <w:sz w:val="24"/>
          <w:szCs w:val="24"/>
        </w:rPr>
        <w:t>x</w:t>
      </w:r>
      <w:r w:rsidRPr="00774E18">
        <w:rPr>
          <w:bCs/>
          <w:sz w:val="24"/>
          <w:szCs w:val="24"/>
          <w:vertAlign w:val="subscript"/>
        </w:rPr>
        <w:t>1</w:t>
      </w:r>
      <w:r w:rsidRPr="00774E18">
        <w:rPr>
          <w:bCs/>
          <w:i/>
          <w:iCs/>
          <w:sz w:val="24"/>
          <w:szCs w:val="24"/>
          <w:vertAlign w:val="subscript"/>
        </w:rPr>
        <w:t xml:space="preserve"> </w:t>
      </w:r>
      <w:r w:rsidRPr="00774E18">
        <w:rPr>
          <w:bCs/>
          <w:i/>
          <w:iCs/>
          <w:sz w:val="24"/>
          <w:szCs w:val="24"/>
        </w:rPr>
        <w:t>=</w:t>
      </w:r>
      <w:r w:rsidRPr="00774E18">
        <w:rPr>
          <w:bCs/>
          <w:sz w:val="24"/>
          <w:szCs w:val="24"/>
        </w:rPr>
        <w:t xml:space="preserve"> 0.8,   </w:t>
      </w:r>
      <w:r w:rsidRPr="00774E18">
        <w:rPr>
          <w:bCs/>
          <w:i/>
          <w:iCs/>
          <w:sz w:val="24"/>
          <w:szCs w:val="24"/>
        </w:rPr>
        <w:t>x</w:t>
      </w:r>
      <w:r w:rsidRPr="00774E18">
        <w:rPr>
          <w:bCs/>
          <w:sz w:val="24"/>
          <w:szCs w:val="24"/>
          <w:vertAlign w:val="subscript"/>
        </w:rPr>
        <w:t>2</w:t>
      </w:r>
      <w:r w:rsidRPr="00774E18">
        <w:rPr>
          <w:bCs/>
          <w:i/>
          <w:iCs/>
          <w:sz w:val="24"/>
          <w:szCs w:val="24"/>
          <w:vertAlign w:val="subscript"/>
        </w:rPr>
        <w:t xml:space="preserve"> </w:t>
      </w:r>
      <w:r w:rsidRPr="00774E18">
        <w:rPr>
          <w:bCs/>
          <w:i/>
          <w:iCs/>
          <w:sz w:val="24"/>
          <w:szCs w:val="24"/>
        </w:rPr>
        <w:t>=</w:t>
      </w:r>
      <w:r w:rsidRPr="00774E18">
        <w:rPr>
          <w:bCs/>
          <w:sz w:val="24"/>
          <w:szCs w:val="24"/>
        </w:rPr>
        <w:t xml:space="preserve"> 1.0,   </w:t>
      </w:r>
      <w:r w:rsidRPr="00774E18">
        <w:rPr>
          <w:bCs/>
          <w:i/>
          <w:iCs/>
          <w:sz w:val="24"/>
          <w:szCs w:val="24"/>
        </w:rPr>
        <w:t>x</w:t>
      </w:r>
      <w:r w:rsidRPr="00774E18">
        <w:rPr>
          <w:bCs/>
          <w:sz w:val="24"/>
          <w:szCs w:val="24"/>
          <w:vertAlign w:val="subscript"/>
        </w:rPr>
        <w:t>3</w:t>
      </w:r>
      <w:r w:rsidRPr="00774E18">
        <w:rPr>
          <w:bCs/>
          <w:i/>
          <w:iCs/>
          <w:sz w:val="24"/>
          <w:szCs w:val="24"/>
          <w:vertAlign w:val="subscript"/>
        </w:rPr>
        <w:t xml:space="preserve"> </w:t>
      </w:r>
      <w:r w:rsidRPr="00774E18">
        <w:rPr>
          <w:bCs/>
          <w:i/>
          <w:iCs/>
          <w:sz w:val="24"/>
          <w:szCs w:val="24"/>
        </w:rPr>
        <w:t>=</w:t>
      </w:r>
      <w:r w:rsidRPr="00774E18">
        <w:rPr>
          <w:bCs/>
          <w:sz w:val="24"/>
          <w:szCs w:val="24"/>
        </w:rPr>
        <w:t xml:space="preserve"> 1.2,   </w:t>
      </w:r>
      <w:r w:rsidRPr="00774E18">
        <w:rPr>
          <w:bCs/>
          <w:i/>
          <w:iCs/>
          <w:sz w:val="24"/>
          <w:szCs w:val="24"/>
        </w:rPr>
        <w:t>x</w:t>
      </w:r>
      <w:r w:rsidRPr="00774E18">
        <w:rPr>
          <w:bCs/>
          <w:sz w:val="24"/>
          <w:szCs w:val="24"/>
          <w:vertAlign w:val="subscript"/>
        </w:rPr>
        <w:t>4</w:t>
      </w:r>
      <w:r w:rsidRPr="00774E18">
        <w:rPr>
          <w:bCs/>
          <w:i/>
          <w:iCs/>
          <w:sz w:val="24"/>
          <w:szCs w:val="24"/>
          <w:vertAlign w:val="subscript"/>
        </w:rPr>
        <w:t xml:space="preserve"> </w:t>
      </w:r>
      <w:r w:rsidRPr="00774E18">
        <w:rPr>
          <w:bCs/>
          <w:i/>
          <w:iCs/>
          <w:sz w:val="24"/>
          <w:szCs w:val="24"/>
        </w:rPr>
        <w:t>=</w:t>
      </w:r>
      <w:r w:rsidRPr="00774E18">
        <w:rPr>
          <w:bCs/>
          <w:sz w:val="24"/>
          <w:szCs w:val="24"/>
        </w:rPr>
        <w:t xml:space="preserve"> 1.4.</w:t>
      </w:r>
    </w:p>
    <w:p w:rsidR="00774E18" w:rsidRPr="00774E18" w:rsidRDefault="00774E18" w:rsidP="00774E18">
      <w:pPr>
        <w:keepLines/>
        <w:ind w:firstLine="720"/>
        <w:jc w:val="both"/>
        <w:rPr>
          <w:bCs/>
          <w:sz w:val="24"/>
          <w:szCs w:val="24"/>
        </w:rPr>
      </w:pPr>
      <w:r w:rsidRPr="00774E18">
        <w:rPr>
          <w:bCs/>
          <w:sz w:val="24"/>
          <w:szCs w:val="24"/>
        </w:rPr>
        <w:t>Сравнение с примером 3.5 показывает, что метод Зейделя сходится быстрее и дает более точный результат.</w:t>
      </w:r>
    </w:p>
    <w:p w:rsidR="00C0390A" w:rsidRDefault="00C0390A" w:rsidP="00B12EAE">
      <w:pPr>
        <w:ind w:firstLine="720"/>
        <w:jc w:val="center"/>
        <w:rPr>
          <w:b/>
          <w:sz w:val="24"/>
          <w:szCs w:val="24"/>
        </w:rPr>
      </w:pPr>
    </w:p>
    <w:p w:rsidR="00C0390A" w:rsidRDefault="00C0390A" w:rsidP="00B12EAE">
      <w:pPr>
        <w:ind w:firstLine="720"/>
        <w:jc w:val="center"/>
        <w:rPr>
          <w:b/>
          <w:sz w:val="24"/>
          <w:szCs w:val="24"/>
        </w:rPr>
      </w:pPr>
    </w:p>
    <w:p w:rsidR="00B12EAE" w:rsidRDefault="00B12EAE" w:rsidP="00B12EAE">
      <w:pPr>
        <w:ind w:firstLine="720"/>
        <w:jc w:val="center"/>
        <w:rPr>
          <w:b/>
          <w:sz w:val="24"/>
          <w:szCs w:val="24"/>
        </w:rPr>
      </w:pPr>
      <w:r w:rsidRPr="00597B8C">
        <w:rPr>
          <w:b/>
          <w:sz w:val="24"/>
          <w:szCs w:val="24"/>
        </w:rPr>
        <w:t>Контрольные вопросы к лекции №</w:t>
      </w:r>
      <w:r w:rsidRPr="00C0390A">
        <w:rPr>
          <w:b/>
          <w:sz w:val="24"/>
          <w:szCs w:val="24"/>
        </w:rPr>
        <w:t>3</w:t>
      </w:r>
    </w:p>
    <w:p w:rsidR="00936138" w:rsidRPr="00C0390A" w:rsidRDefault="00936138" w:rsidP="00B12EAE">
      <w:pPr>
        <w:ind w:firstLine="720"/>
        <w:jc w:val="center"/>
        <w:rPr>
          <w:b/>
          <w:sz w:val="24"/>
          <w:szCs w:val="24"/>
        </w:rPr>
      </w:pPr>
    </w:p>
    <w:p w:rsidR="00936138" w:rsidRPr="0067568D" w:rsidRDefault="00936138" w:rsidP="00936138">
      <w:pPr>
        <w:keepLines/>
        <w:ind w:firstLine="720"/>
        <w:jc w:val="both"/>
        <w:rPr>
          <w:bCs/>
          <w:sz w:val="24"/>
          <w:szCs w:val="24"/>
        </w:rPr>
      </w:pPr>
      <w:r>
        <w:rPr>
          <w:bCs/>
          <w:sz w:val="24"/>
          <w:szCs w:val="24"/>
        </w:rPr>
        <w:t>1</w:t>
      </w:r>
      <w:r w:rsidRPr="0067568D">
        <w:rPr>
          <w:bCs/>
          <w:sz w:val="24"/>
          <w:szCs w:val="24"/>
        </w:rPr>
        <w:t xml:space="preserve">. Метод Крамера. </w:t>
      </w:r>
    </w:p>
    <w:p w:rsidR="00936138" w:rsidRPr="0067568D" w:rsidRDefault="00936138" w:rsidP="00936138">
      <w:pPr>
        <w:keepLines/>
        <w:ind w:firstLine="720"/>
        <w:jc w:val="both"/>
        <w:rPr>
          <w:bCs/>
          <w:sz w:val="24"/>
          <w:szCs w:val="24"/>
        </w:rPr>
      </w:pPr>
      <w:r>
        <w:rPr>
          <w:bCs/>
          <w:sz w:val="24"/>
          <w:szCs w:val="24"/>
        </w:rPr>
        <w:t>2</w:t>
      </w:r>
      <w:r w:rsidRPr="0067568D">
        <w:rPr>
          <w:bCs/>
          <w:sz w:val="24"/>
          <w:szCs w:val="24"/>
        </w:rPr>
        <w:t xml:space="preserve">. Метод Гаусса. </w:t>
      </w:r>
    </w:p>
    <w:p w:rsidR="00936138" w:rsidRPr="0067568D" w:rsidRDefault="00936138" w:rsidP="00936138">
      <w:pPr>
        <w:keepLines/>
        <w:ind w:firstLine="720"/>
        <w:jc w:val="both"/>
        <w:rPr>
          <w:bCs/>
          <w:sz w:val="24"/>
          <w:szCs w:val="24"/>
        </w:rPr>
      </w:pPr>
      <w:r>
        <w:rPr>
          <w:bCs/>
          <w:sz w:val="24"/>
          <w:szCs w:val="24"/>
        </w:rPr>
        <w:t>3</w:t>
      </w:r>
      <w:r w:rsidRPr="0067568D">
        <w:rPr>
          <w:bCs/>
          <w:sz w:val="24"/>
          <w:szCs w:val="24"/>
        </w:rPr>
        <w:t>.Метод итераций (метод Якоби), условия сходимости и оценка погрешностей. Приведение сист</w:t>
      </w:r>
      <w:r w:rsidRPr="0067568D">
        <w:rPr>
          <w:bCs/>
          <w:sz w:val="24"/>
          <w:szCs w:val="24"/>
        </w:rPr>
        <w:t>е</w:t>
      </w:r>
      <w:r w:rsidRPr="0067568D">
        <w:rPr>
          <w:bCs/>
          <w:sz w:val="24"/>
          <w:szCs w:val="24"/>
        </w:rPr>
        <w:t>мы линейных уравнений к виду, удобному для итераций.</w:t>
      </w:r>
    </w:p>
    <w:p w:rsidR="00936138" w:rsidRPr="0067568D" w:rsidRDefault="00936138" w:rsidP="00936138">
      <w:pPr>
        <w:keepLines/>
        <w:ind w:firstLine="720"/>
        <w:jc w:val="both"/>
        <w:rPr>
          <w:bCs/>
          <w:sz w:val="24"/>
          <w:szCs w:val="24"/>
        </w:rPr>
      </w:pPr>
      <w:r w:rsidRPr="0067568D">
        <w:rPr>
          <w:bCs/>
          <w:sz w:val="24"/>
          <w:szCs w:val="24"/>
        </w:rPr>
        <w:t>4. Метод Зейделя. Оценка числа итераций.</w:t>
      </w:r>
    </w:p>
    <w:p w:rsidR="00B12EAE" w:rsidRDefault="00B12EAE" w:rsidP="00B12EAE">
      <w:pPr>
        <w:keepLines/>
        <w:ind w:firstLine="720"/>
        <w:jc w:val="both"/>
        <w:rPr>
          <w:bCs/>
          <w:sz w:val="24"/>
          <w:szCs w:val="24"/>
        </w:rPr>
      </w:pPr>
    </w:p>
    <w:p w:rsidR="00B12EAE" w:rsidRDefault="00B12EAE" w:rsidP="00B12EAE">
      <w:pPr>
        <w:ind w:firstLine="720"/>
        <w:jc w:val="center"/>
        <w:rPr>
          <w:b/>
          <w:sz w:val="24"/>
          <w:szCs w:val="24"/>
        </w:rPr>
      </w:pPr>
    </w:p>
    <w:p w:rsidR="00B12EAE" w:rsidRPr="0067568D" w:rsidRDefault="00B12EAE" w:rsidP="003E3510">
      <w:pPr>
        <w:keepLines/>
        <w:ind w:firstLine="720"/>
        <w:jc w:val="both"/>
        <w:rPr>
          <w:b/>
          <w:bCs/>
          <w:sz w:val="24"/>
          <w:szCs w:val="24"/>
        </w:rPr>
      </w:pPr>
    </w:p>
    <w:p w:rsidR="003E3510" w:rsidRPr="0067568D" w:rsidRDefault="003E3510" w:rsidP="003E3510">
      <w:pPr>
        <w:keepLines/>
        <w:ind w:firstLine="720"/>
        <w:jc w:val="both"/>
        <w:rPr>
          <w:b/>
          <w:bCs/>
          <w:sz w:val="24"/>
          <w:szCs w:val="24"/>
        </w:rPr>
      </w:pPr>
    </w:p>
    <w:p w:rsidR="003E3510" w:rsidRDefault="003E3510" w:rsidP="003E3510">
      <w:pPr>
        <w:keepLines/>
        <w:ind w:firstLine="720"/>
        <w:jc w:val="both"/>
        <w:rPr>
          <w:b/>
          <w:bCs/>
          <w:sz w:val="24"/>
          <w:szCs w:val="24"/>
        </w:rPr>
      </w:pPr>
    </w:p>
    <w:p w:rsidR="003E3510" w:rsidRDefault="003E3510" w:rsidP="003E3510">
      <w:pPr>
        <w:keepLines/>
        <w:ind w:firstLine="720"/>
        <w:jc w:val="both"/>
        <w:rPr>
          <w:b/>
          <w:bCs/>
          <w:sz w:val="24"/>
          <w:szCs w:val="24"/>
        </w:rPr>
      </w:pPr>
    </w:p>
    <w:p w:rsidR="003E3510" w:rsidRDefault="003E3510" w:rsidP="003E3510">
      <w:pPr>
        <w:keepLines/>
        <w:ind w:firstLine="720"/>
        <w:jc w:val="both"/>
        <w:rPr>
          <w:b/>
          <w:bCs/>
          <w:sz w:val="24"/>
          <w:szCs w:val="24"/>
        </w:rPr>
      </w:pPr>
      <w:r>
        <w:rPr>
          <w:b/>
          <w:bCs/>
          <w:sz w:val="24"/>
          <w:szCs w:val="24"/>
        </w:rPr>
        <w:br w:type="page"/>
      </w:r>
    </w:p>
    <w:p w:rsidR="003E3510" w:rsidRDefault="003E3510" w:rsidP="003E3510">
      <w:pPr>
        <w:keepLines/>
        <w:ind w:firstLine="720"/>
        <w:jc w:val="both"/>
        <w:rPr>
          <w:b/>
          <w:bCs/>
          <w:sz w:val="24"/>
          <w:szCs w:val="24"/>
        </w:rPr>
      </w:pPr>
    </w:p>
    <w:p w:rsidR="003E3510" w:rsidRDefault="003E3510" w:rsidP="003E3510">
      <w:pPr>
        <w:keepLines/>
        <w:ind w:firstLine="720"/>
        <w:jc w:val="both"/>
        <w:rPr>
          <w:b/>
          <w:sz w:val="24"/>
          <w:szCs w:val="24"/>
        </w:rPr>
      </w:pPr>
      <w:r w:rsidRPr="0067568D">
        <w:rPr>
          <w:b/>
          <w:sz w:val="24"/>
          <w:szCs w:val="24"/>
        </w:rPr>
        <w:t xml:space="preserve">Раздел 2. Приближенное решение систем уравнений </w:t>
      </w:r>
    </w:p>
    <w:p w:rsidR="003E3510" w:rsidRPr="0067568D" w:rsidRDefault="003E3510" w:rsidP="003E3510">
      <w:pPr>
        <w:keepLines/>
        <w:ind w:firstLine="720"/>
        <w:jc w:val="both"/>
        <w:rPr>
          <w:b/>
          <w:bCs/>
          <w:sz w:val="24"/>
          <w:szCs w:val="24"/>
        </w:rPr>
      </w:pPr>
      <w:r w:rsidRPr="0067568D">
        <w:rPr>
          <w:b/>
          <w:bCs/>
          <w:sz w:val="24"/>
          <w:szCs w:val="24"/>
        </w:rPr>
        <w:t>Тема 4. Приближенное решение систем нелинейных уравнений</w:t>
      </w:r>
    </w:p>
    <w:p w:rsidR="00D2192C" w:rsidRDefault="00D2192C" w:rsidP="00D2192C">
      <w:pPr>
        <w:ind w:firstLine="720"/>
        <w:jc w:val="center"/>
        <w:rPr>
          <w:sz w:val="32"/>
          <w:szCs w:val="32"/>
        </w:rPr>
      </w:pPr>
    </w:p>
    <w:p w:rsidR="00D2192C" w:rsidRPr="00D2192C" w:rsidRDefault="00D2192C" w:rsidP="00D2192C">
      <w:pPr>
        <w:ind w:firstLine="720"/>
        <w:jc w:val="center"/>
        <w:rPr>
          <w:sz w:val="32"/>
          <w:szCs w:val="32"/>
        </w:rPr>
      </w:pPr>
      <w:r>
        <w:rPr>
          <w:sz w:val="32"/>
          <w:szCs w:val="32"/>
        </w:rPr>
        <w:t>Лекция №</w:t>
      </w:r>
      <w:r w:rsidRPr="00D2192C">
        <w:rPr>
          <w:sz w:val="32"/>
          <w:szCs w:val="32"/>
        </w:rPr>
        <w:t>4</w:t>
      </w:r>
    </w:p>
    <w:p w:rsidR="00D2192C" w:rsidRPr="00597B8C" w:rsidRDefault="00D2192C" w:rsidP="00D2192C">
      <w:pPr>
        <w:ind w:firstLine="720"/>
        <w:jc w:val="center"/>
        <w:rPr>
          <w:b/>
          <w:sz w:val="32"/>
          <w:szCs w:val="32"/>
        </w:rPr>
      </w:pPr>
      <w:r>
        <w:rPr>
          <w:b/>
          <w:sz w:val="32"/>
          <w:szCs w:val="32"/>
        </w:rPr>
        <w:t>Тема лекции: Приближенное р</w:t>
      </w:r>
      <w:r w:rsidRPr="00B12EAE">
        <w:rPr>
          <w:b/>
          <w:sz w:val="32"/>
          <w:szCs w:val="32"/>
        </w:rPr>
        <w:t xml:space="preserve">ешение систем </w:t>
      </w:r>
      <w:r>
        <w:rPr>
          <w:b/>
          <w:sz w:val="32"/>
          <w:szCs w:val="32"/>
        </w:rPr>
        <w:t>не</w:t>
      </w:r>
      <w:r w:rsidRPr="00B12EAE">
        <w:rPr>
          <w:b/>
          <w:sz w:val="32"/>
          <w:szCs w:val="32"/>
        </w:rPr>
        <w:t>линейных алгебраических уравнений</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№4</w:t>
      </w:r>
    </w:p>
    <w:p w:rsidR="00D2192C" w:rsidRDefault="00D2192C" w:rsidP="003E3510">
      <w:pPr>
        <w:keepLines/>
        <w:ind w:firstLine="720"/>
        <w:jc w:val="both"/>
        <w:rPr>
          <w:bCs/>
          <w:sz w:val="24"/>
          <w:szCs w:val="24"/>
        </w:rPr>
      </w:pPr>
    </w:p>
    <w:p w:rsidR="003E3510" w:rsidRPr="0067568D" w:rsidRDefault="003E3510" w:rsidP="003E3510">
      <w:pPr>
        <w:keepLines/>
        <w:ind w:firstLine="720"/>
        <w:jc w:val="both"/>
        <w:rPr>
          <w:bCs/>
          <w:sz w:val="24"/>
          <w:szCs w:val="24"/>
        </w:rPr>
      </w:pPr>
      <w:r w:rsidRPr="0067568D">
        <w:rPr>
          <w:bCs/>
          <w:sz w:val="24"/>
          <w:szCs w:val="24"/>
        </w:rPr>
        <w:t xml:space="preserve">1. Системы нелинейных уравнений (СНУ). </w:t>
      </w:r>
    </w:p>
    <w:p w:rsidR="003E3510" w:rsidRPr="0067568D" w:rsidRDefault="00B87A1B" w:rsidP="003E3510">
      <w:pPr>
        <w:keepLines/>
        <w:ind w:firstLine="720"/>
        <w:jc w:val="both"/>
        <w:rPr>
          <w:bCs/>
          <w:sz w:val="24"/>
          <w:szCs w:val="24"/>
        </w:rPr>
      </w:pPr>
      <w:r>
        <w:rPr>
          <w:bCs/>
          <w:sz w:val="24"/>
          <w:szCs w:val="24"/>
        </w:rPr>
        <w:t>2</w:t>
      </w:r>
      <w:r w:rsidR="003E3510" w:rsidRPr="0067568D">
        <w:rPr>
          <w:bCs/>
          <w:sz w:val="24"/>
          <w:szCs w:val="24"/>
        </w:rPr>
        <w:t xml:space="preserve">. Метод </w:t>
      </w:r>
      <w:r w:rsidR="00C72C4B">
        <w:rPr>
          <w:bCs/>
          <w:sz w:val="24"/>
          <w:szCs w:val="24"/>
        </w:rPr>
        <w:t xml:space="preserve">Ньютона (простой </w:t>
      </w:r>
      <w:r w:rsidR="003E3510" w:rsidRPr="0067568D">
        <w:rPr>
          <w:bCs/>
          <w:sz w:val="24"/>
          <w:szCs w:val="24"/>
        </w:rPr>
        <w:t>итераци</w:t>
      </w:r>
      <w:r w:rsidR="00C72C4B">
        <w:rPr>
          <w:bCs/>
          <w:sz w:val="24"/>
          <w:szCs w:val="24"/>
        </w:rPr>
        <w:t>и)</w:t>
      </w:r>
      <w:r w:rsidR="003E3510" w:rsidRPr="0067568D">
        <w:rPr>
          <w:bCs/>
          <w:sz w:val="24"/>
          <w:szCs w:val="24"/>
        </w:rPr>
        <w:t>.</w:t>
      </w:r>
    </w:p>
    <w:p w:rsidR="003E3510" w:rsidRPr="0067568D" w:rsidRDefault="00B87A1B" w:rsidP="003E3510">
      <w:pPr>
        <w:keepLines/>
        <w:ind w:firstLine="720"/>
        <w:jc w:val="both"/>
        <w:rPr>
          <w:bCs/>
          <w:sz w:val="24"/>
          <w:szCs w:val="24"/>
        </w:rPr>
      </w:pPr>
      <w:r>
        <w:rPr>
          <w:bCs/>
          <w:sz w:val="24"/>
          <w:szCs w:val="24"/>
        </w:rPr>
        <w:t>3</w:t>
      </w:r>
      <w:r w:rsidR="003E3510" w:rsidRPr="0067568D">
        <w:rPr>
          <w:bCs/>
          <w:sz w:val="24"/>
          <w:szCs w:val="24"/>
        </w:rPr>
        <w:t xml:space="preserve">. Метод </w:t>
      </w:r>
      <w:r w:rsidR="00AC2866">
        <w:rPr>
          <w:bCs/>
          <w:sz w:val="24"/>
          <w:szCs w:val="24"/>
        </w:rPr>
        <w:t>Зейделя</w:t>
      </w:r>
      <w:r w:rsidR="003E3510" w:rsidRPr="0067568D">
        <w:rPr>
          <w:bCs/>
          <w:sz w:val="24"/>
          <w:szCs w:val="24"/>
        </w:rPr>
        <w:t>.</w:t>
      </w:r>
    </w:p>
    <w:p w:rsidR="003E3510" w:rsidRPr="00BC3880" w:rsidRDefault="00B87A1B" w:rsidP="003E3510">
      <w:pPr>
        <w:keepLines/>
        <w:ind w:firstLine="720"/>
        <w:jc w:val="both"/>
        <w:rPr>
          <w:bCs/>
          <w:sz w:val="24"/>
          <w:szCs w:val="24"/>
        </w:rPr>
      </w:pPr>
      <w:r>
        <w:rPr>
          <w:bCs/>
          <w:sz w:val="24"/>
          <w:szCs w:val="24"/>
        </w:rPr>
        <w:t>4</w:t>
      </w:r>
      <w:r w:rsidR="003E3510" w:rsidRPr="0067568D">
        <w:rPr>
          <w:bCs/>
          <w:sz w:val="24"/>
          <w:szCs w:val="24"/>
        </w:rPr>
        <w:t xml:space="preserve">. </w:t>
      </w:r>
      <w:r w:rsidR="00BC3880" w:rsidRPr="00BC3880">
        <w:rPr>
          <w:bCs/>
          <w:sz w:val="24"/>
          <w:szCs w:val="24"/>
        </w:rPr>
        <w:t xml:space="preserve">Метод градиента (метод скорейшего спуска). </w:t>
      </w:r>
    </w:p>
    <w:p w:rsidR="00B87A1B" w:rsidRPr="00BC3880" w:rsidRDefault="00BC3880" w:rsidP="00B87A1B">
      <w:pPr>
        <w:keepLines/>
        <w:ind w:firstLine="720"/>
        <w:jc w:val="both"/>
        <w:rPr>
          <w:bCs/>
          <w:sz w:val="24"/>
          <w:szCs w:val="24"/>
        </w:rPr>
      </w:pPr>
      <w:r>
        <w:rPr>
          <w:bCs/>
          <w:sz w:val="24"/>
          <w:szCs w:val="24"/>
        </w:rPr>
        <w:t>5</w:t>
      </w:r>
      <w:r w:rsidR="00B87A1B" w:rsidRPr="00BC3880">
        <w:rPr>
          <w:bCs/>
          <w:sz w:val="24"/>
          <w:szCs w:val="24"/>
        </w:rPr>
        <w:t>.</w:t>
      </w:r>
      <w:r w:rsidRPr="00BC3880">
        <w:rPr>
          <w:bCs/>
          <w:sz w:val="24"/>
          <w:szCs w:val="24"/>
        </w:rPr>
        <w:t>Метод Ньютона-Рафсон</w:t>
      </w:r>
      <w:r>
        <w:rPr>
          <w:bCs/>
          <w:sz w:val="24"/>
          <w:szCs w:val="24"/>
        </w:rPr>
        <w:t>а.</w:t>
      </w:r>
      <w:r w:rsidR="00B87A1B" w:rsidRPr="00BC3880">
        <w:rPr>
          <w:bCs/>
          <w:sz w:val="24"/>
          <w:szCs w:val="24"/>
        </w:rPr>
        <w:t xml:space="preserve"> </w:t>
      </w:r>
    </w:p>
    <w:p w:rsidR="00D2192C" w:rsidRDefault="00D2192C"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4</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2-4,9,10-13,14-16.</w:t>
      </w:r>
    </w:p>
    <w:p w:rsidR="00D2192C" w:rsidRDefault="00D2192C" w:rsidP="003E3510">
      <w:pPr>
        <w:keepLines/>
        <w:ind w:firstLine="720"/>
        <w:jc w:val="both"/>
        <w:rPr>
          <w:bCs/>
          <w:iCs/>
          <w:sz w:val="24"/>
          <w:szCs w:val="24"/>
        </w:rPr>
      </w:pPr>
    </w:p>
    <w:p w:rsidR="00D2192C" w:rsidRDefault="00D2192C" w:rsidP="003E3510">
      <w:pPr>
        <w:keepLines/>
        <w:ind w:firstLine="720"/>
        <w:jc w:val="both"/>
        <w:rPr>
          <w:bCs/>
          <w:iCs/>
          <w:sz w:val="24"/>
          <w:szCs w:val="24"/>
        </w:rPr>
      </w:pPr>
    </w:p>
    <w:p w:rsidR="00B87A1B" w:rsidRPr="00B87A1B" w:rsidRDefault="00B87A1B" w:rsidP="00B87A1B">
      <w:pPr>
        <w:ind w:firstLine="720"/>
        <w:jc w:val="center"/>
        <w:rPr>
          <w:b/>
          <w:caps/>
          <w:sz w:val="24"/>
          <w:szCs w:val="24"/>
        </w:rPr>
      </w:pPr>
      <w:r w:rsidRPr="00B87A1B">
        <w:rPr>
          <w:b/>
          <w:caps/>
          <w:sz w:val="24"/>
          <w:szCs w:val="24"/>
        </w:rPr>
        <w:t>1.Системы нелинейных уравнений (СНУ)</w:t>
      </w:r>
    </w:p>
    <w:p w:rsidR="00B87A1B" w:rsidRPr="00B42A52" w:rsidRDefault="00B87A1B" w:rsidP="00B87A1B">
      <w:pPr>
        <w:ind w:firstLine="720"/>
        <w:jc w:val="center"/>
        <w:rPr>
          <w:b/>
          <w:sz w:val="24"/>
          <w:szCs w:val="24"/>
        </w:rPr>
      </w:pPr>
    </w:p>
    <w:p w:rsidR="00B87A1B" w:rsidRPr="00B42A52" w:rsidRDefault="00B87A1B" w:rsidP="00B87A1B">
      <w:pPr>
        <w:ind w:firstLine="720"/>
        <w:jc w:val="both"/>
        <w:rPr>
          <w:sz w:val="24"/>
          <w:szCs w:val="24"/>
        </w:rPr>
      </w:pPr>
      <w:r w:rsidRPr="00B42A52">
        <w:rPr>
          <w:sz w:val="24"/>
          <w:szCs w:val="24"/>
        </w:rPr>
        <w:t xml:space="preserve">При решении задач моделирования поведения химических систем достаточно часто приходится решать системы уравнений, нелинейных по отношению к переменным. Системы </w:t>
      </w:r>
      <w:r w:rsidRPr="00B42A52">
        <w:rPr>
          <w:i/>
          <w:iCs/>
          <w:sz w:val="24"/>
          <w:szCs w:val="24"/>
        </w:rPr>
        <w:t>n</w:t>
      </w:r>
      <w:r w:rsidRPr="00B42A52">
        <w:rPr>
          <w:sz w:val="24"/>
          <w:szCs w:val="24"/>
        </w:rPr>
        <w:t xml:space="preserve"> линейных уравнений с </w:t>
      </w:r>
      <w:r w:rsidRPr="00B42A52">
        <w:rPr>
          <w:i/>
          <w:iCs/>
          <w:sz w:val="24"/>
          <w:szCs w:val="24"/>
        </w:rPr>
        <w:t xml:space="preserve">n </w:t>
      </w:r>
      <w:r w:rsidRPr="00B42A52">
        <w:rPr>
          <w:sz w:val="24"/>
          <w:szCs w:val="24"/>
        </w:rPr>
        <w:t xml:space="preserve">неизвестными </w:t>
      </w:r>
      <w:r w:rsidRPr="00B42A52">
        <w:rPr>
          <w:i/>
          <w:iCs/>
          <w:sz w:val="24"/>
          <w:szCs w:val="24"/>
        </w:rPr>
        <w:t>x</w:t>
      </w:r>
      <w:r w:rsidRPr="00B42A52">
        <w:rPr>
          <w:sz w:val="24"/>
          <w:szCs w:val="24"/>
          <w:vertAlign w:val="subscript"/>
        </w:rPr>
        <w:t>1</w:t>
      </w:r>
      <w:r w:rsidRPr="00B42A52">
        <w:rPr>
          <w:i/>
          <w:iCs/>
          <w:sz w:val="24"/>
          <w:szCs w:val="24"/>
        </w:rPr>
        <w:t>, x</w:t>
      </w:r>
      <w:r w:rsidRPr="00B42A52">
        <w:rPr>
          <w:sz w:val="24"/>
          <w:szCs w:val="24"/>
          <w:vertAlign w:val="subscript"/>
        </w:rPr>
        <w:t>2</w:t>
      </w:r>
      <w:r w:rsidRPr="00B42A52">
        <w:rPr>
          <w:i/>
          <w:iCs/>
          <w:sz w:val="24"/>
          <w:szCs w:val="24"/>
        </w:rPr>
        <w:t>, ..., x</w:t>
      </w:r>
      <w:r w:rsidRPr="00B42A52">
        <w:rPr>
          <w:i/>
          <w:iCs/>
          <w:sz w:val="24"/>
          <w:szCs w:val="24"/>
          <w:vertAlign w:val="subscript"/>
        </w:rPr>
        <w:t>n</w:t>
      </w:r>
      <w:r w:rsidRPr="00B42A52">
        <w:rPr>
          <w:sz w:val="24"/>
          <w:szCs w:val="24"/>
        </w:rPr>
        <w:t xml:space="preserve">  в общем случае принято записывать следующим образом: </w:t>
      </w:r>
    </w:p>
    <w:p w:rsidR="00B87A1B" w:rsidRPr="00B42A52" w:rsidRDefault="00D67CB7" w:rsidP="00B87A1B">
      <w:pPr>
        <w:ind w:firstLine="720"/>
        <w:jc w:val="both"/>
        <w:rPr>
          <w:sz w:val="24"/>
          <w:szCs w:val="24"/>
        </w:rPr>
      </w:pPr>
      <w:bookmarkStart w:id="4" w:name="sys_nonlin"/>
      <w:r w:rsidRPr="00B42A52">
        <w:rPr>
          <w:noProof/>
          <w:sz w:val="24"/>
          <w:szCs w:val="24"/>
        </w:rPr>
        <w:drawing>
          <wp:inline distT="0" distB="0" distL="0" distR="0">
            <wp:extent cx="1809750" cy="1343025"/>
            <wp:effectExtent l="0" t="0" r="0" b="0"/>
            <wp:docPr id="223" name="Рисунок 223" descr="non-li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non-lin00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bookmarkEnd w:id="4"/>
    </w:p>
    <w:p w:rsidR="00B87A1B" w:rsidRPr="00B42A52" w:rsidRDefault="00B87A1B" w:rsidP="00B87A1B">
      <w:pPr>
        <w:ind w:firstLine="720"/>
        <w:jc w:val="both"/>
        <w:rPr>
          <w:sz w:val="24"/>
          <w:szCs w:val="24"/>
        </w:rPr>
      </w:pPr>
      <w:r w:rsidRPr="00B42A52">
        <w:rPr>
          <w:sz w:val="24"/>
          <w:szCs w:val="24"/>
        </w:rPr>
        <w:t xml:space="preserve">где </w:t>
      </w:r>
      <w:r w:rsidRPr="00B42A52">
        <w:rPr>
          <w:i/>
          <w:iCs/>
          <w:sz w:val="24"/>
          <w:szCs w:val="24"/>
        </w:rPr>
        <w:t>F</w:t>
      </w:r>
      <w:r w:rsidRPr="00B42A52">
        <w:rPr>
          <w:sz w:val="24"/>
          <w:szCs w:val="24"/>
          <w:vertAlign w:val="subscript"/>
        </w:rPr>
        <w:t>1</w:t>
      </w:r>
      <w:r w:rsidRPr="00B42A52">
        <w:rPr>
          <w:i/>
          <w:iCs/>
          <w:sz w:val="24"/>
          <w:szCs w:val="24"/>
        </w:rPr>
        <w:t>, F</w:t>
      </w:r>
      <w:r w:rsidRPr="00B42A52">
        <w:rPr>
          <w:sz w:val="24"/>
          <w:szCs w:val="24"/>
          <w:vertAlign w:val="subscript"/>
        </w:rPr>
        <w:t>2</w:t>
      </w:r>
      <w:r w:rsidRPr="00B42A52">
        <w:rPr>
          <w:i/>
          <w:iCs/>
          <w:sz w:val="24"/>
          <w:szCs w:val="24"/>
        </w:rPr>
        <w:t>,…, F</w:t>
      </w:r>
      <w:r w:rsidRPr="00B42A52">
        <w:rPr>
          <w:i/>
          <w:iCs/>
          <w:sz w:val="24"/>
          <w:szCs w:val="24"/>
          <w:vertAlign w:val="subscript"/>
        </w:rPr>
        <w:t>n</w:t>
      </w:r>
      <w:r w:rsidRPr="00B42A52">
        <w:rPr>
          <w:i/>
          <w:iCs/>
          <w:sz w:val="24"/>
          <w:szCs w:val="24"/>
        </w:rPr>
        <w:t xml:space="preserve"> </w:t>
      </w:r>
      <w:r w:rsidRPr="00B42A52">
        <w:rPr>
          <w:sz w:val="24"/>
          <w:szCs w:val="24"/>
        </w:rPr>
        <w:t xml:space="preserve">– любые функции независимых переменных, в том числе и нелинейные относительно неизвестных. </w:t>
      </w:r>
    </w:p>
    <w:p w:rsidR="00B87A1B" w:rsidRPr="00B42A52" w:rsidRDefault="00B87A1B" w:rsidP="00B87A1B">
      <w:pPr>
        <w:ind w:firstLine="720"/>
        <w:jc w:val="both"/>
        <w:rPr>
          <w:sz w:val="24"/>
          <w:szCs w:val="24"/>
        </w:rPr>
      </w:pPr>
      <w:r w:rsidRPr="00B42A52">
        <w:rPr>
          <w:sz w:val="24"/>
          <w:szCs w:val="24"/>
        </w:rPr>
        <w:t>Как и в случае систем линейных уравнений, решением системы является такой вектор (или векторы) (</w:t>
      </w:r>
      <w:r w:rsidRPr="00B42A52">
        <w:rPr>
          <w:i/>
          <w:iCs/>
          <w:sz w:val="24"/>
          <w:szCs w:val="24"/>
        </w:rPr>
        <w:t>X</w:t>
      </w:r>
      <w:r w:rsidRPr="00B42A52">
        <w:rPr>
          <w:i/>
          <w:iCs/>
          <w:sz w:val="24"/>
          <w:szCs w:val="24"/>
          <w:vertAlign w:val="superscript"/>
        </w:rPr>
        <w:t>*</w:t>
      </w:r>
      <w:r w:rsidRPr="00B42A52">
        <w:rPr>
          <w:sz w:val="24"/>
          <w:szCs w:val="24"/>
        </w:rPr>
        <w:t xml:space="preserve">), который  при подстановке обращает одновременно все уравнения системы в тождества. </w:t>
      </w:r>
    </w:p>
    <w:p w:rsidR="00B87A1B" w:rsidRPr="00B42A52" w:rsidRDefault="00D67CB7" w:rsidP="00B87A1B">
      <w:pPr>
        <w:ind w:firstLine="720"/>
        <w:jc w:val="both"/>
        <w:rPr>
          <w:sz w:val="24"/>
          <w:szCs w:val="24"/>
        </w:rPr>
      </w:pPr>
      <w:r w:rsidRPr="00B42A52">
        <w:rPr>
          <w:noProof/>
          <w:sz w:val="24"/>
          <w:szCs w:val="24"/>
        </w:rPr>
        <w:drawing>
          <wp:inline distT="0" distB="0" distL="0" distR="0">
            <wp:extent cx="933450" cy="1104900"/>
            <wp:effectExtent l="0" t="0" r="0" b="0"/>
            <wp:docPr id="224" name="Рисунок 224" descr="res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resheni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33450" cy="1104900"/>
                    </a:xfrm>
                    <a:prstGeom prst="rect">
                      <a:avLst/>
                    </a:prstGeom>
                    <a:noFill/>
                    <a:ln>
                      <a:noFill/>
                    </a:ln>
                  </pic:spPr>
                </pic:pic>
              </a:graphicData>
            </a:graphic>
          </wp:inline>
        </w:drawing>
      </w:r>
    </w:p>
    <w:p w:rsidR="00B87A1B" w:rsidRPr="00B42A52" w:rsidRDefault="00B87A1B" w:rsidP="00B87A1B">
      <w:pPr>
        <w:ind w:firstLine="720"/>
        <w:jc w:val="both"/>
        <w:rPr>
          <w:sz w:val="24"/>
          <w:szCs w:val="24"/>
        </w:rPr>
      </w:pPr>
      <w:r w:rsidRPr="00B42A52">
        <w:rPr>
          <w:sz w:val="24"/>
          <w:szCs w:val="24"/>
        </w:rPr>
        <w:t xml:space="preserve">Система уравнений может не иметь решений, иметь единственное решение, конечное или бесконечное количество решений. Вопрос о количестве решений должен решаться для каждой конкретной задачи отдельно.  </w:t>
      </w:r>
    </w:p>
    <w:p w:rsidR="00B87A1B" w:rsidRPr="00B42A52" w:rsidRDefault="00B87A1B" w:rsidP="00B87A1B">
      <w:pPr>
        <w:ind w:firstLine="720"/>
        <w:jc w:val="both"/>
        <w:rPr>
          <w:b/>
          <w:sz w:val="24"/>
          <w:szCs w:val="24"/>
        </w:rPr>
      </w:pPr>
      <w:r w:rsidRPr="00B42A52">
        <w:rPr>
          <w:sz w:val="24"/>
          <w:szCs w:val="24"/>
        </w:rPr>
        <w:t>Рассмотрим несколько простейших итерационных методов решения систем нелинейных уравнений</w:t>
      </w:r>
      <w:r>
        <w:rPr>
          <w:sz w:val="24"/>
          <w:szCs w:val="24"/>
        </w:rPr>
        <w:t xml:space="preserve"> (СНУ)</w:t>
      </w:r>
      <w:r w:rsidRPr="00B42A52">
        <w:rPr>
          <w:sz w:val="24"/>
          <w:szCs w:val="24"/>
        </w:rPr>
        <w:t xml:space="preserve">, а именно, </w:t>
      </w:r>
      <w:r w:rsidRPr="00B42A52">
        <w:rPr>
          <w:b/>
          <w:sz w:val="24"/>
          <w:szCs w:val="24"/>
        </w:rPr>
        <w:t xml:space="preserve">метод простой итерации, метод Зейделя и метод Ньютона. </w:t>
      </w:r>
    </w:p>
    <w:p w:rsidR="00B87A1B" w:rsidRPr="00B42A52" w:rsidRDefault="00B87A1B" w:rsidP="00B87A1B">
      <w:pPr>
        <w:ind w:firstLine="720"/>
        <w:jc w:val="both"/>
        <w:rPr>
          <w:b/>
          <w:sz w:val="24"/>
          <w:szCs w:val="24"/>
        </w:rPr>
      </w:pPr>
      <w:bookmarkStart w:id="5" w:name="Iter"/>
      <w:bookmarkEnd w:id="5"/>
    </w:p>
    <w:p w:rsidR="00B87A1B" w:rsidRPr="00B87A1B" w:rsidRDefault="00B87A1B" w:rsidP="00B87A1B">
      <w:pPr>
        <w:ind w:firstLine="720"/>
        <w:jc w:val="center"/>
        <w:rPr>
          <w:b/>
          <w:caps/>
          <w:sz w:val="28"/>
          <w:szCs w:val="28"/>
        </w:rPr>
      </w:pPr>
      <w:r w:rsidRPr="00B87A1B">
        <w:rPr>
          <w:b/>
          <w:caps/>
          <w:sz w:val="28"/>
          <w:szCs w:val="28"/>
        </w:rPr>
        <w:t xml:space="preserve">2.Метод </w:t>
      </w:r>
      <w:r w:rsidR="007A4AF1">
        <w:rPr>
          <w:b/>
          <w:caps/>
          <w:sz w:val="28"/>
          <w:szCs w:val="28"/>
        </w:rPr>
        <w:t>Ньютона (</w:t>
      </w:r>
      <w:r w:rsidRPr="00B87A1B">
        <w:rPr>
          <w:b/>
          <w:caps/>
          <w:sz w:val="28"/>
          <w:szCs w:val="28"/>
        </w:rPr>
        <w:t>простой итерации</w:t>
      </w:r>
      <w:r w:rsidR="007A4AF1">
        <w:rPr>
          <w:b/>
          <w:caps/>
          <w:sz w:val="28"/>
          <w:szCs w:val="28"/>
        </w:rPr>
        <w:t>)</w:t>
      </w:r>
    </w:p>
    <w:p w:rsidR="00B87A1B" w:rsidRPr="00B42A52" w:rsidRDefault="00B87A1B" w:rsidP="00B87A1B">
      <w:pPr>
        <w:ind w:firstLine="720"/>
        <w:jc w:val="center"/>
        <w:rPr>
          <w:b/>
          <w:sz w:val="28"/>
          <w:szCs w:val="28"/>
        </w:rPr>
      </w:pPr>
    </w:p>
    <w:p w:rsidR="00B87A1B" w:rsidRPr="00B42A52" w:rsidRDefault="00B87A1B" w:rsidP="00B87A1B">
      <w:pPr>
        <w:ind w:firstLine="720"/>
        <w:jc w:val="both"/>
        <w:rPr>
          <w:sz w:val="24"/>
          <w:szCs w:val="24"/>
        </w:rPr>
      </w:pPr>
      <w:r w:rsidRPr="00B42A52">
        <w:rPr>
          <w:sz w:val="24"/>
          <w:szCs w:val="24"/>
        </w:rPr>
        <w:t xml:space="preserve">Для реализации этого метода решаемую систему уравнений необходимо путем алгебраических преобразований привести к следующему виду, выразив из каждого уравнения по одной переменной следующим образом: </w:t>
      </w:r>
    </w:p>
    <w:p w:rsidR="00B87A1B" w:rsidRPr="00B42A52" w:rsidRDefault="00D67CB7" w:rsidP="00B87A1B">
      <w:pPr>
        <w:ind w:firstLine="720"/>
        <w:jc w:val="both"/>
        <w:rPr>
          <w:sz w:val="24"/>
          <w:szCs w:val="24"/>
        </w:rPr>
      </w:pPr>
      <w:r w:rsidRPr="00B42A52">
        <w:rPr>
          <w:noProof/>
          <w:sz w:val="24"/>
          <w:szCs w:val="24"/>
        </w:rPr>
        <w:drawing>
          <wp:inline distT="0" distB="0" distL="0" distR="0">
            <wp:extent cx="1533525" cy="1076325"/>
            <wp:effectExtent l="0" t="0" r="0" b="0"/>
            <wp:docPr id="225" name="Рисунок 225" descr="non-li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on-lin00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B87A1B" w:rsidRPr="00B42A52" w:rsidRDefault="00B87A1B" w:rsidP="00B87A1B">
      <w:pPr>
        <w:ind w:firstLine="720"/>
        <w:jc w:val="both"/>
        <w:rPr>
          <w:sz w:val="24"/>
          <w:szCs w:val="24"/>
        </w:rPr>
      </w:pPr>
      <w:r w:rsidRPr="00B42A52">
        <w:rPr>
          <w:sz w:val="24"/>
          <w:szCs w:val="24"/>
        </w:rPr>
        <w:t xml:space="preserve">Выбирая затем вектор начального приближения </w:t>
      </w:r>
    </w:p>
    <w:p w:rsidR="00B87A1B" w:rsidRPr="00B42A52" w:rsidRDefault="00B87A1B" w:rsidP="00B87A1B">
      <w:pPr>
        <w:ind w:firstLine="720"/>
        <w:jc w:val="both"/>
        <w:rPr>
          <w:sz w:val="24"/>
          <w:szCs w:val="24"/>
        </w:rPr>
      </w:pPr>
      <w:r w:rsidRPr="00B42A52">
        <w:rPr>
          <w:sz w:val="24"/>
          <w:szCs w:val="24"/>
        </w:rPr>
        <w:t xml:space="preserve">,  </w:t>
      </w:r>
      <w:r w:rsidR="00D67CB7" w:rsidRPr="00B42A52">
        <w:rPr>
          <w:noProof/>
          <w:sz w:val="24"/>
          <w:szCs w:val="24"/>
        </w:rPr>
        <w:drawing>
          <wp:inline distT="0" distB="0" distL="0" distR="0">
            <wp:extent cx="704850" cy="1104900"/>
            <wp:effectExtent l="0" t="0" r="0" b="0"/>
            <wp:docPr id="226" name="Рисунок 226" descr="nach-prib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nach-prib00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04850" cy="1104900"/>
                    </a:xfrm>
                    <a:prstGeom prst="rect">
                      <a:avLst/>
                    </a:prstGeom>
                    <a:noFill/>
                    <a:ln>
                      <a:noFill/>
                    </a:ln>
                  </pic:spPr>
                </pic:pic>
              </a:graphicData>
            </a:graphic>
          </wp:inline>
        </w:drawing>
      </w:r>
    </w:p>
    <w:p w:rsidR="00B87A1B" w:rsidRPr="00B42A52" w:rsidRDefault="00B87A1B" w:rsidP="00B87A1B">
      <w:pPr>
        <w:ind w:firstLine="720"/>
        <w:jc w:val="both"/>
        <w:rPr>
          <w:sz w:val="24"/>
          <w:szCs w:val="24"/>
        </w:rPr>
      </w:pPr>
      <w:r w:rsidRPr="00B42A52">
        <w:rPr>
          <w:sz w:val="24"/>
          <w:szCs w:val="24"/>
        </w:rPr>
        <w:t>подставляют его в преобразованную систему уравнений. Из первого уравнения получают новое приближение к первой переменной, из второго – второй и т. д. Полученное уточненное значение переменных снова подставляют в эти уравнения и т.д.</w:t>
      </w:r>
      <w:r>
        <w:rPr>
          <w:sz w:val="24"/>
          <w:szCs w:val="24"/>
        </w:rPr>
        <w:t xml:space="preserve"> </w:t>
      </w:r>
      <w:r w:rsidRPr="00B42A52">
        <w:rPr>
          <w:sz w:val="24"/>
          <w:szCs w:val="24"/>
        </w:rPr>
        <w:t>Таким образом, на (</w:t>
      </w:r>
      <w:r w:rsidRPr="00B42A52">
        <w:rPr>
          <w:i/>
          <w:iCs/>
          <w:sz w:val="24"/>
          <w:szCs w:val="24"/>
        </w:rPr>
        <w:t>i+1</w:t>
      </w:r>
      <w:r w:rsidRPr="00B42A52">
        <w:rPr>
          <w:sz w:val="24"/>
          <w:szCs w:val="24"/>
        </w:rPr>
        <w:t xml:space="preserve">)-м шаге итерационной процедуры имеем </w:t>
      </w:r>
    </w:p>
    <w:p w:rsidR="00B87A1B" w:rsidRDefault="00D67CB7" w:rsidP="00B87A1B">
      <w:pPr>
        <w:ind w:firstLine="720"/>
        <w:jc w:val="both"/>
        <w:rPr>
          <w:sz w:val="24"/>
          <w:szCs w:val="24"/>
        </w:rPr>
      </w:pPr>
      <w:r w:rsidRPr="00B42A52">
        <w:rPr>
          <w:noProof/>
          <w:sz w:val="24"/>
          <w:szCs w:val="24"/>
        </w:rPr>
        <w:drawing>
          <wp:inline distT="0" distB="0" distL="0" distR="0">
            <wp:extent cx="1905000" cy="1104900"/>
            <wp:effectExtent l="0" t="0" r="0" b="0"/>
            <wp:docPr id="227" name="Рисунок 227" descr="nach-prib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nach-prib00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rsidR="007A4AF1" w:rsidRDefault="007A4AF1" w:rsidP="00B87A1B">
      <w:pPr>
        <w:ind w:firstLine="720"/>
        <w:jc w:val="both"/>
        <w:rPr>
          <w:sz w:val="24"/>
          <w:szCs w:val="24"/>
        </w:rPr>
      </w:pPr>
    </w:p>
    <w:p w:rsidR="007A4AF1" w:rsidRPr="007A4AF1" w:rsidRDefault="007A4AF1" w:rsidP="007A4AF1">
      <w:pPr>
        <w:ind w:firstLine="720"/>
        <w:jc w:val="both"/>
        <w:rPr>
          <w:b/>
          <w:bCs/>
          <w:sz w:val="24"/>
          <w:szCs w:val="24"/>
        </w:rPr>
      </w:pPr>
      <w:r w:rsidRPr="007A4AF1">
        <w:rPr>
          <w:b/>
          <w:bCs/>
          <w:sz w:val="24"/>
          <w:szCs w:val="24"/>
        </w:rPr>
        <w:t>Пример</w:t>
      </w:r>
      <w:r>
        <w:rPr>
          <w:b/>
          <w:bCs/>
          <w:sz w:val="24"/>
          <w:szCs w:val="24"/>
        </w:rPr>
        <w:t xml:space="preserve"> 1</w:t>
      </w:r>
      <w:r w:rsidRPr="007A4AF1">
        <w:rPr>
          <w:b/>
          <w:bCs/>
          <w:sz w:val="24"/>
          <w:szCs w:val="24"/>
        </w:rPr>
        <w:t xml:space="preserve">. </w:t>
      </w:r>
      <w:bookmarkStart w:id="6" w:name="1"/>
      <w:r w:rsidRPr="007A4AF1">
        <w:rPr>
          <w:b/>
          <w:bCs/>
          <w:sz w:val="24"/>
          <w:szCs w:val="24"/>
        </w:rPr>
        <w:t>Метод Ньютона</w:t>
      </w:r>
      <w:bookmarkEnd w:id="6"/>
      <w:r w:rsidRPr="007A4AF1">
        <w:rPr>
          <w:b/>
          <w:bCs/>
          <w:sz w:val="24"/>
          <w:szCs w:val="24"/>
        </w:rPr>
        <w:t xml:space="preserve"> (метод последовательных приближений). </w:t>
      </w:r>
    </w:p>
    <w:p w:rsidR="007A4AF1" w:rsidRPr="00EC4F00" w:rsidRDefault="007A4AF1" w:rsidP="007A4AF1">
      <w:pPr>
        <w:ind w:firstLine="720"/>
        <w:jc w:val="both"/>
        <w:rPr>
          <w:b/>
          <w:bCs/>
          <w:color w:val="FF0000"/>
          <w:sz w:val="24"/>
          <w:szCs w:val="24"/>
        </w:rPr>
      </w:pPr>
    </w:p>
    <w:p w:rsidR="007A4AF1" w:rsidRPr="00B037C8" w:rsidRDefault="007A4AF1" w:rsidP="007A4AF1">
      <w:pPr>
        <w:ind w:firstLine="720"/>
        <w:jc w:val="both"/>
        <w:rPr>
          <w:sz w:val="24"/>
          <w:szCs w:val="24"/>
        </w:rPr>
      </w:pPr>
      <w:r w:rsidRPr="00B037C8">
        <w:rPr>
          <w:sz w:val="24"/>
          <w:szCs w:val="24"/>
        </w:rPr>
        <w:t>Рассмотрим нелинейную систему уравнений</w:t>
      </w:r>
    </w:p>
    <w:p w:rsidR="007A4AF1" w:rsidRPr="00B037C8" w:rsidRDefault="00D67CB7" w:rsidP="007A4AF1">
      <w:pPr>
        <w:ind w:firstLine="720"/>
        <w:jc w:val="right"/>
        <w:rPr>
          <w:sz w:val="24"/>
          <w:szCs w:val="24"/>
        </w:rPr>
      </w:pPr>
      <w:r w:rsidRPr="00B037C8">
        <w:rPr>
          <w:noProof/>
          <w:sz w:val="24"/>
          <w:szCs w:val="24"/>
        </w:rPr>
        <w:drawing>
          <wp:inline distT="0" distB="0" distL="0" distR="0">
            <wp:extent cx="1752600" cy="1219200"/>
            <wp:effectExtent l="0" t="0" r="0" b="0"/>
            <wp:docPr id="228" name="Рисунок 228" descr="Imag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20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752600" cy="1219200"/>
                    </a:xfrm>
                    <a:prstGeom prst="rect">
                      <a:avLst/>
                    </a:prstGeom>
                    <a:noFill/>
                    <a:ln>
                      <a:noFill/>
                    </a:ln>
                  </pic:spPr>
                </pic:pic>
              </a:graphicData>
            </a:graphic>
          </wp:inline>
        </w:drawing>
      </w:r>
      <w:r w:rsidR="007A4AF1">
        <w:rPr>
          <w:sz w:val="24"/>
          <w:szCs w:val="24"/>
        </w:rPr>
        <w:t xml:space="preserve">                                                        </w:t>
      </w:r>
      <w:r w:rsidR="007A4AF1" w:rsidRPr="00B037C8">
        <w:rPr>
          <w:sz w:val="24"/>
          <w:szCs w:val="24"/>
        </w:rPr>
        <w:t>(1)</w:t>
      </w:r>
    </w:p>
    <w:p w:rsidR="007A4AF1" w:rsidRPr="00B037C8" w:rsidRDefault="007A4AF1" w:rsidP="007A4AF1">
      <w:pPr>
        <w:ind w:firstLine="720"/>
        <w:jc w:val="both"/>
        <w:rPr>
          <w:sz w:val="24"/>
          <w:szCs w:val="24"/>
        </w:rPr>
      </w:pPr>
      <w:r w:rsidRPr="00B037C8">
        <w:rPr>
          <w:sz w:val="24"/>
          <w:szCs w:val="24"/>
        </w:rPr>
        <w:t>с действительными левыми частями. Систему (5.1) можно представить в матричном виде</w:t>
      </w:r>
    </w:p>
    <w:p w:rsidR="007A4AF1" w:rsidRPr="00B037C8" w:rsidRDefault="00D67CB7" w:rsidP="007A4AF1">
      <w:pPr>
        <w:ind w:firstLine="720"/>
        <w:jc w:val="right"/>
        <w:rPr>
          <w:sz w:val="24"/>
          <w:szCs w:val="24"/>
        </w:rPr>
      </w:pPr>
      <w:r w:rsidRPr="00B037C8">
        <w:rPr>
          <w:noProof/>
          <w:sz w:val="24"/>
          <w:szCs w:val="24"/>
        </w:rPr>
        <w:drawing>
          <wp:inline distT="0" distB="0" distL="0" distR="0">
            <wp:extent cx="771525" cy="247650"/>
            <wp:effectExtent l="0" t="0" r="0" b="0"/>
            <wp:docPr id="229" name="Рисунок 229"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20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007A4AF1">
        <w:rPr>
          <w:sz w:val="24"/>
          <w:szCs w:val="24"/>
        </w:rPr>
        <w:t xml:space="preserve">                                                                          </w:t>
      </w:r>
      <w:r w:rsidR="007A4AF1" w:rsidRPr="00B037C8">
        <w:rPr>
          <w:sz w:val="24"/>
          <w:szCs w:val="24"/>
        </w:rPr>
        <w:t>(2)</w:t>
      </w:r>
    </w:p>
    <w:p w:rsidR="007A4AF1" w:rsidRPr="00B037C8" w:rsidRDefault="007A4AF1" w:rsidP="007A4AF1">
      <w:pPr>
        <w:ind w:firstLine="720"/>
        <w:jc w:val="both"/>
        <w:rPr>
          <w:sz w:val="24"/>
          <w:szCs w:val="24"/>
        </w:rPr>
      </w:pPr>
      <w:r w:rsidRPr="00B037C8">
        <w:rPr>
          <w:sz w:val="24"/>
          <w:szCs w:val="24"/>
        </w:rPr>
        <w:t>Здесь приняты следующие обозначения:</w:t>
      </w:r>
    </w:p>
    <w:p w:rsidR="007A4AF1" w:rsidRPr="00B037C8" w:rsidRDefault="00D67CB7" w:rsidP="007A4AF1">
      <w:pPr>
        <w:ind w:firstLine="720"/>
        <w:jc w:val="both"/>
        <w:rPr>
          <w:sz w:val="24"/>
          <w:szCs w:val="24"/>
        </w:rPr>
      </w:pPr>
      <w:r w:rsidRPr="00B037C8">
        <w:rPr>
          <w:noProof/>
          <w:sz w:val="24"/>
          <w:szCs w:val="24"/>
        </w:rPr>
        <w:drawing>
          <wp:inline distT="0" distB="0" distL="0" distR="0">
            <wp:extent cx="704850" cy="1219200"/>
            <wp:effectExtent l="0" t="0" r="0" b="0"/>
            <wp:docPr id="230" name="Рисунок 230" descr="Imag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20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04850" cy="1219200"/>
                    </a:xfrm>
                    <a:prstGeom prst="rect">
                      <a:avLst/>
                    </a:prstGeom>
                    <a:noFill/>
                    <a:ln>
                      <a:noFill/>
                    </a:ln>
                  </pic:spPr>
                </pic:pic>
              </a:graphicData>
            </a:graphic>
          </wp:inline>
        </w:drawing>
      </w:r>
      <w:r w:rsidR="007A4AF1" w:rsidRPr="00B037C8">
        <w:rPr>
          <w:sz w:val="24"/>
          <w:szCs w:val="24"/>
        </w:rPr>
        <w:t xml:space="preserve">- вектор аргументов, а </w:t>
      </w:r>
      <w:r w:rsidRPr="00B037C8">
        <w:rPr>
          <w:noProof/>
          <w:sz w:val="24"/>
          <w:szCs w:val="24"/>
        </w:rPr>
        <w:drawing>
          <wp:inline distT="0" distB="0" distL="0" distR="0">
            <wp:extent cx="762000" cy="1219200"/>
            <wp:effectExtent l="0" t="0" r="0" b="0"/>
            <wp:docPr id="231" name="Рисунок 231" descr="Image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20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62000" cy="1219200"/>
                    </a:xfrm>
                    <a:prstGeom prst="rect">
                      <a:avLst/>
                    </a:prstGeom>
                    <a:noFill/>
                    <a:ln>
                      <a:noFill/>
                    </a:ln>
                  </pic:spPr>
                </pic:pic>
              </a:graphicData>
            </a:graphic>
          </wp:inline>
        </w:drawing>
      </w:r>
      <w:r w:rsidR="007A4AF1" w:rsidRPr="00B037C8">
        <w:rPr>
          <w:sz w:val="24"/>
          <w:szCs w:val="24"/>
        </w:rPr>
        <w:t>- вектор – функция.</w:t>
      </w:r>
    </w:p>
    <w:p w:rsidR="007A4AF1" w:rsidRDefault="007A4AF1" w:rsidP="007A4AF1">
      <w:pPr>
        <w:ind w:firstLine="720"/>
        <w:jc w:val="both"/>
        <w:rPr>
          <w:sz w:val="24"/>
          <w:szCs w:val="24"/>
        </w:rPr>
      </w:pPr>
    </w:p>
    <w:p w:rsidR="007A4AF1" w:rsidRDefault="007A4AF1" w:rsidP="007A4AF1">
      <w:pPr>
        <w:ind w:firstLine="720"/>
        <w:jc w:val="both"/>
        <w:rPr>
          <w:sz w:val="24"/>
          <w:szCs w:val="24"/>
        </w:rPr>
      </w:pPr>
      <w:r w:rsidRPr="00B037C8">
        <w:rPr>
          <w:sz w:val="24"/>
          <w:szCs w:val="24"/>
        </w:rPr>
        <w:t xml:space="preserve">Для решения системы (2) воспользуемся </w:t>
      </w:r>
      <w:r w:rsidRPr="00D914DA">
        <w:rPr>
          <w:b/>
          <w:sz w:val="24"/>
          <w:szCs w:val="24"/>
          <w:u w:val="single"/>
        </w:rPr>
        <w:t>методом последовательных приближений</w:t>
      </w:r>
      <w:r w:rsidRPr="00B037C8">
        <w:rPr>
          <w:sz w:val="24"/>
          <w:szCs w:val="24"/>
        </w:rPr>
        <w:t xml:space="preserve">. </w:t>
      </w:r>
    </w:p>
    <w:p w:rsidR="007A4AF1" w:rsidRPr="00B037C8" w:rsidRDefault="007A4AF1" w:rsidP="007A4AF1">
      <w:pPr>
        <w:ind w:firstLine="720"/>
        <w:jc w:val="both"/>
        <w:rPr>
          <w:sz w:val="24"/>
          <w:szCs w:val="24"/>
        </w:rPr>
      </w:pPr>
      <w:r w:rsidRPr="00B037C8">
        <w:rPr>
          <w:sz w:val="24"/>
          <w:szCs w:val="24"/>
        </w:rPr>
        <w:t xml:space="preserve">Предположим, что найдено </w:t>
      </w:r>
      <w:r w:rsidRPr="00B037C8">
        <w:rPr>
          <w:i/>
          <w:iCs/>
          <w:sz w:val="24"/>
          <w:szCs w:val="24"/>
        </w:rPr>
        <w:t>р</w:t>
      </w:r>
      <w:r w:rsidRPr="00B037C8">
        <w:rPr>
          <w:sz w:val="24"/>
          <w:szCs w:val="24"/>
        </w:rPr>
        <w:t xml:space="preserve">-ое приближение </w:t>
      </w:r>
      <w:r w:rsidRPr="00B037C8">
        <w:rPr>
          <w:i/>
          <w:iCs/>
          <w:sz w:val="24"/>
          <w:szCs w:val="24"/>
        </w:rPr>
        <w:t>x</w:t>
      </w:r>
      <w:r w:rsidRPr="00B037C8">
        <w:rPr>
          <w:i/>
          <w:iCs/>
          <w:sz w:val="24"/>
          <w:szCs w:val="24"/>
          <w:vertAlign w:val="subscript"/>
        </w:rPr>
        <w:t xml:space="preserve">p </w:t>
      </w:r>
      <w:r w:rsidRPr="00B037C8">
        <w:rPr>
          <w:i/>
          <w:iCs/>
          <w:sz w:val="24"/>
          <w:szCs w:val="24"/>
        </w:rPr>
        <w:t xml:space="preserve">= </w:t>
      </w:r>
      <w:r w:rsidRPr="00B037C8">
        <w:rPr>
          <w:sz w:val="24"/>
          <w:szCs w:val="24"/>
        </w:rPr>
        <w:t>(</w:t>
      </w:r>
      <w:r w:rsidRPr="00B037C8">
        <w:rPr>
          <w:i/>
          <w:iCs/>
          <w:sz w:val="24"/>
          <w:szCs w:val="24"/>
        </w:rPr>
        <w:t>x</w:t>
      </w:r>
      <w:r w:rsidRPr="00B037C8">
        <w:rPr>
          <w:i/>
          <w:iCs/>
          <w:sz w:val="24"/>
          <w:szCs w:val="24"/>
          <w:vertAlign w:val="subscript"/>
        </w:rPr>
        <w:t>1</w:t>
      </w:r>
      <w:r w:rsidRPr="00B037C8">
        <w:rPr>
          <w:i/>
          <w:iCs/>
          <w:sz w:val="24"/>
          <w:szCs w:val="24"/>
          <w:vertAlign w:val="superscript"/>
        </w:rPr>
        <w:t>(p)</w:t>
      </w:r>
      <w:r w:rsidRPr="00B037C8">
        <w:rPr>
          <w:i/>
          <w:iCs/>
          <w:sz w:val="24"/>
          <w:szCs w:val="24"/>
        </w:rPr>
        <w:t>, x</w:t>
      </w:r>
      <w:r w:rsidRPr="00B037C8">
        <w:rPr>
          <w:i/>
          <w:iCs/>
          <w:sz w:val="24"/>
          <w:szCs w:val="24"/>
          <w:vertAlign w:val="subscript"/>
        </w:rPr>
        <w:t>2</w:t>
      </w:r>
      <w:r w:rsidRPr="00B037C8">
        <w:rPr>
          <w:i/>
          <w:iCs/>
          <w:sz w:val="24"/>
          <w:szCs w:val="24"/>
          <w:vertAlign w:val="superscript"/>
        </w:rPr>
        <w:t>(p)</w:t>
      </w:r>
      <w:r w:rsidRPr="00B037C8">
        <w:rPr>
          <w:i/>
          <w:iCs/>
          <w:sz w:val="24"/>
          <w:szCs w:val="24"/>
        </w:rPr>
        <w:t xml:space="preserve"> , ..., x</w:t>
      </w:r>
      <w:r w:rsidRPr="00B037C8">
        <w:rPr>
          <w:i/>
          <w:iCs/>
          <w:sz w:val="24"/>
          <w:szCs w:val="24"/>
          <w:vertAlign w:val="subscript"/>
        </w:rPr>
        <w:t>n</w:t>
      </w:r>
      <w:r w:rsidRPr="00B037C8">
        <w:rPr>
          <w:i/>
          <w:iCs/>
          <w:sz w:val="24"/>
          <w:szCs w:val="24"/>
          <w:vertAlign w:val="superscript"/>
        </w:rPr>
        <w:t>(p)</w:t>
      </w:r>
      <w:r w:rsidRPr="00B037C8">
        <w:rPr>
          <w:sz w:val="24"/>
          <w:szCs w:val="24"/>
        </w:rPr>
        <w:t>)</w:t>
      </w:r>
      <w:r w:rsidRPr="00B037C8">
        <w:rPr>
          <w:b/>
          <w:bCs/>
          <w:sz w:val="24"/>
          <w:szCs w:val="24"/>
        </w:rPr>
        <w:t xml:space="preserve"> </w:t>
      </w:r>
      <w:r w:rsidRPr="00B037C8">
        <w:rPr>
          <w:sz w:val="24"/>
          <w:szCs w:val="24"/>
        </w:rPr>
        <w:t xml:space="preserve">одного из изолированных корней </w:t>
      </w:r>
      <w:r w:rsidRPr="00B037C8">
        <w:rPr>
          <w:i/>
          <w:iCs/>
          <w:sz w:val="24"/>
          <w:szCs w:val="24"/>
        </w:rPr>
        <w:t xml:space="preserve">x = </w:t>
      </w:r>
      <w:r w:rsidRPr="00B037C8">
        <w:rPr>
          <w:sz w:val="24"/>
          <w:szCs w:val="24"/>
        </w:rPr>
        <w:t>(</w:t>
      </w:r>
      <w:r w:rsidRPr="00B037C8">
        <w:rPr>
          <w:i/>
          <w:iCs/>
          <w:sz w:val="24"/>
          <w:szCs w:val="24"/>
        </w:rPr>
        <w:t>x</w:t>
      </w:r>
      <w:r w:rsidRPr="00B037C8">
        <w:rPr>
          <w:i/>
          <w:iCs/>
          <w:sz w:val="24"/>
          <w:szCs w:val="24"/>
          <w:vertAlign w:val="subscript"/>
        </w:rPr>
        <w:t>1</w:t>
      </w:r>
      <w:r w:rsidRPr="00B037C8">
        <w:rPr>
          <w:i/>
          <w:iCs/>
          <w:sz w:val="24"/>
          <w:szCs w:val="24"/>
        </w:rPr>
        <w:t>, x</w:t>
      </w:r>
      <w:r w:rsidRPr="00B037C8">
        <w:rPr>
          <w:i/>
          <w:iCs/>
          <w:sz w:val="24"/>
          <w:szCs w:val="24"/>
          <w:vertAlign w:val="subscript"/>
        </w:rPr>
        <w:t>2</w:t>
      </w:r>
      <w:r w:rsidRPr="00B037C8">
        <w:rPr>
          <w:i/>
          <w:iCs/>
          <w:sz w:val="24"/>
          <w:szCs w:val="24"/>
        </w:rPr>
        <w:t>, x</w:t>
      </w:r>
      <w:r w:rsidRPr="00B037C8">
        <w:rPr>
          <w:i/>
          <w:iCs/>
          <w:sz w:val="24"/>
          <w:szCs w:val="24"/>
          <w:vertAlign w:val="subscript"/>
        </w:rPr>
        <w:t>3</w:t>
      </w:r>
      <w:r w:rsidRPr="00B037C8">
        <w:rPr>
          <w:i/>
          <w:iCs/>
          <w:sz w:val="24"/>
          <w:szCs w:val="24"/>
        </w:rPr>
        <w:t>, ..., x</w:t>
      </w:r>
      <w:r w:rsidRPr="00B037C8">
        <w:rPr>
          <w:i/>
          <w:iCs/>
          <w:sz w:val="24"/>
          <w:szCs w:val="24"/>
          <w:vertAlign w:val="subscript"/>
        </w:rPr>
        <w:t>n</w:t>
      </w:r>
      <w:r w:rsidRPr="00B037C8">
        <w:rPr>
          <w:sz w:val="24"/>
          <w:szCs w:val="24"/>
        </w:rPr>
        <w:t>) векторного уравнения (2). Тогда точный корень уравнения (2) можно представить в виде</w:t>
      </w:r>
    </w:p>
    <w:p w:rsidR="007A4AF1" w:rsidRPr="00B037C8" w:rsidRDefault="00D67CB7" w:rsidP="007A4AF1">
      <w:pPr>
        <w:ind w:firstLine="720"/>
        <w:jc w:val="right"/>
        <w:rPr>
          <w:sz w:val="24"/>
          <w:szCs w:val="24"/>
        </w:rPr>
      </w:pPr>
      <w:r w:rsidRPr="00B037C8">
        <w:rPr>
          <w:noProof/>
          <w:sz w:val="24"/>
          <w:szCs w:val="24"/>
        </w:rPr>
        <w:drawing>
          <wp:inline distT="0" distB="0" distL="0" distR="0">
            <wp:extent cx="1200150" cy="276225"/>
            <wp:effectExtent l="0" t="0" r="0" b="0"/>
            <wp:docPr id="232" name="Рисунок 232" descr="Image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20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00150" cy="276225"/>
                    </a:xfrm>
                    <a:prstGeom prst="rect">
                      <a:avLst/>
                    </a:prstGeom>
                    <a:noFill/>
                    <a:ln>
                      <a:noFill/>
                    </a:ln>
                  </pic:spPr>
                </pic:pic>
              </a:graphicData>
            </a:graphic>
          </wp:inline>
        </w:drawing>
      </w:r>
      <w:r w:rsidR="007A4AF1">
        <w:rPr>
          <w:sz w:val="24"/>
          <w:szCs w:val="24"/>
        </w:rPr>
        <w:t xml:space="preserve">                                                                     </w:t>
      </w:r>
      <w:r w:rsidR="007A4AF1" w:rsidRPr="00B037C8">
        <w:rPr>
          <w:sz w:val="24"/>
          <w:szCs w:val="24"/>
        </w:rPr>
        <w:t>(3)</w:t>
      </w:r>
    </w:p>
    <w:p w:rsidR="007A4AF1" w:rsidRPr="00B037C8" w:rsidRDefault="007A4AF1" w:rsidP="007A4AF1">
      <w:pPr>
        <w:ind w:firstLine="720"/>
        <w:jc w:val="both"/>
        <w:rPr>
          <w:sz w:val="24"/>
          <w:szCs w:val="24"/>
        </w:rPr>
      </w:pPr>
      <w:r w:rsidRPr="00B037C8">
        <w:rPr>
          <w:sz w:val="24"/>
          <w:szCs w:val="24"/>
        </w:rPr>
        <w:t xml:space="preserve">где </w:t>
      </w:r>
      <w:r w:rsidR="00D67CB7" w:rsidRPr="00B037C8">
        <w:rPr>
          <w:noProof/>
          <w:sz w:val="24"/>
          <w:szCs w:val="24"/>
        </w:rPr>
        <w:drawing>
          <wp:inline distT="0" distB="0" distL="0" distR="0">
            <wp:extent cx="2257425" cy="304800"/>
            <wp:effectExtent l="0" t="0" r="0" b="0"/>
            <wp:docPr id="233" name="Рисунок 233" descr="Image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20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257425" cy="304800"/>
                    </a:xfrm>
                    <a:prstGeom prst="rect">
                      <a:avLst/>
                    </a:prstGeom>
                    <a:noFill/>
                    <a:ln>
                      <a:noFill/>
                    </a:ln>
                  </pic:spPr>
                </pic:pic>
              </a:graphicData>
            </a:graphic>
          </wp:inline>
        </w:drawing>
      </w:r>
      <w:r w:rsidRPr="00B037C8">
        <w:rPr>
          <w:sz w:val="24"/>
          <w:szCs w:val="24"/>
        </w:rPr>
        <w:t xml:space="preserve">- поправка (погрешность) корня на </w:t>
      </w:r>
      <w:r w:rsidRPr="00B037C8">
        <w:rPr>
          <w:i/>
          <w:iCs/>
          <w:sz w:val="24"/>
          <w:szCs w:val="24"/>
        </w:rPr>
        <w:t>n</w:t>
      </w:r>
      <w:r w:rsidRPr="00B037C8">
        <w:rPr>
          <w:sz w:val="24"/>
          <w:szCs w:val="24"/>
        </w:rPr>
        <w:t xml:space="preserve"> – ом шаге.</w:t>
      </w:r>
    </w:p>
    <w:p w:rsidR="007A4AF1" w:rsidRPr="00B037C8" w:rsidRDefault="007A4AF1" w:rsidP="007A4AF1">
      <w:pPr>
        <w:ind w:firstLine="720"/>
        <w:jc w:val="both"/>
        <w:rPr>
          <w:sz w:val="24"/>
          <w:szCs w:val="24"/>
        </w:rPr>
      </w:pPr>
      <w:r w:rsidRPr="00B037C8">
        <w:rPr>
          <w:sz w:val="24"/>
          <w:szCs w:val="24"/>
        </w:rPr>
        <w:t>Подставив выражение (3) в (2), получим</w:t>
      </w:r>
    </w:p>
    <w:p w:rsidR="007A4AF1" w:rsidRPr="00B037C8" w:rsidRDefault="00D67CB7" w:rsidP="007A4AF1">
      <w:pPr>
        <w:ind w:firstLine="720"/>
        <w:jc w:val="right"/>
        <w:rPr>
          <w:sz w:val="24"/>
          <w:szCs w:val="24"/>
        </w:rPr>
      </w:pPr>
      <w:r w:rsidRPr="00B037C8">
        <w:rPr>
          <w:noProof/>
          <w:sz w:val="24"/>
          <w:szCs w:val="24"/>
        </w:rPr>
        <w:drawing>
          <wp:inline distT="0" distB="0" distL="0" distR="0">
            <wp:extent cx="2066925" cy="285750"/>
            <wp:effectExtent l="0" t="0" r="0" b="0"/>
            <wp:docPr id="234" name="Рисунок 234" descr="Image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20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66925"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(4)</w:t>
      </w:r>
    </w:p>
    <w:p w:rsidR="007A4AF1" w:rsidRPr="00B037C8" w:rsidRDefault="007A4AF1" w:rsidP="007A4AF1">
      <w:pPr>
        <w:ind w:firstLine="720"/>
        <w:jc w:val="both"/>
        <w:rPr>
          <w:sz w:val="24"/>
          <w:szCs w:val="24"/>
        </w:rPr>
      </w:pPr>
      <w:r w:rsidRPr="00B037C8">
        <w:rPr>
          <w:sz w:val="24"/>
          <w:szCs w:val="24"/>
        </w:rPr>
        <w:t xml:space="preserve">Предположим, что функция </w:t>
      </w:r>
      <w:r w:rsidRPr="00B037C8">
        <w:rPr>
          <w:i/>
          <w:iCs/>
          <w:sz w:val="24"/>
          <w:szCs w:val="24"/>
        </w:rPr>
        <w:t>f</w:t>
      </w:r>
      <w:r w:rsidRPr="00B037C8">
        <w:rPr>
          <w:sz w:val="24"/>
          <w:szCs w:val="24"/>
        </w:rPr>
        <w:t>(</w:t>
      </w:r>
      <w:r w:rsidRPr="00B037C8">
        <w:rPr>
          <w:i/>
          <w:iCs/>
          <w:sz w:val="24"/>
          <w:szCs w:val="24"/>
        </w:rPr>
        <w:t>x</w:t>
      </w:r>
      <w:r w:rsidRPr="00B037C8">
        <w:rPr>
          <w:sz w:val="24"/>
          <w:szCs w:val="24"/>
        </w:rPr>
        <w:t xml:space="preserve">) - непрерывно дифференцируема в некоторой выпуклой области, содержащей </w:t>
      </w:r>
      <w:r w:rsidRPr="00B037C8">
        <w:rPr>
          <w:i/>
          <w:iCs/>
          <w:sz w:val="24"/>
          <w:szCs w:val="24"/>
        </w:rPr>
        <w:t>x</w:t>
      </w:r>
      <w:r w:rsidRPr="00B037C8">
        <w:rPr>
          <w:sz w:val="24"/>
          <w:szCs w:val="24"/>
        </w:rPr>
        <w:t xml:space="preserve"> и </w:t>
      </w:r>
      <w:r w:rsidRPr="00B037C8">
        <w:rPr>
          <w:i/>
          <w:iCs/>
          <w:sz w:val="24"/>
          <w:szCs w:val="24"/>
        </w:rPr>
        <w:t>x</w:t>
      </w:r>
      <w:r w:rsidRPr="00B037C8">
        <w:rPr>
          <w:i/>
          <w:iCs/>
          <w:sz w:val="24"/>
          <w:szCs w:val="24"/>
          <w:vertAlign w:val="superscript"/>
        </w:rPr>
        <w:t>(p</w:t>
      </w:r>
      <w:r w:rsidRPr="00B037C8">
        <w:rPr>
          <w:b/>
          <w:bCs/>
          <w:i/>
          <w:iCs/>
          <w:sz w:val="24"/>
          <w:szCs w:val="24"/>
          <w:vertAlign w:val="superscript"/>
        </w:rPr>
        <w:t>)</w:t>
      </w:r>
      <w:r w:rsidRPr="00B037C8">
        <w:rPr>
          <w:sz w:val="24"/>
          <w:szCs w:val="24"/>
        </w:rPr>
        <w:t xml:space="preserve">. Тогда левую часть уравнения (4) разложим в ряд Тейлора по степеням малого вектора </w:t>
      </w:r>
      <w:r w:rsidRPr="00B037C8">
        <w:rPr>
          <w:i/>
          <w:iCs/>
          <w:sz w:val="24"/>
          <w:szCs w:val="24"/>
        </w:rPr>
        <w:t>ε</w:t>
      </w:r>
      <w:r w:rsidRPr="00B037C8">
        <w:rPr>
          <w:i/>
          <w:iCs/>
          <w:sz w:val="24"/>
          <w:szCs w:val="24"/>
          <w:vertAlign w:val="superscript"/>
        </w:rPr>
        <w:t>(p</w:t>
      </w:r>
      <w:r w:rsidRPr="00B037C8">
        <w:rPr>
          <w:b/>
          <w:bCs/>
          <w:i/>
          <w:iCs/>
          <w:sz w:val="24"/>
          <w:szCs w:val="24"/>
          <w:vertAlign w:val="superscript"/>
        </w:rPr>
        <w:t>)</w:t>
      </w:r>
      <w:r w:rsidRPr="00B037C8">
        <w:rPr>
          <w:sz w:val="24"/>
          <w:szCs w:val="24"/>
        </w:rPr>
        <w:t>, ограничиваясь линейными членами:</w:t>
      </w:r>
    </w:p>
    <w:p w:rsidR="007A4AF1" w:rsidRPr="00B037C8" w:rsidRDefault="00D67CB7" w:rsidP="007A4AF1">
      <w:pPr>
        <w:ind w:firstLine="720"/>
        <w:jc w:val="right"/>
        <w:rPr>
          <w:sz w:val="24"/>
          <w:szCs w:val="24"/>
        </w:rPr>
      </w:pPr>
      <w:r w:rsidRPr="00B037C8">
        <w:rPr>
          <w:noProof/>
          <w:sz w:val="24"/>
          <w:szCs w:val="24"/>
        </w:rPr>
        <w:drawing>
          <wp:inline distT="0" distB="0" distL="0" distR="0">
            <wp:extent cx="3390900" cy="285750"/>
            <wp:effectExtent l="0" t="0" r="0" b="0"/>
            <wp:docPr id="235" name="Рисунок 235" descr="Image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21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390900" cy="285750"/>
                    </a:xfrm>
                    <a:prstGeom prst="rect">
                      <a:avLst/>
                    </a:prstGeom>
                    <a:noFill/>
                    <a:ln>
                      <a:noFill/>
                    </a:ln>
                  </pic:spPr>
                </pic:pic>
              </a:graphicData>
            </a:graphic>
          </wp:inline>
        </w:drawing>
      </w:r>
      <w:r w:rsidR="007A4AF1" w:rsidRPr="00B037C8">
        <w:rPr>
          <w:sz w:val="24"/>
          <w:szCs w:val="24"/>
        </w:rPr>
        <w:t xml:space="preserve">, </w:t>
      </w:r>
      <w:r w:rsidR="007A4AF1">
        <w:rPr>
          <w:sz w:val="24"/>
          <w:szCs w:val="24"/>
        </w:rPr>
        <w:t xml:space="preserve">                   </w:t>
      </w:r>
      <w:r w:rsidR="007A4AF1" w:rsidRPr="00B037C8">
        <w:rPr>
          <w:sz w:val="24"/>
          <w:szCs w:val="24"/>
        </w:rPr>
        <w:t>(5)</w:t>
      </w:r>
    </w:p>
    <w:p w:rsidR="007A4AF1" w:rsidRPr="00B037C8" w:rsidRDefault="007A4AF1" w:rsidP="007A4AF1">
      <w:pPr>
        <w:ind w:firstLine="720"/>
        <w:jc w:val="both"/>
        <w:rPr>
          <w:sz w:val="24"/>
          <w:szCs w:val="24"/>
        </w:rPr>
      </w:pPr>
      <w:r w:rsidRPr="00B037C8">
        <w:rPr>
          <w:sz w:val="24"/>
          <w:szCs w:val="24"/>
        </w:rPr>
        <w:t>или в развернутом виде:</w:t>
      </w:r>
    </w:p>
    <w:p w:rsidR="007A4AF1" w:rsidRPr="00B037C8" w:rsidRDefault="00D67CB7" w:rsidP="007A4AF1">
      <w:pPr>
        <w:ind w:firstLine="720"/>
        <w:jc w:val="both"/>
        <w:rPr>
          <w:sz w:val="24"/>
          <w:szCs w:val="24"/>
        </w:rPr>
      </w:pPr>
      <w:r w:rsidRPr="00B037C8">
        <w:rPr>
          <w:noProof/>
          <w:sz w:val="24"/>
          <w:szCs w:val="24"/>
        </w:rPr>
        <w:drawing>
          <wp:inline distT="0" distB="0" distL="0" distR="0">
            <wp:extent cx="5191125" cy="2333625"/>
            <wp:effectExtent l="0" t="0" r="0" b="0"/>
            <wp:docPr id="236" name="Рисунок 236" descr="Image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21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191125" cy="2333625"/>
                    </a:xfrm>
                    <a:prstGeom prst="rect">
                      <a:avLst/>
                    </a:prstGeom>
                    <a:noFill/>
                    <a:ln>
                      <a:noFill/>
                    </a:ln>
                  </pic:spPr>
                </pic:pic>
              </a:graphicData>
            </a:graphic>
          </wp:inline>
        </w:drawing>
      </w:r>
      <w:r w:rsidR="007A4AF1" w:rsidRPr="00B037C8">
        <w:rPr>
          <w:sz w:val="24"/>
          <w:szCs w:val="24"/>
        </w:rPr>
        <w:t>(6)</w:t>
      </w:r>
    </w:p>
    <w:p w:rsidR="007A4AF1" w:rsidRPr="00B037C8" w:rsidRDefault="007A4AF1" w:rsidP="007A4AF1">
      <w:pPr>
        <w:ind w:firstLine="720"/>
        <w:jc w:val="both"/>
        <w:rPr>
          <w:sz w:val="24"/>
          <w:szCs w:val="24"/>
        </w:rPr>
      </w:pPr>
      <w:r w:rsidRPr="00B037C8">
        <w:rPr>
          <w:sz w:val="24"/>
          <w:szCs w:val="24"/>
        </w:rPr>
        <w:t xml:space="preserve">Из анализа формул (5.5) и (5.6) следует, что под производной </w:t>
      </w:r>
      <w:r w:rsidRPr="00B037C8">
        <w:rPr>
          <w:i/>
          <w:iCs/>
          <w:sz w:val="24"/>
          <w:szCs w:val="24"/>
        </w:rPr>
        <w:t xml:space="preserve">f¢ </w:t>
      </w:r>
      <w:r w:rsidRPr="00B037C8">
        <w:rPr>
          <w:sz w:val="24"/>
          <w:szCs w:val="24"/>
        </w:rPr>
        <w:t>(</w:t>
      </w:r>
      <w:r w:rsidRPr="00B037C8">
        <w:rPr>
          <w:i/>
          <w:iCs/>
          <w:sz w:val="24"/>
          <w:szCs w:val="24"/>
        </w:rPr>
        <w:t>x</w:t>
      </w:r>
      <w:r w:rsidRPr="00B037C8">
        <w:rPr>
          <w:sz w:val="24"/>
          <w:szCs w:val="24"/>
        </w:rPr>
        <w:t xml:space="preserve">) следует понимать матрицу Якоби системы функций </w:t>
      </w:r>
      <w:r w:rsidRPr="00B037C8">
        <w:rPr>
          <w:i/>
          <w:iCs/>
          <w:sz w:val="24"/>
          <w:szCs w:val="24"/>
        </w:rPr>
        <w:t>f</w:t>
      </w:r>
      <w:r w:rsidRPr="00B037C8">
        <w:rPr>
          <w:i/>
          <w:iCs/>
          <w:sz w:val="24"/>
          <w:szCs w:val="24"/>
          <w:vertAlign w:val="subscript"/>
        </w:rPr>
        <w:t xml:space="preserve">1 , </w:t>
      </w:r>
      <w:r w:rsidRPr="00B037C8">
        <w:rPr>
          <w:i/>
          <w:iCs/>
          <w:sz w:val="24"/>
          <w:szCs w:val="24"/>
        </w:rPr>
        <w:t>f</w:t>
      </w:r>
      <w:r w:rsidRPr="00B037C8">
        <w:rPr>
          <w:i/>
          <w:iCs/>
          <w:sz w:val="24"/>
          <w:szCs w:val="24"/>
          <w:vertAlign w:val="subscript"/>
        </w:rPr>
        <w:t xml:space="preserve">2, ..., </w:t>
      </w:r>
      <w:r w:rsidRPr="00B037C8">
        <w:rPr>
          <w:i/>
          <w:iCs/>
          <w:sz w:val="24"/>
          <w:szCs w:val="24"/>
        </w:rPr>
        <w:t>f</w:t>
      </w:r>
      <w:r w:rsidRPr="00B037C8">
        <w:rPr>
          <w:i/>
          <w:iCs/>
          <w:sz w:val="24"/>
          <w:szCs w:val="24"/>
          <w:vertAlign w:val="subscript"/>
        </w:rPr>
        <w:t>n</w:t>
      </w:r>
      <w:r w:rsidRPr="00B037C8">
        <w:rPr>
          <w:sz w:val="24"/>
          <w:szCs w:val="24"/>
          <w:vertAlign w:val="subscript"/>
        </w:rPr>
        <w:t xml:space="preserve">, </w:t>
      </w:r>
      <w:r w:rsidRPr="00B037C8">
        <w:rPr>
          <w:sz w:val="24"/>
          <w:szCs w:val="24"/>
        </w:rPr>
        <w:t xml:space="preserve">относительно переменных </w:t>
      </w:r>
      <w:r w:rsidRPr="00B037C8">
        <w:rPr>
          <w:i/>
          <w:iCs/>
          <w:sz w:val="24"/>
          <w:szCs w:val="24"/>
        </w:rPr>
        <w:t>x</w:t>
      </w:r>
      <w:r w:rsidRPr="00B037C8">
        <w:rPr>
          <w:i/>
          <w:iCs/>
          <w:sz w:val="24"/>
          <w:szCs w:val="24"/>
          <w:vertAlign w:val="subscript"/>
        </w:rPr>
        <w:t>1</w:t>
      </w:r>
      <w:r w:rsidRPr="00B037C8">
        <w:rPr>
          <w:i/>
          <w:iCs/>
          <w:sz w:val="24"/>
          <w:szCs w:val="24"/>
        </w:rPr>
        <w:t>, x</w:t>
      </w:r>
      <w:r w:rsidRPr="00B037C8">
        <w:rPr>
          <w:i/>
          <w:iCs/>
          <w:sz w:val="24"/>
          <w:szCs w:val="24"/>
          <w:vertAlign w:val="subscript"/>
        </w:rPr>
        <w:t>2</w:t>
      </w:r>
      <w:r w:rsidRPr="00B037C8">
        <w:rPr>
          <w:i/>
          <w:iCs/>
          <w:sz w:val="24"/>
          <w:szCs w:val="24"/>
        </w:rPr>
        <w:t>, x</w:t>
      </w:r>
      <w:r w:rsidRPr="00B037C8">
        <w:rPr>
          <w:i/>
          <w:iCs/>
          <w:sz w:val="24"/>
          <w:szCs w:val="24"/>
          <w:vertAlign w:val="subscript"/>
        </w:rPr>
        <w:t>3</w:t>
      </w:r>
      <w:r w:rsidRPr="00B037C8">
        <w:rPr>
          <w:i/>
          <w:iCs/>
          <w:sz w:val="24"/>
          <w:szCs w:val="24"/>
        </w:rPr>
        <w:t>, ..., x</w:t>
      </w:r>
      <w:r w:rsidRPr="00B037C8">
        <w:rPr>
          <w:i/>
          <w:iCs/>
          <w:sz w:val="24"/>
          <w:szCs w:val="24"/>
          <w:vertAlign w:val="subscript"/>
        </w:rPr>
        <w:t>n</w:t>
      </w:r>
      <w:r w:rsidRPr="00B037C8">
        <w:rPr>
          <w:sz w:val="24"/>
          <w:szCs w:val="24"/>
        </w:rPr>
        <w:t>, то есть:</w:t>
      </w:r>
    </w:p>
    <w:p w:rsidR="007A4AF1" w:rsidRPr="00B037C8" w:rsidRDefault="00D67CB7" w:rsidP="007A4AF1">
      <w:pPr>
        <w:ind w:firstLine="720"/>
        <w:jc w:val="center"/>
        <w:rPr>
          <w:sz w:val="24"/>
          <w:szCs w:val="24"/>
        </w:rPr>
      </w:pPr>
      <w:r w:rsidRPr="00B037C8">
        <w:rPr>
          <w:noProof/>
          <w:sz w:val="24"/>
          <w:szCs w:val="24"/>
        </w:rPr>
        <w:drawing>
          <wp:inline distT="0" distB="0" distL="0" distR="0">
            <wp:extent cx="2171700" cy="1304925"/>
            <wp:effectExtent l="0" t="0" r="0" b="0"/>
            <wp:docPr id="237" name="Рисунок 237"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21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171700" cy="1304925"/>
                    </a:xfrm>
                    <a:prstGeom prst="rect">
                      <a:avLst/>
                    </a:prstGeom>
                    <a:noFill/>
                    <a:ln>
                      <a:noFill/>
                    </a:ln>
                  </pic:spPr>
                </pic:pic>
              </a:graphicData>
            </a:graphic>
          </wp:inline>
        </w:drawing>
      </w:r>
      <w:r w:rsidR="007A4AF1" w:rsidRPr="00B037C8">
        <w:rPr>
          <w:sz w:val="24"/>
          <w:szCs w:val="24"/>
        </w:rPr>
        <w:t xml:space="preserve">. </w:t>
      </w:r>
      <w:r w:rsidR="007A4AF1">
        <w:rPr>
          <w:sz w:val="24"/>
          <w:szCs w:val="24"/>
        </w:rPr>
        <w:t xml:space="preserve">                             </w:t>
      </w:r>
      <w:r w:rsidR="007A4AF1" w:rsidRPr="00B037C8">
        <w:rPr>
          <w:sz w:val="24"/>
          <w:szCs w:val="24"/>
        </w:rPr>
        <w:t>(7)</w:t>
      </w:r>
    </w:p>
    <w:p w:rsidR="007A4AF1" w:rsidRPr="00B037C8" w:rsidRDefault="007A4AF1" w:rsidP="007A4AF1">
      <w:pPr>
        <w:ind w:firstLine="720"/>
        <w:jc w:val="both"/>
        <w:rPr>
          <w:sz w:val="24"/>
          <w:szCs w:val="24"/>
        </w:rPr>
      </w:pPr>
      <w:r>
        <w:rPr>
          <w:sz w:val="24"/>
          <w:szCs w:val="24"/>
        </w:rPr>
        <w:t>Выражение (</w:t>
      </w:r>
      <w:r w:rsidRPr="00B037C8">
        <w:rPr>
          <w:sz w:val="24"/>
          <w:szCs w:val="24"/>
        </w:rPr>
        <w:t>7) в краткой записи можно представить:</w:t>
      </w:r>
    </w:p>
    <w:p w:rsidR="007A4AF1" w:rsidRPr="00B037C8" w:rsidRDefault="00D67CB7" w:rsidP="007A4AF1">
      <w:pPr>
        <w:ind w:firstLine="720"/>
        <w:jc w:val="both"/>
        <w:rPr>
          <w:sz w:val="24"/>
          <w:szCs w:val="24"/>
        </w:rPr>
      </w:pPr>
      <w:r w:rsidRPr="00B037C8">
        <w:rPr>
          <w:noProof/>
          <w:sz w:val="24"/>
          <w:szCs w:val="24"/>
        </w:rPr>
        <w:drawing>
          <wp:inline distT="0" distB="0" distL="0" distR="0">
            <wp:extent cx="3200400" cy="657225"/>
            <wp:effectExtent l="0" t="0" r="0" b="0"/>
            <wp:docPr id="238" name="Рисунок 238"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21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r w:rsidR="007A4AF1">
        <w:rPr>
          <w:sz w:val="24"/>
          <w:szCs w:val="24"/>
        </w:rPr>
        <w:t xml:space="preserve">                                                </w:t>
      </w:r>
      <w:r w:rsidR="007A4AF1" w:rsidRPr="00B037C8">
        <w:rPr>
          <w:sz w:val="24"/>
          <w:szCs w:val="24"/>
        </w:rPr>
        <w:t>(8)</w:t>
      </w:r>
    </w:p>
    <w:p w:rsidR="007A4AF1" w:rsidRPr="00B037C8" w:rsidRDefault="007A4AF1" w:rsidP="007A4AF1">
      <w:pPr>
        <w:ind w:firstLine="720"/>
        <w:jc w:val="both"/>
        <w:rPr>
          <w:sz w:val="24"/>
          <w:szCs w:val="24"/>
        </w:rPr>
      </w:pPr>
      <w:r w:rsidRPr="00B037C8">
        <w:rPr>
          <w:sz w:val="24"/>
          <w:szCs w:val="24"/>
        </w:rPr>
        <w:t xml:space="preserve">Выражение (6) представляет собой линейную систему относительно поправок </w:t>
      </w:r>
      <w:r w:rsidR="00D67CB7" w:rsidRPr="00B037C8">
        <w:rPr>
          <w:noProof/>
          <w:sz w:val="24"/>
          <w:szCs w:val="24"/>
        </w:rPr>
        <w:drawing>
          <wp:inline distT="0" distB="0" distL="0" distR="0">
            <wp:extent cx="323850" cy="304800"/>
            <wp:effectExtent l="0" t="0" r="0" b="0"/>
            <wp:docPr id="239" name="Рисунок 239"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21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B037C8">
        <w:rPr>
          <w:sz w:val="24"/>
          <w:szCs w:val="24"/>
        </w:rPr>
        <w:t>(</w:t>
      </w:r>
      <w:r w:rsidRPr="00B037C8">
        <w:rPr>
          <w:i/>
          <w:iCs/>
          <w:sz w:val="24"/>
          <w:szCs w:val="24"/>
        </w:rPr>
        <w:t xml:space="preserve">i = </w:t>
      </w:r>
      <w:r w:rsidRPr="00B037C8">
        <w:rPr>
          <w:sz w:val="24"/>
          <w:szCs w:val="24"/>
        </w:rPr>
        <w:t>1, 2,</w:t>
      </w:r>
      <w:r w:rsidRPr="00B037C8">
        <w:rPr>
          <w:i/>
          <w:iCs/>
          <w:sz w:val="24"/>
          <w:szCs w:val="24"/>
        </w:rPr>
        <w:t xml:space="preserve"> ..., n</w:t>
      </w:r>
      <w:r w:rsidRPr="00B037C8">
        <w:rPr>
          <w:sz w:val="24"/>
          <w:szCs w:val="24"/>
        </w:rPr>
        <w:t xml:space="preserve">) с матрицей </w:t>
      </w:r>
      <w:r w:rsidRPr="00B037C8">
        <w:rPr>
          <w:i/>
          <w:iCs/>
          <w:sz w:val="24"/>
          <w:szCs w:val="24"/>
        </w:rPr>
        <w:t>W</w:t>
      </w:r>
      <w:r w:rsidRPr="00B037C8">
        <w:rPr>
          <w:sz w:val="24"/>
          <w:szCs w:val="24"/>
        </w:rPr>
        <w:t>(</w:t>
      </w:r>
      <w:r w:rsidRPr="00B037C8">
        <w:rPr>
          <w:i/>
          <w:iCs/>
          <w:sz w:val="24"/>
          <w:szCs w:val="24"/>
        </w:rPr>
        <w:t>x</w:t>
      </w:r>
      <w:r w:rsidRPr="00B037C8">
        <w:rPr>
          <w:sz w:val="24"/>
          <w:szCs w:val="24"/>
        </w:rPr>
        <w:t>), поэтому формула (5.5) может быть записана в следующем виде:</w:t>
      </w:r>
    </w:p>
    <w:p w:rsidR="007A4AF1" w:rsidRPr="00B037C8" w:rsidRDefault="00D67CB7" w:rsidP="007A4AF1">
      <w:pPr>
        <w:ind w:firstLine="720"/>
        <w:jc w:val="right"/>
        <w:rPr>
          <w:sz w:val="24"/>
          <w:szCs w:val="24"/>
        </w:rPr>
      </w:pPr>
      <w:r w:rsidRPr="00EC4F00">
        <w:rPr>
          <w:noProof/>
          <w:color w:val="FF0000"/>
          <w:sz w:val="24"/>
          <w:szCs w:val="24"/>
        </w:rPr>
        <w:drawing>
          <wp:inline distT="0" distB="0" distL="0" distR="0">
            <wp:extent cx="2114550" cy="285750"/>
            <wp:effectExtent l="0" t="0" r="0" b="0"/>
            <wp:docPr id="240" name="Рисунок 240" descr="Image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21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114550"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(9)</w:t>
      </w:r>
    </w:p>
    <w:p w:rsidR="007A4AF1" w:rsidRPr="00B037C8" w:rsidRDefault="007A4AF1" w:rsidP="007A4AF1">
      <w:pPr>
        <w:ind w:firstLine="720"/>
        <w:jc w:val="both"/>
        <w:rPr>
          <w:sz w:val="24"/>
          <w:szCs w:val="24"/>
        </w:rPr>
      </w:pPr>
      <w:r w:rsidRPr="00B037C8">
        <w:rPr>
          <w:sz w:val="24"/>
          <w:szCs w:val="24"/>
        </w:rPr>
        <w:t xml:space="preserve">Отсюда, предполагая, что матрица </w:t>
      </w:r>
      <w:r w:rsidRPr="00B037C8">
        <w:rPr>
          <w:i/>
          <w:iCs/>
          <w:sz w:val="24"/>
          <w:szCs w:val="24"/>
        </w:rPr>
        <w:t>W</w:t>
      </w:r>
      <w:r w:rsidRPr="00B037C8">
        <w:rPr>
          <w:sz w:val="24"/>
          <w:szCs w:val="24"/>
        </w:rPr>
        <w:t>(</w:t>
      </w:r>
      <w:r w:rsidRPr="00B037C8">
        <w:rPr>
          <w:i/>
          <w:iCs/>
          <w:sz w:val="24"/>
          <w:szCs w:val="24"/>
        </w:rPr>
        <w:t>x</w:t>
      </w:r>
      <w:r w:rsidRPr="00B037C8">
        <w:rPr>
          <w:i/>
          <w:iCs/>
          <w:sz w:val="24"/>
          <w:szCs w:val="24"/>
          <w:vertAlign w:val="superscript"/>
        </w:rPr>
        <w:t>(p)</w:t>
      </w:r>
      <w:r w:rsidRPr="00B037C8">
        <w:rPr>
          <w:sz w:val="24"/>
          <w:szCs w:val="24"/>
        </w:rPr>
        <w:t>) - неособенная, получим:</w:t>
      </w:r>
    </w:p>
    <w:p w:rsidR="007A4AF1" w:rsidRPr="00B037C8" w:rsidRDefault="00D67CB7" w:rsidP="007A4AF1">
      <w:pPr>
        <w:ind w:firstLine="720"/>
        <w:jc w:val="right"/>
        <w:rPr>
          <w:sz w:val="24"/>
          <w:szCs w:val="24"/>
        </w:rPr>
      </w:pPr>
      <w:r w:rsidRPr="00B037C8">
        <w:rPr>
          <w:noProof/>
          <w:sz w:val="24"/>
          <w:szCs w:val="24"/>
        </w:rPr>
        <w:drawing>
          <wp:inline distT="0" distB="0" distL="0" distR="0">
            <wp:extent cx="2133600" cy="285750"/>
            <wp:effectExtent l="0" t="0" r="0" b="0"/>
            <wp:docPr id="241" name="Рисунок 241" descr="Image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age2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133600"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(10)</w:t>
      </w:r>
    </w:p>
    <w:p w:rsidR="007A4AF1" w:rsidRPr="00B037C8" w:rsidRDefault="007A4AF1" w:rsidP="007A4AF1">
      <w:pPr>
        <w:ind w:firstLine="720"/>
        <w:jc w:val="both"/>
        <w:rPr>
          <w:sz w:val="24"/>
          <w:szCs w:val="24"/>
        </w:rPr>
      </w:pPr>
      <w:r w:rsidRPr="00B037C8">
        <w:rPr>
          <w:sz w:val="24"/>
          <w:szCs w:val="24"/>
        </w:rPr>
        <w:t>Теперь, подставив выражение (5.10) в формулу (5.3), окончательно получим:</w:t>
      </w:r>
    </w:p>
    <w:p w:rsidR="007A4AF1" w:rsidRPr="00B037C8" w:rsidRDefault="00D67CB7" w:rsidP="007A4AF1">
      <w:pPr>
        <w:ind w:firstLine="720"/>
        <w:jc w:val="right"/>
        <w:rPr>
          <w:sz w:val="24"/>
          <w:szCs w:val="24"/>
        </w:rPr>
      </w:pPr>
      <w:r w:rsidRPr="00B037C8">
        <w:rPr>
          <w:noProof/>
          <w:sz w:val="24"/>
          <w:szCs w:val="24"/>
        </w:rPr>
        <w:drawing>
          <wp:inline distT="0" distB="0" distL="0" distR="0">
            <wp:extent cx="3924300" cy="285750"/>
            <wp:effectExtent l="0" t="0" r="0" b="0"/>
            <wp:docPr id="242" name="Рисунок 242" descr="Imag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21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24300" cy="285750"/>
                    </a:xfrm>
                    <a:prstGeom prst="rect">
                      <a:avLst/>
                    </a:prstGeom>
                    <a:noFill/>
                    <a:ln>
                      <a:noFill/>
                    </a:ln>
                  </pic:spPr>
                </pic:pic>
              </a:graphicData>
            </a:graphic>
          </wp:inline>
        </w:drawing>
      </w:r>
      <w:r w:rsidR="007A4AF1">
        <w:rPr>
          <w:sz w:val="24"/>
          <w:szCs w:val="24"/>
        </w:rPr>
        <w:t xml:space="preserve">          </w:t>
      </w:r>
      <w:r w:rsidR="007A4AF1" w:rsidRPr="00B037C8">
        <w:rPr>
          <w:sz w:val="24"/>
          <w:szCs w:val="24"/>
        </w:rPr>
        <w:t>(11)</w:t>
      </w:r>
    </w:p>
    <w:p w:rsidR="007A4AF1" w:rsidRPr="00B037C8" w:rsidRDefault="007A4AF1" w:rsidP="007A4AF1">
      <w:pPr>
        <w:ind w:firstLine="720"/>
        <w:jc w:val="both"/>
        <w:rPr>
          <w:sz w:val="24"/>
          <w:szCs w:val="24"/>
        </w:rPr>
      </w:pPr>
      <w:r w:rsidRPr="007A4AF1">
        <w:rPr>
          <w:sz w:val="24"/>
          <w:szCs w:val="24"/>
        </w:rPr>
        <w:t xml:space="preserve">Таким образом, получили вычислительную формулу (5.11) </w:t>
      </w:r>
      <w:r w:rsidRPr="007A4AF1">
        <w:rPr>
          <w:b/>
          <w:sz w:val="24"/>
          <w:szCs w:val="24"/>
        </w:rPr>
        <w:t>(метод Ньютона)</w:t>
      </w:r>
      <w:r w:rsidRPr="007A4AF1">
        <w:rPr>
          <w:sz w:val="24"/>
          <w:szCs w:val="24"/>
        </w:rPr>
        <w:t xml:space="preserve">, где в качестве нулевого приближения </w:t>
      </w:r>
      <w:r w:rsidRPr="007A4AF1">
        <w:rPr>
          <w:b/>
          <w:i/>
          <w:iCs/>
          <w:sz w:val="24"/>
          <w:szCs w:val="24"/>
        </w:rPr>
        <w:t>x</w:t>
      </w:r>
      <w:r w:rsidRPr="007A4AF1">
        <w:rPr>
          <w:b/>
          <w:i/>
          <w:iCs/>
          <w:sz w:val="24"/>
          <w:szCs w:val="24"/>
          <w:vertAlign w:val="superscript"/>
        </w:rPr>
        <w:t>(0)</w:t>
      </w:r>
      <w:r w:rsidRPr="007A4AF1">
        <w:rPr>
          <w:sz w:val="24"/>
          <w:szCs w:val="24"/>
        </w:rPr>
        <w:t xml:space="preserve"> можно взять приближенное (грубое) значение искомого корня.</w:t>
      </w:r>
    </w:p>
    <w:p w:rsidR="007A4AF1" w:rsidRDefault="007A4AF1" w:rsidP="007A4AF1">
      <w:pPr>
        <w:ind w:firstLine="720"/>
        <w:jc w:val="both"/>
        <w:rPr>
          <w:b/>
          <w:bCs/>
          <w:sz w:val="24"/>
          <w:szCs w:val="24"/>
        </w:rPr>
      </w:pPr>
    </w:p>
    <w:p w:rsidR="007A4AF1" w:rsidRPr="00B037C8" w:rsidRDefault="007A4AF1" w:rsidP="007A4AF1">
      <w:pPr>
        <w:ind w:firstLine="720"/>
        <w:jc w:val="both"/>
        <w:rPr>
          <w:sz w:val="24"/>
          <w:szCs w:val="24"/>
        </w:rPr>
      </w:pPr>
      <w:r w:rsidRPr="00B037C8">
        <w:rPr>
          <w:b/>
          <w:bCs/>
          <w:sz w:val="24"/>
          <w:szCs w:val="24"/>
        </w:rPr>
        <w:t xml:space="preserve">Пример </w:t>
      </w:r>
      <w:r>
        <w:rPr>
          <w:b/>
          <w:bCs/>
          <w:sz w:val="24"/>
          <w:szCs w:val="24"/>
        </w:rPr>
        <w:t>2</w:t>
      </w:r>
      <w:r w:rsidRPr="00B037C8">
        <w:rPr>
          <w:b/>
          <w:bCs/>
          <w:sz w:val="24"/>
          <w:szCs w:val="24"/>
        </w:rPr>
        <w:t xml:space="preserve">. </w:t>
      </w:r>
      <w:r w:rsidRPr="00B037C8">
        <w:rPr>
          <w:sz w:val="24"/>
          <w:szCs w:val="24"/>
        </w:rPr>
        <w:t>Рассмотрим применение метода Ньютона на примере системы двух нелинейных уравнений</w:t>
      </w:r>
    </w:p>
    <w:p w:rsidR="007A4AF1" w:rsidRPr="00B037C8" w:rsidRDefault="00D67CB7" w:rsidP="007A4AF1">
      <w:pPr>
        <w:ind w:firstLine="720"/>
        <w:jc w:val="right"/>
        <w:rPr>
          <w:sz w:val="24"/>
          <w:szCs w:val="24"/>
        </w:rPr>
      </w:pPr>
      <w:r w:rsidRPr="00B037C8">
        <w:rPr>
          <w:noProof/>
          <w:sz w:val="24"/>
          <w:szCs w:val="24"/>
        </w:rPr>
        <w:drawing>
          <wp:inline distT="0" distB="0" distL="0" distR="0">
            <wp:extent cx="2990850" cy="628650"/>
            <wp:effectExtent l="0" t="0" r="0" b="0"/>
            <wp:docPr id="243" name="Рисунок 243"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21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90850" cy="628650"/>
                    </a:xfrm>
                    <a:prstGeom prst="rect">
                      <a:avLst/>
                    </a:prstGeom>
                    <a:noFill/>
                    <a:ln>
                      <a:noFill/>
                    </a:ln>
                  </pic:spPr>
                </pic:pic>
              </a:graphicData>
            </a:graphic>
          </wp:inline>
        </w:drawing>
      </w:r>
      <w:r w:rsidR="007A4AF1">
        <w:rPr>
          <w:sz w:val="24"/>
          <w:szCs w:val="24"/>
        </w:rPr>
        <w:t xml:space="preserve">                                        </w:t>
      </w:r>
      <w:r w:rsidR="007A4AF1" w:rsidRPr="00B037C8">
        <w:rPr>
          <w:sz w:val="24"/>
          <w:szCs w:val="24"/>
        </w:rPr>
        <w:t>(12)</w:t>
      </w:r>
    </w:p>
    <w:p w:rsidR="007A4AF1" w:rsidRPr="00B037C8" w:rsidRDefault="007A4AF1" w:rsidP="007A4AF1">
      <w:pPr>
        <w:ind w:firstLine="720"/>
        <w:jc w:val="both"/>
        <w:rPr>
          <w:sz w:val="24"/>
          <w:szCs w:val="24"/>
        </w:rPr>
      </w:pPr>
      <w:r w:rsidRPr="00B037C8">
        <w:rPr>
          <w:sz w:val="24"/>
          <w:szCs w:val="24"/>
        </w:rPr>
        <w:t>Прежде чем разбирать конкретные шаги по решению системы (12), распишем в общем виде якобиан для системы из двух уравнений</w:t>
      </w:r>
    </w:p>
    <w:p w:rsidR="007A4AF1" w:rsidRPr="00B037C8" w:rsidRDefault="00D67CB7" w:rsidP="007A4AF1">
      <w:pPr>
        <w:ind w:firstLine="720"/>
        <w:jc w:val="center"/>
        <w:rPr>
          <w:sz w:val="24"/>
          <w:szCs w:val="24"/>
        </w:rPr>
      </w:pPr>
      <w:r w:rsidRPr="00B037C8">
        <w:rPr>
          <w:noProof/>
          <w:sz w:val="24"/>
          <w:szCs w:val="24"/>
        </w:rPr>
        <w:drawing>
          <wp:inline distT="0" distB="0" distL="0" distR="0">
            <wp:extent cx="2324100" cy="1085850"/>
            <wp:effectExtent l="0" t="0" r="0" b="0"/>
            <wp:docPr id="244" name="Рисунок 244" descr="Image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22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324100" cy="108585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xml:space="preserve">Здесь </w:t>
      </w:r>
      <w:r w:rsidRPr="00B037C8">
        <w:rPr>
          <w:i/>
          <w:iCs/>
          <w:sz w:val="24"/>
          <w:szCs w:val="24"/>
        </w:rPr>
        <w:t>A, B, C, D</w:t>
      </w:r>
      <w:r w:rsidRPr="00B037C8">
        <w:rPr>
          <w:sz w:val="24"/>
          <w:szCs w:val="24"/>
        </w:rPr>
        <w:t xml:space="preserve"> – функционалы от переменных </w:t>
      </w:r>
      <w:r w:rsidRPr="00B037C8">
        <w:rPr>
          <w:i/>
          <w:iCs/>
          <w:sz w:val="24"/>
          <w:szCs w:val="24"/>
        </w:rPr>
        <w:t>x</w:t>
      </w:r>
      <w:r w:rsidRPr="00B037C8">
        <w:rPr>
          <w:i/>
          <w:iCs/>
          <w:sz w:val="24"/>
          <w:szCs w:val="24"/>
          <w:vertAlign w:val="subscript"/>
        </w:rPr>
        <w:t xml:space="preserve">1, </w:t>
      </w:r>
      <w:r w:rsidRPr="00B037C8">
        <w:rPr>
          <w:i/>
          <w:iCs/>
          <w:sz w:val="24"/>
          <w:szCs w:val="24"/>
        </w:rPr>
        <w:t>x</w:t>
      </w:r>
      <w:r w:rsidRPr="00B037C8">
        <w:rPr>
          <w:i/>
          <w:iCs/>
          <w:sz w:val="24"/>
          <w:szCs w:val="24"/>
          <w:vertAlign w:val="subscript"/>
        </w:rPr>
        <w:t>2</w:t>
      </w:r>
      <w:r w:rsidRPr="00B037C8">
        <w:rPr>
          <w:sz w:val="24"/>
          <w:szCs w:val="24"/>
          <w:vertAlign w:val="subscript"/>
        </w:rPr>
        <w:t xml:space="preserve">. </w:t>
      </w:r>
      <w:r w:rsidRPr="00B037C8">
        <w:rPr>
          <w:sz w:val="24"/>
          <w:szCs w:val="24"/>
        </w:rPr>
        <w:t xml:space="preserve">Нас фактически интересует </w:t>
      </w:r>
      <w:r w:rsidRPr="00B037C8">
        <w:rPr>
          <w:i/>
          <w:iCs/>
          <w:sz w:val="24"/>
          <w:szCs w:val="24"/>
        </w:rPr>
        <w:t>W</w:t>
      </w:r>
      <w:r w:rsidRPr="00B037C8">
        <w:rPr>
          <w:i/>
          <w:iCs/>
          <w:sz w:val="24"/>
          <w:szCs w:val="24"/>
          <w:vertAlign w:val="superscript"/>
        </w:rPr>
        <w:t>-</w:t>
      </w:r>
      <w:r w:rsidRPr="00B037C8">
        <w:rPr>
          <w:b/>
          <w:bCs/>
          <w:i/>
          <w:iCs/>
          <w:sz w:val="24"/>
          <w:szCs w:val="24"/>
          <w:vertAlign w:val="superscript"/>
        </w:rPr>
        <w:t>1</w:t>
      </w:r>
      <w:r w:rsidRPr="00B037C8">
        <w:rPr>
          <w:sz w:val="24"/>
          <w:szCs w:val="24"/>
        </w:rPr>
        <w:t xml:space="preserve">. Пусть матрица </w:t>
      </w:r>
      <w:r w:rsidRPr="00B037C8">
        <w:rPr>
          <w:i/>
          <w:iCs/>
          <w:sz w:val="24"/>
          <w:szCs w:val="24"/>
        </w:rPr>
        <w:t>W</w:t>
      </w:r>
      <w:r w:rsidRPr="00B037C8">
        <w:rPr>
          <w:sz w:val="24"/>
          <w:szCs w:val="24"/>
        </w:rPr>
        <w:t>- неособенная, тогда обратная матрица вычисляется</w:t>
      </w:r>
    </w:p>
    <w:p w:rsidR="007A4AF1" w:rsidRPr="00B037C8" w:rsidRDefault="00D67CB7" w:rsidP="007A4AF1">
      <w:pPr>
        <w:ind w:firstLine="720"/>
        <w:jc w:val="both"/>
        <w:rPr>
          <w:sz w:val="24"/>
          <w:szCs w:val="24"/>
        </w:rPr>
      </w:pPr>
      <w:r w:rsidRPr="00B037C8">
        <w:rPr>
          <w:noProof/>
          <w:sz w:val="24"/>
          <w:szCs w:val="24"/>
        </w:rPr>
        <w:drawing>
          <wp:inline distT="0" distB="0" distL="0" distR="0">
            <wp:extent cx="3362325" cy="581025"/>
            <wp:effectExtent l="0" t="0" r="0" b="0"/>
            <wp:docPr id="245" name="Рисунок 245" descr="Image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22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362325"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xml:space="preserve">Теперь вернемся к системе (12). Графическое решение этой системы дает две точки пересечения: </w:t>
      </w:r>
      <w:r w:rsidRPr="00B037C8">
        <w:rPr>
          <w:i/>
          <w:iCs/>
          <w:sz w:val="24"/>
          <w:szCs w:val="24"/>
        </w:rPr>
        <w:t>М</w:t>
      </w:r>
      <w:r w:rsidRPr="00B037C8">
        <w:rPr>
          <w:i/>
          <w:iCs/>
          <w:sz w:val="24"/>
          <w:szCs w:val="24"/>
          <w:vertAlign w:val="subscript"/>
        </w:rPr>
        <w:t>1</w:t>
      </w:r>
      <w:r w:rsidRPr="00B037C8">
        <w:rPr>
          <w:sz w:val="24"/>
          <w:szCs w:val="24"/>
        </w:rPr>
        <w:t xml:space="preserve"> (1.4; -1.5) и </w:t>
      </w:r>
      <w:r w:rsidRPr="00B037C8">
        <w:rPr>
          <w:i/>
          <w:iCs/>
          <w:sz w:val="24"/>
          <w:szCs w:val="24"/>
        </w:rPr>
        <w:t>М</w:t>
      </w:r>
      <w:r w:rsidRPr="00B037C8">
        <w:rPr>
          <w:i/>
          <w:iCs/>
          <w:sz w:val="24"/>
          <w:szCs w:val="24"/>
          <w:vertAlign w:val="subscript"/>
        </w:rPr>
        <w:t>2</w:t>
      </w:r>
      <w:r w:rsidRPr="00B037C8">
        <w:rPr>
          <w:sz w:val="24"/>
          <w:szCs w:val="24"/>
        </w:rPr>
        <w:t xml:space="preserve"> (3.4; 2.2). Зададим начальное приближение: </w:t>
      </w:r>
    </w:p>
    <w:p w:rsidR="007A4AF1" w:rsidRPr="00B037C8" w:rsidRDefault="00D67CB7" w:rsidP="007A4AF1">
      <w:pPr>
        <w:ind w:firstLine="720"/>
        <w:jc w:val="both"/>
        <w:rPr>
          <w:sz w:val="24"/>
          <w:szCs w:val="24"/>
        </w:rPr>
      </w:pPr>
      <w:r w:rsidRPr="00B037C8">
        <w:rPr>
          <w:noProof/>
          <w:sz w:val="24"/>
          <w:szCs w:val="24"/>
        </w:rPr>
        <w:drawing>
          <wp:inline distT="0" distB="0" distL="0" distR="0">
            <wp:extent cx="5048250" cy="809625"/>
            <wp:effectExtent l="0" t="0" r="0" b="0"/>
            <wp:docPr id="246" name="Рисунок 246" descr="Imag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22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048250" cy="809625"/>
                    </a:xfrm>
                    <a:prstGeom prst="rect">
                      <a:avLst/>
                    </a:prstGeom>
                    <a:noFill/>
                    <a:ln>
                      <a:noFill/>
                    </a:ln>
                  </pic:spPr>
                </pic:pic>
              </a:graphicData>
            </a:graphic>
          </wp:inline>
        </w:drawing>
      </w:r>
    </w:p>
    <w:p w:rsidR="007A4AF1" w:rsidRPr="00B037C8" w:rsidRDefault="00D67CB7" w:rsidP="007A4AF1">
      <w:pPr>
        <w:ind w:firstLine="720"/>
        <w:jc w:val="both"/>
        <w:rPr>
          <w:sz w:val="24"/>
          <w:szCs w:val="24"/>
        </w:rPr>
      </w:pPr>
      <w:r w:rsidRPr="00B037C8">
        <w:rPr>
          <w:noProof/>
          <w:sz w:val="24"/>
          <w:szCs w:val="24"/>
        </w:rPr>
        <w:drawing>
          <wp:inline distT="0" distB="0" distL="0" distR="0">
            <wp:extent cx="5067300" cy="581025"/>
            <wp:effectExtent l="0" t="0" r="0" b="0"/>
            <wp:docPr id="247" name="Рисунок 247" descr="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22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067300"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Используя формулу (11), получим:</w:t>
      </w:r>
    </w:p>
    <w:p w:rsidR="007A4AF1" w:rsidRPr="00B037C8" w:rsidRDefault="00D67CB7" w:rsidP="007A4AF1">
      <w:pPr>
        <w:ind w:firstLine="720"/>
        <w:jc w:val="both"/>
        <w:rPr>
          <w:sz w:val="24"/>
          <w:szCs w:val="24"/>
        </w:rPr>
      </w:pPr>
      <w:r w:rsidRPr="00B037C8">
        <w:rPr>
          <w:noProof/>
          <w:sz w:val="24"/>
          <w:szCs w:val="24"/>
        </w:rPr>
        <w:drawing>
          <wp:inline distT="0" distB="0" distL="0" distR="0">
            <wp:extent cx="4781550" cy="581025"/>
            <wp:effectExtent l="0" t="0" r="0" b="0"/>
            <wp:docPr id="248" name="Рисунок 248" descr="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22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781550"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Аналогично получим:</w:t>
      </w:r>
    </w:p>
    <w:p w:rsidR="007A4AF1" w:rsidRPr="00B037C8" w:rsidRDefault="00D67CB7" w:rsidP="007A4AF1">
      <w:pPr>
        <w:ind w:firstLine="720"/>
        <w:jc w:val="both"/>
        <w:rPr>
          <w:sz w:val="24"/>
          <w:szCs w:val="24"/>
        </w:rPr>
      </w:pPr>
      <w:r w:rsidRPr="00B037C8">
        <w:rPr>
          <w:noProof/>
          <w:sz w:val="24"/>
          <w:szCs w:val="24"/>
        </w:rPr>
        <w:drawing>
          <wp:inline distT="0" distB="0" distL="0" distR="0">
            <wp:extent cx="5238750" cy="581025"/>
            <wp:effectExtent l="0" t="0" r="0" b="0"/>
            <wp:docPr id="249" name="Рисунок 249"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22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38750" cy="581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w:t>
      </w:r>
    </w:p>
    <w:p w:rsidR="007A4AF1" w:rsidRPr="00B42A52" w:rsidRDefault="007A4AF1" w:rsidP="00B87A1B">
      <w:pPr>
        <w:ind w:firstLine="720"/>
        <w:jc w:val="both"/>
        <w:rPr>
          <w:sz w:val="24"/>
          <w:szCs w:val="24"/>
        </w:rPr>
      </w:pPr>
    </w:p>
    <w:p w:rsidR="00D2192C" w:rsidRDefault="00D2192C" w:rsidP="003E3510">
      <w:pPr>
        <w:keepLines/>
        <w:ind w:firstLine="720"/>
        <w:jc w:val="both"/>
        <w:rPr>
          <w:bCs/>
          <w:iCs/>
          <w:sz w:val="24"/>
          <w:szCs w:val="24"/>
        </w:rPr>
      </w:pPr>
    </w:p>
    <w:p w:rsidR="00AC2866" w:rsidRPr="00AC2866" w:rsidRDefault="00AC2866" w:rsidP="00AC2866">
      <w:pPr>
        <w:ind w:firstLine="720"/>
        <w:jc w:val="center"/>
        <w:rPr>
          <w:b/>
          <w:caps/>
          <w:sz w:val="28"/>
          <w:szCs w:val="28"/>
        </w:rPr>
      </w:pPr>
      <w:r>
        <w:rPr>
          <w:b/>
          <w:sz w:val="28"/>
          <w:szCs w:val="28"/>
        </w:rPr>
        <w:t xml:space="preserve">3. </w:t>
      </w:r>
      <w:r w:rsidRPr="00AC2866">
        <w:rPr>
          <w:b/>
          <w:caps/>
          <w:sz w:val="28"/>
          <w:szCs w:val="28"/>
        </w:rPr>
        <w:t>Метод Зейделя</w:t>
      </w:r>
    </w:p>
    <w:p w:rsidR="00AC2866" w:rsidRDefault="00AC2866" w:rsidP="00AC2866">
      <w:pPr>
        <w:ind w:firstLine="720"/>
        <w:jc w:val="both"/>
        <w:rPr>
          <w:sz w:val="24"/>
          <w:szCs w:val="24"/>
        </w:rPr>
      </w:pPr>
    </w:p>
    <w:p w:rsidR="00AC2866" w:rsidRPr="00B42A52" w:rsidRDefault="00AC2866" w:rsidP="00AC2866">
      <w:pPr>
        <w:ind w:firstLine="720"/>
        <w:jc w:val="both"/>
        <w:rPr>
          <w:sz w:val="24"/>
          <w:szCs w:val="24"/>
        </w:rPr>
      </w:pPr>
      <w:r w:rsidRPr="00B42A52">
        <w:rPr>
          <w:sz w:val="24"/>
          <w:szCs w:val="24"/>
        </w:rPr>
        <w:t xml:space="preserve">Модификация Зейделя алгоритма простой итерации заключается в использовании уточненных значений переменных уже на текущем итерационном шаге. Так, для уточнения значений первой переменной используются только значения предыдущего шага, для второй переменной – значение </w:t>
      </w:r>
      <w:r w:rsidRPr="00B42A52">
        <w:rPr>
          <w:i/>
          <w:iCs/>
          <w:sz w:val="24"/>
          <w:szCs w:val="24"/>
        </w:rPr>
        <w:t>x</w:t>
      </w:r>
      <w:r w:rsidRPr="00B42A52">
        <w:rPr>
          <w:i/>
          <w:iCs/>
          <w:sz w:val="24"/>
          <w:szCs w:val="24"/>
          <w:vertAlign w:val="subscript"/>
        </w:rPr>
        <w:t>1</w:t>
      </w:r>
      <w:r w:rsidRPr="00B42A52">
        <w:rPr>
          <w:sz w:val="24"/>
          <w:szCs w:val="24"/>
        </w:rPr>
        <w:t xml:space="preserve"> текущего шага, а остальных – от предыдущего и т.д.: </w:t>
      </w:r>
    </w:p>
    <w:p w:rsidR="00AC2866" w:rsidRDefault="00D67CB7" w:rsidP="00AC2866">
      <w:pPr>
        <w:ind w:firstLine="720"/>
        <w:jc w:val="both"/>
        <w:rPr>
          <w:sz w:val="24"/>
          <w:szCs w:val="24"/>
        </w:rPr>
      </w:pPr>
      <w:r w:rsidRPr="00B42A52">
        <w:rPr>
          <w:noProof/>
          <w:sz w:val="24"/>
          <w:szCs w:val="24"/>
        </w:rPr>
        <w:drawing>
          <wp:inline distT="0" distB="0" distL="0" distR="0">
            <wp:extent cx="2476500" cy="1485900"/>
            <wp:effectExtent l="0" t="0" r="0" b="0"/>
            <wp:docPr id="250" name="Рисунок 250" descr="nach-prib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nach-prib00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inline>
        </w:drawing>
      </w:r>
      <w:r w:rsidR="00AC2866">
        <w:rPr>
          <w:sz w:val="24"/>
          <w:szCs w:val="24"/>
        </w:rPr>
        <w:t xml:space="preserve">                                                                     (1)</w:t>
      </w:r>
    </w:p>
    <w:p w:rsidR="00D2192C" w:rsidRDefault="00D2192C" w:rsidP="003E3510">
      <w:pPr>
        <w:keepLines/>
        <w:ind w:firstLine="720"/>
        <w:jc w:val="both"/>
        <w:rPr>
          <w:bCs/>
          <w:iCs/>
          <w:sz w:val="24"/>
          <w:szCs w:val="24"/>
        </w:rPr>
      </w:pPr>
    </w:p>
    <w:p w:rsidR="00C72C4B" w:rsidRDefault="00AC2866" w:rsidP="00AC2866">
      <w:pPr>
        <w:ind w:firstLine="720"/>
        <w:jc w:val="both"/>
        <w:rPr>
          <w:sz w:val="24"/>
          <w:szCs w:val="24"/>
        </w:rPr>
      </w:pPr>
      <w:r w:rsidRPr="00AC2866">
        <w:rPr>
          <w:b/>
          <w:bCs/>
          <w:sz w:val="24"/>
          <w:szCs w:val="24"/>
        </w:rPr>
        <w:t>Пример.</w:t>
      </w:r>
      <w:r w:rsidRPr="00AC2866">
        <w:rPr>
          <w:sz w:val="24"/>
          <w:szCs w:val="24"/>
        </w:rPr>
        <w:t xml:space="preserve"> Найти корни системы </w:t>
      </w:r>
      <w:r w:rsidR="00D67CB7" w:rsidRPr="00AC2866">
        <w:rPr>
          <w:noProof/>
          <w:sz w:val="24"/>
          <w:szCs w:val="24"/>
        </w:rPr>
        <w:drawing>
          <wp:inline distT="0" distB="0" distL="0" distR="0">
            <wp:extent cx="2057400" cy="523875"/>
            <wp:effectExtent l="0" t="0" r="0" b="0"/>
            <wp:docPr id="251" name="Рисунок 58" descr="\begin{cases}2x_1^2-x_1x_2-5x_1+1=0,\\ x_1+3\lg x_1-x_2^2=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begin{cases}2x_1^2-x_1x_2-5x_1+1=0,\\ x_1+3\lg x_1-x_2^2=0.\end{cases}"/>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057400" cy="523875"/>
                    </a:xfrm>
                    <a:prstGeom prst="rect">
                      <a:avLst/>
                    </a:prstGeom>
                    <a:noFill/>
                    <a:ln>
                      <a:noFill/>
                    </a:ln>
                  </pic:spPr>
                </pic:pic>
              </a:graphicData>
            </a:graphic>
          </wp:inline>
        </w:drawing>
      </w:r>
    </w:p>
    <w:p w:rsidR="00AC2866" w:rsidRDefault="00AC2866" w:rsidP="00AC2866">
      <w:pPr>
        <w:ind w:firstLine="720"/>
        <w:jc w:val="both"/>
        <w:rPr>
          <w:sz w:val="24"/>
          <w:szCs w:val="24"/>
        </w:rPr>
      </w:pPr>
      <w:r w:rsidRPr="00AC2866">
        <w:rPr>
          <w:sz w:val="24"/>
          <w:szCs w:val="24"/>
        </w:rPr>
        <w:t xml:space="preserve">расположенные в первом квадранте, методом Зейделя с точностью </w:t>
      </w:r>
      <w:r w:rsidR="00D67CB7" w:rsidRPr="00AC2866">
        <w:rPr>
          <w:noProof/>
          <w:sz w:val="24"/>
          <w:szCs w:val="24"/>
        </w:rPr>
        <w:drawing>
          <wp:inline distT="0" distB="0" distL="0" distR="0">
            <wp:extent cx="695325" cy="152400"/>
            <wp:effectExtent l="0" t="0" r="0" b="0"/>
            <wp:docPr id="252" name="Рисунок 252" descr="\varepsilo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varepsilon=0,\!00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Pr>
          <w:sz w:val="24"/>
          <w:szCs w:val="24"/>
        </w:rPr>
        <w:t>.</w:t>
      </w:r>
    </w:p>
    <w:p w:rsidR="00C72C4B" w:rsidRDefault="00C72C4B" w:rsidP="00AC2866">
      <w:pPr>
        <w:ind w:firstLine="720"/>
        <w:jc w:val="both"/>
        <w:rPr>
          <w:sz w:val="24"/>
          <w:szCs w:val="24"/>
        </w:rPr>
      </w:pPr>
    </w:p>
    <w:p w:rsidR="00AC2866" w:rsidRPr="00AC2866" w:rsidRDefault="00AC2866" w:rsidP="00AC2866">
      <w:pPr>
        <w:ind w:firstLine="720"/>
        <w:jc w:val="both"/>
        <w:rPr>
          <w:b/>
          <w:bCs/>
          <w:sz w:val="24"/>
          <w:szCs w:val="24"/>
        </w:rPr>
      </w:pPr>
      <w:r w:rsidRPr="00AC2866">
        <w:rPr>
          <w:b/>
          <w:bCs/>
          <w:sz w:val="24"/>
          <w:szCs w:val="24"/>
        </w:rPr>
        <w:t>Решение</w:t>
      </w:r>
    </w:p>
    <w:p w:rsidR="00AC2866" w:rsidRPr="00AC2866" w:rsidRDefault="00AC2866" w:rsidP="00AC2866">
      <w:pPr>
        <w:ind w:firstLine="720"/>
        <w:jc w:val="both"/>
        <w:rPr>
          <w:rFonts w:ascii="Helvetica" w:hAnsi="Helvetica" w:cs="Helvetica"/>
          <w:sz w:val="13"/>
          <w:szCs w:val="13"/>
        </w:rPr>
      </w:pPr>
      <w:r w:rsidRPr="00AC2866">
        <w:rPr>
          <w:sz w:val="24"/>
          <w:szCs w:val="24"/>
        </w:rPr>
        <w:t>Преобразование исх. системы к виду (</w:t>
      </w:r>
      <w:r w:rsidR="00C72C4B">
        <w:rPr>
          <w:sz w:val="24"/>
          <w:szCs w:val="24"/>
        </w:rPr>
        <w:t>1</w:t>
      </w:r>
      <w:r w:rsidRPr="00AC2866">
        <w:rPr>
          <w:sz w:val="24"/>
          <w:szCs w:val="24"/>
        </w:rPr>
        <w:t>) и поиск начального приближения описаны в примере 3.17, а именно преобразуем систему к виду (3.24) так, чтобы выполнялось условие сходимости:</w:t>
      </w:r>
    </w:p>
    <w:p w:rsidR="00AC2866" w:rsidRPr="00AC2866" w:rsidRDefault="00AC2866" w:rsidP="00AC2866">
      <w:pPr>
        <w:rPr>
          <w:rFonts w:ascii="Helvetica" w:hAnsi="Helvetica" w:cs="Helvetica"/>
          <w:sz w:val="13"/>
          <w:szCs w:val="13"/>
        </w:rPr>
      </w:pPr>
    </w:p>
    <w:p w:rsidR="00AC2866" w:rsidRPr="00AC2866" w:rsidRDefault="00D67CB7" w:rsidP="00AC2866">
      <w:pPr>
        <w:jc w:val="center"/>
        <w:rPr>
          <w:rFonts w:ascii="Helvetica" w:hAnsi="Helvetica" w:cs="Helvetica"/>
          <w:sz w:val="13"/>
          <w:szCs w:val="13"/>
        </w:rPr>
      </w:pPr>
      <w:r w:rsidRPr="00AC2866">
        <w:rPr>
          <w:rFonts w:ascii="Helvetica" w:hAnsi="Helvetica" w:cs="Helvetica"/>
          <w:noProof/>
          <w:sz w:val="13"/>
          <w:szCs w:val="13"/>
        </w:rPr>
        <w:drawing>
          <wp:inline distT="0" distB="0" distL="0" distR="0">
            <wp:extent cx="4857750" cy="419100"/>
            <wp:effectExtent l="0" t="0" r="0" b="0"/>
            <wp:docPr id="253" name="Рисунок 60" descr="x_1=\sqrt{\frac{x_1(x_2+5)-1}{2}}=\varphi_1(x),\qquad x_2=\sqrt{x_1+3\lg x_1}= \varphi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x_1=\sqrt{\frac{x_1(x_2+5)-1}{2}}=\varphi_1(x),\qquad x_2=\sqrt{x_1+3\lg x_1}= \varphi_2(x)."/>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57750" cy="419100"/>
                    </a:xfrm>
                    <a:prstGeom prst="rect">
                      <a:avLst/>
                    </a:prstGeom>
                    <a:noFill/>
                    <a:ln>
                      <a:noFill/>
                    </a:ln>
                  </pic:spPr>
                </pic:pic>
              </a:graphicData>
            </a:graphic>
          </wp:inline>
        </w:drawing>
      </w:r>
    </w:p>
    <w:p w:rsidR="00AC2866" w:rsidRPr="00AC2866" w:rsidRDefault="00AC2866" w:rsidP="00AC2866">
      <w:pPr>
        <w:rPr>
          <w:rFonts w:ascii="Helvetica" w:hAnsi="Helvetica" w:cs="Helvetica"/>
          <w:sz w:val="13"/>
          <w:szCs w:val="13"/>
        </w:rPr>
      </w:pPr>
    </w:p>
    <w:p w:rsidR="00AC2866" w:rsidRPr="00AC2866" w:rsidRDefault="00AC2866" w:rsidP="00AC2866">
      <w:pPr>
        <w:ind w:firstLine="232"/>
        <w:rPr>
          <w:sz w:val="24"/>
          <w:szCs w:val="24"/>
        </w:rPr>
      </w:pPr>
      <w:r w:rsidRPr="00AC2866">
        <w:rPr>
          <w:sz w:val="24"/>
          <w:szCs w:val="24"/>
        </w:rPr>
        <w:t>Найдем частные производные:</w:t>
      </w:r>
    </w:p>
    <w:p w:rsidR="00AC2866" w:rsidRPr="00AC2866" w:rsidRDefault="00AC2866" w:rsidP="00AC2866">
      <w:pPr>
        <w:ind w:firstLine="232"/>
        <w:rPr>
          <w:sz w:val="24"/>
          <w:szCs w:val="24"/>
        </w:rPr>
      </w:pPr>
      <w:r w:rsidRPr="00AC2866">
        <w:rPr>
          <w:sz w:val="24"/>
          <w:szCs w:val="24"/>
        </w:rPr>
        <w:t xml:space="preserve">Здесь принято </w:t>
      </w:r>
      <w:r w:rsidR="00D67CB7" w:rsidRPr="00AC2866">
        <w:rPr>
          <w:noProof/>
          <w:sz w:val="24"/>
          <w:szCs w:val="24"/>
        </w:rPr>
        <w:drawing>
          <wp:inline distT="0" distB="0" distL="0" distR="0">
            <wp:extent cx="1028700" cy="161925"/>
            <wp:effectExtent l="0" t="0" r="0" b="0"/>
            <wp:docPr id="254" name="Рисунок 61" descr="\lg e\cong 0,\!4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lg e\cong 0,\!4342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AC2866">
        <w:rPr>
          <w:sz w:val="24"/>
          <w:szCs w:val="24"/>
        </w:rPr>
        <w:t>. Далее воспользуемся методикой решения задачи.</w:t>
      </w:r>
    </w:p>
    <w:p w:rsidR="00AC2866" w:rsidRPr="00AC2866" w:rsidRDefault="00AC2866" w:rsidP="00AC2866">
      <w:pPr>
        <w:ind w:firstLine="720"/>
        <w:jc w:val="both"/>
        <w:rPr>
          <w:sz w:val="24"/>
          <w:szCs w:val="24"/>
        </w:rPr>
      </w:pPr>
    </w:p>
    <w:p w:rsidR="00AC2866" w:rsidRPr="00AC2866" w:rsidRDefault="00AC2866" w:rsidP="00AC2866">
      <w:pPr>
        <w:ind w:firstLine="720"/>
        <w:jc w:val="both"/>
        <w:rPr>
          <w:sz w:val="24"/>
          <w:szCs w:val="24"/>
        </w:rPr>
      </w:pPr>
      <w:r w:rsidRPr="00AC2866">
        <w:rPr>
          <w:sz w:val="24"/>
          <w:szCs w:val="24"/>
        </w:rPr>
        <w:t>1. Для выбора начального приближения найдем координаты точек пересечения кривых, соответствующих первому и второму уравнениям (рис. 3.17).</w:t>
      </w:r>
    </w:p>
    <w:p w:rsidR="00AC2866" w:rsidRPr="00AC2866" w:rsidRDefault="00AC2866" w:rsidP="00AC2866">
      <w:pPr>
        <w:ind w:firstLine="720"/>
        <w:jc w:val="both"/>
        <w:rPr>
          <w:sz w:val="24"/>
          <w:szCs w:val="24"/>
        </w:rPr>
      </w:pPr>
      <w:r w:rsidRPr="00AC2866">
        <w:rPr>
          <w:sz w:val="24"/>
          <w:szCs w:val="24"/>
        </w:rPr>
        <w:t xml:space="preserve">Зададим начальное приближение </w:t>
      </w:r>
      <w:r w:rsidR="00D67CB7" w:rsidRPr="00AC2866">
        <w:rPr>
          <w:noProof/>
          <w:sz w:val="24"/>
          <w:szCs w:val="24"/>
        </w:rPr>
        <w:drawing>
          <wp:inline distT="0" distB="0" distL="0" distR="0">
            <wp:extent cx="1276350" cy="219075"/>
            <wp:effectExtent l="0" t="0" r="0" b="0"/>
            <wp:docPr id="255" name="Рисунок 255" descr="x^{(0)}= (3,\!5;\, 2,\!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x^{(0)}= (3,\!5;\, 2,\!2)^T"/>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r w:rsidRPr="00AC2866">
        <w:rPr>
          <w:sz w:val="24"/>
          <w:szCs w:val="24"/>
        </w:rPr>
        <w:t xml:space="preserve">. В поставленной задаче </w:t>
      </w:r>
      <w:r w:rsidR="00D67CB7" w:rsidRPr="00AC2866">
        <w:rPr>
          <w:noProof/>
          <w:sz w:val="24"/>
          <w:szCs w:val="24"/>
        </w:rPr>
        <w:drawing>
          <wp:inline distT="0" distB="0" distL="0" distR="0">
            <wp:extent cx="695325" cy="152400"/>
            <wp:effectExtent l="0" t="0" r="0" b="0"/>
            <wp:docPr id="256" name="Рисунок 256" descr="\varepsilo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varepsilon=0,\!00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C2866">
        <w:rPr>
          <w:sz w:val="24"/>
          <w:szCs w:val="24"/>
        </w:rPr>
        <w:t>.</w:t>
      </w:r>
    </w:p>
    <w:p w:rsidR="00AC2866" w:rsidRPr="00AC2866" w:rsidRDefault="00AC2866" w:rsidP="00AC2866">
      <w:pPr>
        <w:ind w:firstLine="720"/>
        <w:jc w:val="both"/>
        <w:rPr>
          <w:sz w:val="24"/>
          <w:szCs w:val="24"/>
        </w:rPr>
      </w:pPr>
      <w:r w:rsidRPr="00AC2866">
        <w:rPr>
          <w:sz w:val="24"/>
          <w:szCs w:val="24"/>
        </w:rPr>
        <w:t>2, 3. Выполним расчеты по формулам (3.30):</w:t>
      </w:r>
    </w:p>
    <w:p w:rsidR="00AC2866" w:rsidRPr="00AC2866" w:rsidRDefault="00AC2866" w:rsidP="00AC2866">
      <w:pPr>
        <w:ind w:firstLine="720"/>
        <w:jc w:val="both"/>
        <w:rPr>
          <w:sz w:val="24"/>
          <w:szCs w:val="24"/>
        </w:rPr>
      </w:pPr>
      <w:r w:rsidRPr="00AC2866">
        <w:rPr>
          <w:sz w:val="24"/>
          <w:szCs w:val="24"/>
        </w:rPr>
        <w:t>а результаты поместим в табл. 3.18.</w:t>
      </w:r>
    </w:p>
    <w:p w:rsidR="00AC2866" w:rsidRPr="00AC2866" w:rsidRDefault="00AC2866" w:rsidP="00AC2866">
      <w:pPr>
        <w:ind w:firstLine="720"/>
        <w:jc w:val="both"/>
        <w:rPr>
          <w:sz w:val="24"/>
          <w:szCs w:val="24"/>
        </w:rPr>
      </w:pPr>
      <w:r w:rsidRPr="00AC2866">
        <w:rPr>
          <w:sz w:val="24"/>
          <w:szCs w:val="24"/>
        </w:rPr>
        <w:t xml:space="preserve">Найдено приближенное решение </w:t>
      </w:r>
      <w:r w:rsidR="00D67CB7" w:rsidRPr="00AC2866">
        <w:rPr>
          <w:noProof/>
          <w:sz w:val="24"/>
          <w:szCs w:val="24"/>
        </w:rPr>
        <w:drawing>
          <wp:inline distT="0" distB="0" distL="0" distR="0">
            <wp:extent cx="1695450" cy="200025"/>
            <wp:effectExtent l="0" t="0" r="0" b="0"/>
            <wp:docPr id="257" name="Рисунок 257" descr="x_{\ast}\cong (3,\!4863;\, 2,\!261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x_{\ast}\cong (3,\!4863;\, 2,\!2613)^T"/>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95450" cy="200025"/>
                    </a:xfrm>
                    <a:prstGeom prst="rect">
                      <a:avLst/>
                    </a:prstGeom>
                    <a:noFill/>
                    <a:ln>
                      <a:noFill/>
                    </a:ln>
                  </pic:spPr>
                </pic:pic>
              </a:graphicData>
            </a:graphic>
          </wp:inline>
        </w:drawing>
      </w:r>
      <w:r w:rsidRPr="00AC2866">
        <w:rPr>
          <w:sz w:val="24"/>
          <w:szCs w:val="24"/>
        </w:rPr>
        <w:t xml:space="preserve">. При этом </w:t>
      </w:r>
      <w:r w:rsidR="00D67CB7" w:rsidRPr="00AC2866">
        <w:rPr>
          <w:noProof/>
          <w:sz w:val="24"/>
          <w:szCs w:val="24"/>
        </w:rPr>
        <w:drawing>
          <wp:inline distT="0" distB="0" distL="0" distR="0">
            <wp:extent cx="2962275" cy="171450"/>
            <wp:effectExtent l="0" t="0" r="0" b="0"/>
            <wp:docPr id="258" name="Рисунок 258" descr="f_1(x_{\ast})=-0,\!006425,~ f_2(x_{\ast})= 0,\!0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_1(x_{\ast})=-0,\!006425,~ f_2(x_{\ast})= 0,\!00000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962275" cy="171450"/>
                    </a:xfrm>
                    <a:prstGeom prst="rect">
                      <a:avLst/>
                    </a:prstGeom>
                    <a:noFill/>
                    <a:ln>
                      <a:noFill/>
                    </a:ln>
                  </pic:spPr>
                </pic:pic>
              </a:graphicData>
            </a:graphic>
          </wp:inline>
        </w:drawing>
      </w:r>
      <w:r w:rsidRPr="00AC2866">
        <w:rPr>
          <w:sz w:val="24"/>
          <w:szCs w:val="24"/>
        </w:rPr>
        <w:t>.</w:t>
      </w:r>
    </w:p>
    <w:p w:rsidR="007A4AF1" w:rsidRDefault="007A4AF1" w:rsidP="007A4AF1">
      <w:pPr>
        <w:ind w:firstLine="720"/>
        <w:jc w:val="both"/>
        <w:rPr>
          <w:b/>
          <w:bCs/>
          <w:sz w:val="24"/>
          <w:szCs w:val="24"/>
        </w:rPr>
      </w:pPr>
      <w:bookmarkStart w:id="7" w:name="2"/>
    </w:p>
    <w:p w:rsidR="007A4AF1" w:rsidRPr="007A4AF1" w:rsidRDefault="007A4AF1" w:rsidP="007A4AF1">
      <w:pPr>
        <w:ind w:firstLine="720"/>
        <w:jc w:val="both"/>
        <w:rPr>
          <w:b/>
          <w:bCs/>
          <w:caps/>
          <w:sz w:val="24"/>
          <w:szCs w:val="24"/>
        </w:rPr>
      </w:pPr>
      <w:r w:rsidRPr="007A4AF1">
        <w:rPr>
          <w:b/>
          <w:bCs/>
          <w:caps/>
          <w:sz w:val="24"/>
          <w:szCs w:val="24"/>
        </w:rPr>
        <w:t xml:space="preserve">4. Метод градиента (метод скорейшего спуска) </w:t>
      </w:r>
      <w:bookmarkEnd w:id="7"/>
    </w:p>
    <w:p w:rsidR="007A4AF1" w:rsidRDefault="007A4AF1" w:rsidP="007A4AF1">
      <w:pPr>
        <w:ind w:firstLine="720"/>
        <w:jc w:val="both"/>
        <w:rPr>
          <w:sz w:val="24"/>
          <w:szCs w:val="24"/>
        </w:rPr>
      </w:pPr>
    </w:p>
    <w:p w:rsidR="007A4AF1" w:rsidRPr="00B037C8" w:rsidRDefault="007A4AF1" w:rsidP="007A4AF1">
      <w:pPr>
        <w:ind w:firstLine="720"/>
        <w:jc w:val="both"/>
        <w:rPr>
          <w:sz w:val="24"/>
          <w:szCs w:val="24"/>
        </w:rPr>
      </w:pPr>
      <w:r w:rsidRPr="00B037C8">
        <w:rPr>
          <w:sz w:val="24"/>
          <w:szCs w:val="24"/>
        </w:rPr>
        <w:t>Пусть имеется система нелинейных уравнений:</w:t>
      </w:r>
    </w:p>
    <w:p w:rsidR="007A4AF1" w:rsidRPr="00B037C8" w:rsidRDefault="00D67CB7" w:rsidP="007A4AF1">
      <w:pPr>
        <w:ind w:firstLine="720"/>
        <w:jc w:val="both"/>
        <w:rPr>
          <w:sz w:val="24"/>
          <w:szCs w:val="24"/>
        </w:rPr>
      </w:pPr>
      <w:r w:rsidRPr="00B037C8">
        <w:rPr>
          <w:noProof/>
          <w:sz w:val="24"/>
          <w:szCs w:val="24"/>
        </w:rPr>
        <w:drawing>
          <wp:inline distT="0" distB="0" distL="0" distR="0">
            <wp:extent cx="1752600" cy="1219200"/>
            <wp:effectExtent l="0" t="0" r="0" b="0"/>
            <wp:docPr id="259" name="Рисунок 259" descr="Imag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22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52600" cy="1219200"/>
                    </a:xfrm>
                    <a:prstGeom prst="rect">
                      <a:avLst/>
                    </a:prstGeom>
                    <a:noFill/>
                    <a:ln>
                      <a:noFill/>
                    </a:ln>
                  </pic:spPr>
                </pic:pic>
              </a:graphicData>
            </a:graphic>
          </wp:inline>
        </w:drawing>
      </w:r>
      <w:r w:rsidR="007A4AF1" w:rsidRPr="00B037C8">
        <w:rPr>
          <w:sz w:val="24"/>
          <w:szCs w:val="24"/>
        </w:rPr>
        <w:t>(5.13)</w:t>
      </w:r>
    </w:p>
    <w:p w:rsidR="007A4AF1" w:rsidRPr="00B037C8" w:rsidRDefault="007A4AF1" w:rsidP="007A4AF1">
      <w:pPr>
        <w:ind w:firstLine="720"/>
        <w:jc w:val="both"/>
        <w:rPr>
          <w:sz w:val="24"/>
          <w:szCs w:val="24"/>
        </w:rPr>
      </w:pPr>
      <w:r w:rsidRPr="00B037C8">
        <w:rPr>
          <w:sz w:val="24"/>
          <w:szCs w:val="24"/>
        </w:rPr>
        <w:t>Систему (5.13) удобнее записать в матричном виде:</w:t>
      </w:r>
    </w:p>
    <w:p w:rsidR="007A4AF1" w:rsidRPr="00B037C8" w:rsidRDefault="00D67CB7" w:rsidP="007A4AF1">
      <w:pPr>
        <w:ind w:firstLine="720"/>
        <w:jc w:val="both"/>
        <w:rPr>
          <w:sz w:val="24"/>
          <w:szCs w:val="24"/>
        </w:rPr>
      </w:pPr>
      <w:r w:rsidRPr="00B037C8">
        <w:rPr>
          <w:noProof/>
          <w:sz w:val="24"/>
          <w:szCs w:val="24"/>
        </w:rPr>
        <w:drawing>
          <wp:inline distT="0" distB="0" distL="0" distR="0">
            <wp:extent cx="771525" cy="247650"/>
            <wp:effectExtent l="0" t="0" r="0" b="0"/>
            <wp:docPr id="260" name="Рисунок 260" descr="Image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22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007A4AF1" w:rsidRPr="00B037C8">
        <w:rPr>
          <w:sz w:val="24"/>
          <w:szCs w:val="24"/>
        </w:rPr>
        <w:t>(5.14)</w:t>
      </w:r>
    </w:p>
    <w:p w:rsidR="007A4AF1" w:rsidRPr="00B037C8" w:rsidRDefault="007A4AF1" w:rsidP="007A4AF1">
      <w:pPr>
        <w:ind w:firstLine="720"/>
        <w:jc w:val="both"/>
        <w:rPr>
          <w:sz w:val="24"/>
          <w:szCs w:val="24"/>
        </w:rPr>
      </w:pPr>
      <w:r w:rsidRPr="00B037C8">
        <w:rPr>
          <w:sz w:val="24"/>
          <w:szCs w:val="24"/>
        </w:rPr>
        <w:t xml:space="preserve">где </w:t>
      </w:r>
      <w:r w:rsidR="00D67CB7" w:rsidRPr="00B037C8">
        <w:rPr>
          <w:noProof/>
          <w:sz w:val="24"/>
          <w:szCs w:val="24"/>
        </w:rPr>
        <w:drawing>
          <wp:inline distT="0" distB="0" distL="0" distR="0">
            <wp:extent cx="628650" cy="914400"/>
            <wp:effectExtent l="0" t="0" r="0" b="0"/>
            <wp:docPr id="261" name="Рисунок 261" descr="Image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22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28650" cy="914400"/>
                    </a:xfrm>
                    <a:prstGeom prst="rect">
                      <a:avLst/>
                    </a:prstGeom>
                    <a:noFill/>
                    <a:ln>
                      <a:noFill/>
                    </a:ln>
                  </pic:spPr>
                </pic:pic>
              </a:graphicData>
            </a:graphic>
          </wp:inline>
        </w:drawing>
      </w:r>
      <w:r w:rsidRPr="00B037C8">
        <w:rPr>
          <w:sz w:val="24"/>
          <w:szCs w:val="24"/>
        </w:rPr>
        <w:t xml:space="preserve">- вектор – функция; </w:t>
      </w:r>
      <w:r w:rsidR="00D67CB7" w:rsidRPr="00B037C8">
        <w:rPr>
          <w:noProof/>
          <w:sz w:val="24"/>
          <w:szCs w:val="24"/>
        </w:rPr>
        <w:drawing>
          <wp:inline distT="0" distB="0" distL="0" distR="0">
            <wp:extent cx="590550" cy="914400"/>
            <wp:effectExtent l="0" t="0" r="0" b="0"/>
            <wp:docPr id="262" name="Рисунок 262" descr="Image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22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90550" cy="914400"/>
                    </a:xfrm>
                    <a:prstGeom prst="rect">
                      <a:avLst/>
                    </a:prstGeom>
                    <a:noFill/>
                    <a:ln>
                      <a:noFill/>
                    </a:ln>
                  </pic:spPr>
                </pic:pic>
              </a:graphicData>
            </a:graphic>
          </wp:inline>
        </w:drawing>
      </w:r>
      <w:r w:rsidRPr="00B037C8">
        <w:rPr>
          <w:sz w:val="24"/>
          <w:szCs w:val="24"/>
        </w:rPr>
        <w:t>    - вектор – аргумент.</w:t>
      </w:r>
    </w:p>
    <w:p w:rsidR="007A4AF1" w:rsidRPr="00B037C8" w:rsidRDefault="007A4AF1" w:rsidP="007A4AF1">
      <w:pPr>
        <w:ind w:firstLine="720"/>
        <w:jc w:val="both"/>
        <w:rPr>
          <w:sz w:val="24"/>
          <w:szCs w:val="24"/>
        </w:rPr>
      </w:pPr>
      <w:r w:rsidRPr="00B037C8">
        <w:rPr>
          <w:sz w:val="24"/>
          <w:szCs w:val="24"/>
        </w:rPr>
        <w:t>Решение системы (5.14), как и для системы линейных уравнений (см. п. 3.8), будем искать в виде</w:t>
      </w:r>
    </w:p>
    <w:p w:rsidR="007A4AF1" w:rsidRPr="00B037C8" w:rsidRDefault="00D67CB7" w:rsidP="007A4AF1">
      <w:pPr>
        <w:ind w:firstLine="720"/>
        <w:jc w:val="right"/>
        <w:rPr>
          <w:sz w:val="24"/>
          <w:szCs w:val="24"/>
        </w:rPr>
      </w:pPr>
      <w:r w:rsidRPr="00B037C8">
        <w:rPr>
          <w:noProof/>
          <w:sz w:val="24"/>
          <w:szCs w:val="24"/>
        </w:rPr>
        <w:drawing>
          <wp:inline distT="0" distB="0" distL="0" distR="0">
            <wp:extent cx="2019300" cy="323850"/>
            <wp:effectExtent l="0" t="0" r="0" b="0"/>
            <wp:docPr id="263" name="Рисунок 263" descr="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23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19300" cy="323850"/>
                    </a:xfrm>
                    <a:prstGeom prst="rect">
                      <a:avLst/>
                    </a:prstGeom>
                    <a:noFill/>
                    <a:ln>
                      <a:noFill/>
                    </a:ln>
                  </pic:spPr>
                </pic:pic>
              </a:graphicData>
            </a:graphic>
          </wp:inline>
        </w:drawing>
      </w:r>
      <w:r w:rsidR="007A4AF1">
        <w:rPr>
          <w:sz w:val="24"/>
          <w:szCs w:val="24"/>
        </w:rPr>
        <w:t xml:space="preserve">                                                </w:t>
      </w:r>
      <w:r w:rsidR="007A4AF1" w:rsidRPr="00B037C8">
        <w:rPr>
          <w:sz w:val="24"/>
          <w:szCs w:val="24"/>
        </w:rPr>
        <w:t>(5.15)</w:t>
      </w:r>
    </w:p>
    <w:p w:rsidR="007A4AF1" w:rsidRDefault="007A4AF1" w:rsidP="007A4AF1">
      <w:pPr>
        <w:ind w:firstLine="720"/>
        <w:jc w:val="both"/>
        <w:rPr>
          <w:sz w:val="24"/>
          <w:szCs w:val="24"/>
        </w:rPr>
      </w:pPr>
      <w:r w:rsidRPr="00B037C8">
        <w:rPr>
          <w:sz w:val="24"/>
          <w:szCs w:val="24"/>
        </w:rPr>
        <w:t xml:space="preserve">Здесь </w:t>
      </w:r>
      <w:r w:rsidR="00D67CB7" w:rsidRPr="00B037C8">
        <w:rPr>
          <w:noProof/>
          <w:sz w:val="24"/>
          <w:szCs w:val="24"/>
        </w:rPr>
        <w:drawing>
          <wp:inline distT="0" distB="0" distL="0" distR="0">
            <wp:extent cx="342900" cy="247650"/>
            <wp:effectExtent l="0" t="0" r="0" b="0"/>
            <wp:docPr id="264" name="Рисунок 264" descr="Image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23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B037C8">
        <w:rPr>
          <w:sz w:val="24"/>
          <w:szCs w:val="24"/>
        </w:rPr>
        <w:t xml:space="preserve">и </w:t>
      </w:r>
      <w:r w:rsidR="00D67CB7" w:rsidRPr="00B037C8">
        <w:rPr>
          <w:noProof/>
          <w:sz w:val="24"/>
          <w:szCs w:val="24"/>
        </w:rPr>
        <w:drawing>
          <wp:inline distT="0" distB="0" distL="0" distR="0">
            <wp:extent cx="476250" cy="247650"/>
            <wp:effectExtent l="0" t="0" r="0" b="0"/>
            <wp:docPr id="265" name="Рисунок 265" descr="Image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age23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B037C8">
        <w:rPr>
          <w:sz w:val="24"/>
          <w:szCs w:val="24"/>
        </w:rPr>
        <w:t xml:space="preserve">- векторы неизвестных на </w:t>
      </w:r>
      <w:r w:rsidRPr="00B037C8">
        <w:rPr>
          <w:i/>
          <w:iCs/>
          <w:sz w:val="24"/>
          <w:szCs w:val="24"/>
        </w:rPr>
        <w:t>p</w:t>
      </w:r>
      <w:r w:rsidRPr="00B037C8">
        <w:rPr>
          <w:sz w:val="24"/>
          <w:szCs w:val="24"/>
        </w:rPr>
        <w:t xml:space="preserve"> и </w:t>
      </w:r>
      <w:r w:rsidRPr="00B037C8">
        <w:rPr>
          <w:i/>
          <w:iCs/>
          <w:sz w:val="24"/>
          <w:szCs w:val="24"/>
        </w:rPr>
        <w:t>p</w:t>
      </w:r>
      <w:r w:rsidRPr="00B037C8">
        <w:rPr>
          <w:b/>
          <w:bCs/>
          <w:i/>
          <w:iCs/>
          <w:sz w:val="24"/>
          <w:szCs w:val="24"/>
        </w:rPr>
        <w:t>+</w:t>
      </w:r>
      <w:r w:rsidRPr="00B037C8">
        <w:rPr>
          <w:sz w:val="24"/>
          <w:szCs w:val="24"/>
        </w:rPr>
        <w:t xml:space="preserve">1 шагах итераций; </w:t>
      </w:r>
    </w:p>
    <w:p w:rsidR="007A4AF1" w:rsidRDefault="007A4AF1" w:rsidP="007A4AF1">
      <w:pPr>
        <w:ind w:firstLine="720"/>
        <w:jc w:val="both"/>
        <w:rPr>
          <w:sz w:val="24"/>
          <w:szCs w:val="24"/>
        </w:rPr>
      </w:pPr>
      <w:r w:rsidRPr="00B037C8">
        <w:rPr>
          <w:i/>
          <w:iCs/>
          <w:sz w:val="24"/>
          <w:szCs w:val="24"/>
        </w:rPr>
        <w:t>f</w:t>
      </w:r>
      <w:r w:rsidRPr="00B037C8">
        <w:rPr>
          <w:i/>
          <w:iCs/>
          <w:sz w:val="24"/>
          <w:szCs w:val="24"/>
          <w:vertAlign w:val="superscript"/>
        </w:rPr>
        <w:t>(p)</w:t>
      </w:r>
      <w:r w:rsidRPr="00B037C8">
        <w:rPr>
          <w:i/>
          <w:iCs/>
          <w:sz w:val="24"/>
          <w:szCs w:val="24"/>
        </w:rPr>
        <w:t xml:space="preserve"> = f</w:t>
      </w:r>
      <w:r w:rsidRPr="00B037C8">
        <w:rPr>
          <w:sz w:val="24"/>
          <w:szCs w:val="24"/>
        </w:rPr>
        <w:t>(</w:t>
      </w:r>
      <w:r w:rsidRPr="00B037C8">
        <w:rPr>
          <w:i/>
          <w:iCs/>
          <w:sz w:val="24"/>
          <w:szCs w:val="24"/>
        </w:rPr>
        <w:t>x</w:t>
      </w:r>
      <w:r w:rsidRPr="00B037C8">
        <w:rPr>
          <w:i/>
          <w:iCs/>
          <w:sz w:val="24"/>
          <w:szCs w:val="24"/>
          <w:vertAlign w:val="superscript"/>
        </w:rPr>
        <w:t>(p)</w:t>
      </w:r>
      <w:r w:rsidRPr="00B037C8">
        <w:rPr>
          <w:sz w:val="24"/>
          <w:szCs w:val="24"/>
        </w:rPr>
        <w:t>)</w:t>
      </w:r>
      <w:r>
        <w:rPr>
          <w:sz w:val="24"/>
          <w:szCs w:val="24"/>
        </w:rPr>
        <w:t xml:space="preserve"> - </w:t>
      </w:r>
      <w:r w:rsidRPr="00B037C8">
        <w:rPr>
          <w:sz w:val="24"/>
          <w:szCs w:val="24"/>
        </w:rPr>
        <w:t xml:space="preserve">вектор невязок на </w:t>
      </w:r>
      <w:r w:rsidRPr="00B037C8">
        <w:rPr>
          <w:i/>
          <w:iCs/>
          <w:sz w:val="24"/>
          <w:szCs w:val="24"/>
        </w:rPr>
        <w:t>p</w:t>
      </w:r>
      <w:r w:rsidRPr="00B037C8">
        <w:rPr>
          <w:sz w:val="24"/>
          <w:szCs w:val="24"/>
        </w:rPr>
        <w:t xml:space="preserve">-ом шаге; </w:t>
      </w:r>
    </w:p>
    <w:p w:rsidR="007A4AF1" w:rsidRPr="00B037C8" w:rsidRDefault="007A4AF1" w:rsidP="007A4AF1">
      <w:pPr>
        <w:ind w:firstLine="720"/>
        <w:jc w:val="both"/>
        <w:rPr>
          <w:sz w:val="24"/>
          <w:szCs w:val="24"/>
        </w:rPr>
      </w:pPr>
      <w:r>
        <w:rPr>
          <w:i/>
          <w:iCs/>
          <w:sz w:val="24"/>
          <w:szCs w:val="24"/>
        </w:rPr>
        <w:t>=</w:t>
      </w:r>
      <w:r>
        <w:rPr>
          <w:i/>
          <w:iCs/>
          <w:sz w:val="24"/>
          <w:szCs w:val="24"/>
          <w:lang w:val="en-US"/>
        </w:rPr>
        <w:t>W</w:t>
      </w:r>
      <w:r w:rsidRPr="00422761">
        <w:rPr>
          <w:b/>
          <w:i/>
          <w:iCs/>
          <w:sz w:val="24"/>
          <w:szCs w:val="24"/>
          <w:vertAlign w:val="superscript"/>
        </w:rPr>
        <w:t>’</w:t>
      </w:r>
      <w:r>
        <w:rPr>
          <w:i/>
          <w:iCs/>
          <w:sz w:val="24"/>
          <w:szCs w:val="24"/>
          <w:vertAlign w:val="subscript"/>
          <w:lang w:val="en-US"/>
        </w:rPr>
        <w:t>p</w:t>
      </w:r>
      <w:r>
        <w:rPr>
          <w:i/>
          <w:iCs/>
          <w:sz w:val="24"/>
          <w:szCs w:val="24"/>
          <w:vertAlign w:val="subscript"/>
        </w:rPr>
        <w:t xml:space="preserve"> </w:t>
      </w:r>
      <w:r>
        <w:rPr>
          <w:i/>
          <w:iCs/>
          <w:sz w:val="24"/>
          <w:szCs w:val="24"/>
        </w:rPr>
        <w:t>=</w:t>
      </w:r>
      <w:r w:rsidRPr="00422761">
        <w:rPr>
          <w:i/>
          <w:iCs/>
          <w:sz w:val="24"/>
          <w:szCs w:val="24"/>
        </w:rPr>
        <w:t xml:space="preserve"> </w:t>
      </w:r>
      <w:r w:rsidRPr="00B037C8">
        <w:rPr>
          <w:i/>
          <w:iCs/>
          <w:sz w:val="24"/>
          <w:szCs w:val="24"/>
        </w:rPr>
        <w:t>W</w:t>
      </w:r>
      <w:r>
        <w:rPr>
          <w:i/>
          <w:iCs/>
          <w:sz w:val="24"/>
          <w:szCs w:val="24"/>
          <w:vertAlign w:val="superscript"/>
        </w:rPr>
        <w:t>Т</w:t>
      </w:r>
      <w:r w:rsidRPr="00B037C8">
        <w:rPr>
          <w:i/>
          <w:iCs/>
          <w:sz w:val="24"/>
          <w:szCs w:val="24"/>
          <w:vertAlign w:val="subscript"/>
        </w:rPr>
        <w:t>p</w:t>
      </w:r>
      <w:r w:rsidRPr="00B037C8">
        <w:rPr>
          <w:sz w:val="24"/>
          <w:szCs w:val="24"/>
        </w:rPr>
        <w:t xml:space="preserve"> – транспонированная матрица Якоби на </w:t>
      </w:r>
      <w:r w:rsidRPr="00B037C8">
        <w:rPr>
          <w:i/>
          <w:iCs/>
          <w:sz w:val="24"/>
          <w:szCs w:val="24"/>
        </w:rPr>
        <w:t>p</w:t>
      </w:r>
      <w:r w:rsidRPr="00B037C8">
        <w:rPr>
          <w:b/>
          <w:bCs/>
          <w:i/>
          <w:iCs/>
          <w:sz w:val="24"/>
          <w:szCs w:val="24"/>
        </w:rPr>
        <w:t xml:space="preserve"> </w:t>
      </w:r>
      <w:r w:rsidRPr="00B037C8">
        <w:rPr>
          <w:sz w:val="24"/>
          <w:szCs w:val="24"/>
        </w:rPr>
        <w:t>– ом шаге;</w:t>
      </w:r>
    </w:p>
    <w:p w:rsidR="007A4AF1" w:rsidRPr="00B037C8" w:rsidRDefault="00D67CB7" w:rsidP="007A4AF1">
      <w:pPr>
        <w:ind w:firstLine="720"/>
        <w:jc w:val="both"/>
        <w:rPr>
          <w:sz w:val="24"/>
          <w:szCs w:val="24"/>
        </w:rPr>
      </w:pPr>
      <w:r w:rsidRPr="00B037C8">
        <w:rPr>
          <w:noProof/>
          <w:sz w:val="24"/>
          <w:szCs w:val="24"/>
        </w:rPr>
        <w:drawing>
          <wp:inline distT="0" distB="0" distL="0" distR="0">
            <wp:extent cx="2371725" cy="628650"/>
            <wp:effectExtent l="0" t="0" r="0" b="0"/>
            <wp:docPr id="266" name="Рисунок 266" descr="Image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23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71725" cy="628650"/>
                    </a:xfrm>
                    <a:prstGeom prst="rect">
                      <a:avLst/>
                    </a:prstGeom>
                    <a:noFill/>
                    <a:ln>
                      <a:noFill/>
                    </a:ln>
                  </pic:spPr>
                </pic:pic>
              </a:graphicData>
            </a:graphic>
          </wp:inline>
        </w:drawing>
      </w:r>
      <w:r w:rsidR="007A4AF1" w:rsidRPr="00B037C8">
        <w:rPr>
          <w:sz w:val="24"/>
          <w:szCs w:val="24"/>
        </w:rPr>
        <w:t>;</w:t>
      </w:r>
    </w:p>
    <w:p w:rsidR="007A4AF1" w:rsidRPr="00B037C8" w:rsidRDefault="00D67CB7" w:rsidP="007A4AF1">
      <w:pPr>
        <w:ind w:firstLine="720"/>
        <w:jc w:val="both"/>
        <w:rPr>
          <w:sz w:val="24"/>
          <w:szCs w:val="24"/>
        </w:rPr>
      </w:pPr>
      <w:r w:rsidRPr="00B037C8">
        <w:rPr>
          <w:noProof/>
          <w:sz w:val="24"/>
          <w:szCs w:val="24"/>
        </w:rPr>
        <w:drawing>
          <wp:inline distT="0" distB="0" distL="0" distR="0">
            <wp:extent cx="2952750" cy="657225"/>
            <wp:effectExtent l="0" t="0" r="0" b="0"/>
            <wp:docPr id="267" name="Рисунок 267" descr="Image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23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952750" cy="657225"/>
                    </a:xfrm>
                    <a:prstGeom prst="rect">
                      <a:avLst/>
                    </a:prstGeom>
                    <a:noFill/>
                    <a:ln>
                      <a:noFill/>
                    </a:ln>
                  </pic:spPr>
                </pic:pic>
              </a:graphicData>
            </a:graphic>
          </wp:inline>
        </w:drawing>
      </w:r>
      <w:r w:rsidR="007A4AF1" w:rsidRPr="00B037C8">
        <w:rPr>
          <w:sz w:val="24"/>
          <w:szCs w:val="24"/>
        </w:rPr>
        <w:t>.</w:t>
      </w:r>
    </w:p>
    <w:p w:rsidR="007A4AF1" w:rsidRPr="00B037C8" w:rsidRDefault="007A4AF1" w:rsidP="007A4AF1">
      <w:pPr>
        <w:ind w:firstLine="720"/>
        <w:jc w:val="both"/>
        <w:rPr>
          <w:sz w:val="24"/>
          <w:szCs w:val="24"/>
        </w:rPr>
      </w:pPr>
      <w:r w:rsidRPr="00B037C8">
        <w:rPr>
          <w:b/>
          <w:bCs/>
          <w:sz w:val="24"/>
          <w:szCs w:val="24"/>
        </w:rPr>
        <w:t>Пример 5.2</w:t>
      </w:r>
      <w:r w:rsidRPr="00B037C8">
        <w:rPr>
          <w:sz w:val="24"/>
          <w:szCs w:val="24"/>
        </w:rPr>
        <w:t>. Методом градиента вычислим приближенно корни системы</w:t>
      </w:r>
    </w:p>
    <w:p w:rsidR="007A4AF1" w:rsidRPr="00B037C8" w:rsidRDefault="00D67CB7" w:rsidP="007A4AF1">
      <w:pPr>
        <w:ind w:firstLine="720"/>
        <w:jc w:val="both"/>
        <w:rPr>
          <w:sz w:val="24"/>
          <w:szCs w:val="24"/>
        </w:rPr>
      </w:pPr>
      <w:r w:rsidRPr="00B037C8">
        <w:rPr>
          <w:noProof/>
          <w:sz w:val="24"/>
          <w:szCs w:val="24"/>
        </w:rPr>
        <w:drawing>
          <wp:inline distT="0" distB="0" distL="0" distR="0">
            <wp:extent cx="1733550" cy="962025"/>
            <wp:effectExtent l="0" t="0" r="0" b="0"/>
            <wp:docPr id="268" name="Рисунок 268" descr="Image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23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733550" cy="962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расположенные в окрестности начала координат.</w:t>
      </w:r>
    </w:p>
    <w:p w:rsidR="007A4AF1" w:rsidRPr="00B037C8" w:rsidRDefault="007A4AF1" w:rsidP="007A4AF1">
      <w:pPr>
        <w:ind w:firstLine="720"/>
        <w:jc w:val="both"/>
        <w:rPr>
          <w:sz w:val="24"/>
          <w:szCs w:val="24"/>
        </w:rPr>
      </w:pPr>
      <w:r w:rsidRPr="00B037C8">
        <w:rPr>
          <w:sz w:val="24"/>
          <w:szCs w:val="24"/>
        </w:rPr>
        <w:t>Имеем:</w:t>
      </w:r>
    </w:p>
    <w:p w:rsidR="007A4AF1" w:rsidRPr="00B037C8" w:rsidRDefault="00D67CB7" w:rsidP="007A4AF1">
      <w:pPr>
        <w:ind w:firstLine="720"/>
        <w:jc w:val="both"/>
        <w:rPr>
          <w:sz w:val="24"/>
          <w:szCs w:val="24"/>
        </w:rPr>
      </w:pPr>
      <w:r w:rsidRPr="00B037C8">
        <w:rPr>
          <w:noProof/>
          <w:sz w:val="24"/>
          <w:szCs w:val="24"/>
        </w:rPr>
        <w:drawing>
          <wp:inline distT="0" distB="0" distL="0" distR="0">
            <wp:extent cx="4819650" cy="962025"/>
            <wp:effectExtent l="0" t="0" r="0" b="0"/>
            <wp:docPr id="269" name="Рисунок 269" descr="Image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23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819650" cy="962025"/>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Выберем начальное приближение:</w:t>
      </w:r>
    </w:p>
    <w:p w:rsidR="007A4AF1" w:rsidRPr="00B037C8" w:rsidRDefault="00D67CB7" w:rsidP="007A4AF1">
      <w:pPr>
        <w:ind w:firstLine="720"/>
        <w:jc w:val="both"/>
        <w:rPr>
          <w:sz w:val="24"/>
          <w:szCs w:val="24"/>
        </w:rPr>
      </w:pPr>
      <w:r w:rsidRPr="00B037C8">
        <w:rPr>
          <w:noProof/>
          <w:sz w:val="24"/>
          <w:szCs w:val="24"/>
        </w:rPr>
        <w:drawing>
          <wp:inline distT="0" distB="0" distL="0" distR="0">
            <wp:extent cx="4819650" cy="914400"/>
            <wp:effectExtent l="0" t="0" r="0" b="0"/>
            <wp:docPr id="270" name="Рисунок 270" descr="Image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23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819650" cy="91440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По вышеприведенным формулам найдем первое приближение:</w:t>
      </w:r>
    </w:p>
    <w:p w:rsidR="007A4AF1" w:rsidRPr="00B037C8" w:rsidRDefault="00D67CB7" w:rsidP="007A4AF1">
      <w:pPr>
        <w:ind w:firstLine="720"/>
        <w:jc w:val="both"/>
        <w:rPr>
          <w:sz w:val="24"/>
          <w:szCs w:val="24"/>
        </w:rPr>
      </w:pPr>
      <w:r w:rsidRPr="00B037C8">
        <w:rPr>
          <w:noProof/>
          <w:sz w:val="24"/>
          <w:szCs w:val="24"/>
        </w:rPr>
        <w:drawing>
          <wp:inline distT="0" distB="0" distL="0" distR="0">
            <wp:extent cx="4419600" cy="914400"/>
            <wp:effectExtent l="0" t="0" r="0" b="0"/>
            <wp:docPr id="271" name="Рисунок 271" descr="Imag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23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419600" cy="91440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 </w:t>
      </w:r>
    </w:p>
    <w:p w:rsidR="007A4AF1" w:rsidRPr="00B037C8" w:rsidRDefault="007A4AF1" w:rsidP="007A4AF1">
      <w:pPr>
        <w:ind w:firstLine="720"/>
        <w:jc w:val="both"/>
        <w:rPr>
          <w:sz w:val="24"/>
          <w:szCs w:val="24"/>
        </w:rPr>
      </w:pPr>
      <w:r w:rsidRPr="00B037C8">
        <w:rPr>
          <w:sz w:val="24"/>
          <w:szCs w:val="24"/>
        </w:rPr>
        <w:t>Аналогичным образом находим следующее приближение:</w:t>
      </w:r>
    </w:p>
    <w:p w:rsidR="007A4AF1" w:rsidRPr="00B037C8" w:rsidRDefault="00D67CB7" w:rsidP="007A4AF1">
      <w:pPr>
        <w:ind w:firstLine="720"/>
        <w:jc w:val="both"/>
        <w:rPr>
          <w:sz w:val="24"/>
          <w:szCs w:val="24"/>
        </w:rPr>
      </w:pPr>
      <w:r w:rsidRPr="00B037C8">
        <w:rPr>
          <w:noProof/>
          <w:sz w:val="24"/>
          <w:szCs w:val="24"/>
        </w:rPr>
        <w:drawing>
          <wp:inline distT="0" distB="0" distL="0" distR="0">
            <wp:extent cx="5153025" cy="914400"/>
            <wp:effectExtent l="0" t="0" r="0" b="0"/>
            <wp:docPr id="272" name="Рисунок 272" descr="Image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24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153025" cy="914400"/>
                    </a:xfrm>
                    <a:prstGeom prst="rect">
                      <a:avLst/>
                    </a:prstGeom>
                    <a:noFill/>
                    <a:ln>
                      <a:noFill/>
                    </a:ln>
                  </pic:spPr>
                </pic:pic>
              </a:graphicData>
            </a:graphic>
          </wp:inline>
        </w:drawing>
      </w:r>
    </w:p>
    <w:p w:rsidR="007A4AF1" w:rsidRDefault="00D67CB7" w:rsidP="007A4AF1">
      <w:pPr>
        <w:ind w:firstLine="720"/>
        <w:jc w:val="both"/>
        <w:rPr>
          <w:sz w:val="24"/>
          <w:szCs w:val="24"/>
        </w:rPr>
      </w:pPr>
      <w:r w:rsidRPr="00B037C8">
        <w:rPr>
          <w:noProof/>
          <w:sz w:val="24"/>
          <w:szCs w:val="24"/>
        </w:rPr>
        <w:drawing>
          <wp:inline distT="0" distB="0" distL="0" distR="0">
            <wp:extent cx="4429125" cy="914400"/>
            <wp:effectExtent l="0" t="0" r="0" b="0"/>
            <wp:docPr id="273" name="Рисунок 273" descr="Image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24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29125" cy="914400"/>
                    </a:xfrm>
                    <a:prstGeom prst="rect">
                      <a:avLst/>
                    </a:prstGeom>
                    <a:noFill/>
                    <a:ln>
                      <a:noFill/>
                    </a:ln>
                  </pic:spPr>
                </pic:pic>
              </a:graphicData>
            </a:graphic>
          </wp:inline>
        </w:drawing>
      </w:r>
    </w:p>
    <w:p w:rsidR="007A4AF1" w:rsidRDefault="007A4AF1" w:rsidP="007A4AF1">
      <w:pPr>
        <w:ind w:firstLine="720"/>
        <w:jc w:val="both"/>
        <w:rPr>
          <w:sz w:val="24"/>
          <w:szCs w:val="24"/>
        </w:rPr>
      </w:pPr>
    </w:p>
    <w:p w:rsidR="007A4AF1" w:rsidRPr="00CF5D9C" w:rsidRDefault="007A4AF1" w:rsidP="007A4AF1">
      <w:pPr>
        <w:ind w:firstLine="720"/>
        <w:jc w:val="both"/>
        <w:rPr>
          <w:sz w:val="24"/>
          <w:szCs w:val="24"/>
        </w:rPr>
      </w:pPr>
      <w:r>
        <w:rPr>
          <w:sz w:val="24"/>
          <w:szCs w:val="24"/>
        </w:rPr>
        <w:t>µ</w:t>
      </w:r>
      <w:r>
        <w:rPr>
          <w:sz w:val="24"/>
          <w:szCs w:val="24"/>
          <w:vertAlign w:val="subscript"/>
        </w:rPr>
        <w:t>1</w:t>
      </w:r>
      <w:r>
        <w:rPr>
          <w:sz w:val="24"/>
          <w:szCs w:val="24"/>
        </w:rPr>
        <w:t>=</w:t>
      </w:r>
    </w:p>
    <w:p w:rsidR="007A4AF1" w:rsidRPr="00B037C8" w:rsidRDefault="00D67CB7" w:rsidP="007A4AF1">
      <w:pPr>
        <w:ind w:firstLine="720"/>
        <w:jc w:val="both"/>
        <w:rPr>
          <w:sz w:val="24"/>
          <w:szCs w:val="24"/>
        </w:rPr>
      </w:pPr>
      <w:r w:rsidRPr="00B037C8">
        <w:rPr>
          <w:noProof/>
          <w:sz w:val="24"/>
          <w:szCs w:val="24"/>
        </w:rPr>
        <w:drawing>
          <wp:inline distT="0" distB="0" distL="0" distR="0">
            <wp:extent cx="3733800" cy="914400"/>
            <wp:effectExtent l="0" t="0" r="0" b="0"/>
            <wp:docPr id="274" name="Рисунок 274" descr="Imag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24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733800" cy="914400"/>
                    </a:xfrm>
                    <a:prstGeom prst="rect">
                      <a:avLst/>
                    </a:prstGeom>
                    <a:noFill/>
                    <a:ln>
                      <a:noFill/>
                    </a:ln>
                  </pic:spPr>
                </pic:pic>
              </a:graphicData>
            </a:graphic>
          </wp:inline>
        </w:drawing>
      </w:r>
    </w:p>
    <w:p w:rsidR="007A4AF1" w:rsidRPr="00B037C8" w:rsidRDefault="007A4AF1" w:rsidP="007A4AF1">
      <w:pPr>
        <w:ind w:firstLine="720"/>
        <w:jc w:val="both"/>
        <w:rPr>
          <w:sz w:val="24"/>
          <w:szCs w:val="24"/>
        </w:rPr>
      </w:pPr>
      <w:r w:rsidRPr="00B037C8">
        <w:rPr>
          <w:sz w:val="24"/>
          <w:szCs w:val="24"/>
        </w:rPr>
        <w:t>Ограничимся двумя итерациями (шагами), и оценим невязку:</w:t>
      </w:r>
    </w:p>
    <w:p w:rsidR="007A4AF1" w:rsidRPr="00B037C8" w:rsidRDefault="00D67CB7" w:rsidP="007A4AF1">
      <w:pPr>
        <w:ind w:firstLine="720"/>
        <w:jc w:val="both"/>
        <w:rPr>
          <w:sz w:val="24"/>
          <w:szCs w:val="24"/>
        </w:rPr>
      </w:pPr>
      <w:r w:rsidRPr="00B037C8">
        <w:rPr>
          <w:noProof/>
          <w:sz w:val="24"/>
          <w:szCs w:val="24"/>
        </w:rPr>
        <w:drawing>
          <wp:inline distT="0" distB="0" distL="0" distR="0">
            <wp:extent cx="1419225" cy="914400"/>
            <wp:effectExtent l="0" t="0" r="0" b="0"/>
            <wp:docPr id="275" name="Рисунок 275" descr="Imag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2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19225" cy="914400"/>
                    </a:xfrm>
                    <a:prstGeom prst="rect">
                      <a:avLst/>
                    </a:prstGeom>
                    <a:noFill/>
                    <a:ln>
                      <a:noFill/>
                    </a:ln>
                  </pic:spPr>
                </pic:pic>
              </a:graphicData>
            </a:graphic>
          </wp:inline>
        </w:drawing>
      </w:r>
    </w:p>
    <w:p w:rsidR="007A4AF1" w:rsidRPr="00B037C8" w:rsidRDefault="007A4AF1" w:rsidP="007A4AF1">
      <w:pPr>
        <w:ind w:firstLine="720"/>
        <w:jc w:val="both"/>
        <w:rPr>
          <w:b/>
          <w:bCs/>
          <w:i/>
          <w:iCs/>
          <w:sz w:val="24"/>
          <w:szCs w:val="24"/>
        </w:rPr>
      </w:pPr>
      <w:r w:rsidRPr="00B037C8">
        <w:rPr>
          <w:b/>
          <w:bCs/>
          <w:i/>
          <w:iCs/>
          <w:sz w:val="24"/>
          <w:szCs w:val="24"/>
        </w:rPr>
        <w:t>Замечания</w:t>
      </w:r>
    </w:p>
    <w:p w:rsidR="007A4AF1" w:rsidRPr="00B037C8" w:rsidRDefault="007A4AF1" w:rsidP="00C35172">
      <w:pPr>
        <w:numPr>
          <w:ilvl w:val="1"/>
          <w:numId w:val="9"/>
        </w:numPr>
        <w:jc w:val="both"/>
        <w:rPr>
          <w:sz w:val="24"/>
          <w:szCs w:val="24"/>
        </w:rPr>
      </w:pPr>
      <w:r w:rsidRPr="00B037C8">
        <w:rPr>
          <w:sz w:val="24"/>
          <w:szCs w:val="24"/>
        </w:rPr>
        <w:t xml:space="preserve">Как видно из примера, решение достаточно быстро сходится, невязка быстро убывает. </w:t>
      </w:r>
    </w:p>
    <w:p w:rsidR="007A4AF1" w:rsidRPr="00B037C8" w:rsidRDefault="007A4AF1" w:rsidP="00C35172">
      <w:pPr>
        <w:numPr>
          <w:ilvl w:val="1"/>
          <w:numId w:val="9"/>
        </w:numPr>
        <w:jc w:val="both"/>
        <w:rPr>
          <w:sz w:val="24"/>
          <w:szCs w:val="24"/>
        </w:rPr>
      </w:pPr>
      <w:r w:rsidRPr="00B037C8">
        <w:rPr>
          <w:sz w:val="24"/>
          <w:szCs w:val="24"/>
        </w:rPr>
        <w:t xml:space="preserve">При решении системы нелинейных уравнений методом градиента матрицу Якоби необходимо пересчитывать на каждом шаге (итерации). </w:t>
      </w:r>
    </w:p>
    <w:p w:rsidR="007A4AF1" w:rsidRDefault="007A4AF1" w:rsidP="007A4AF1">
      <w:pPr>
        <w:ind w:firstLine="720"/>
        <w:jc w:val="both"/>
        <w:rPr>
          <w:i/>
          <w:iCs/>
          <w:sz w:val="24"/>
          <w:szCs w:val="24"/>
        </w:rPr>
      </w:pPr>
    </w:p>
    <w:p w:rsidR="007A4AF1" w:rsidRDefault="007A4AF1" w:rsidP="007A4AF1">
      <w:pPr>
        <w:ind w:firstLine="720"/>
        <w:jc w:val="both"/>
        <w:rPr>
          <w:i/>
          <w:iCs/>
          <w:sz w:val="24"/>
          <w:szCs w:val="24"/>
        </w:rPr>
      </w:pPr>
    </w:p>
    <w:p w:rsidR="007A4AF1" w:rsidRPr="007A4AF1" w:rsidRDefault="007A4AF1" w:rsidP="007A4AF1">
      <w:pPr>
        <w:ind w:firstLine="720"/>
        <w:jc w:val="center"/>
        <w:rPr>
          <w:b/>
          <w:caps/>
          <w:sz w:val="28"/>
          <w:szCs w:val="28"/>
        </w:rPr>
      </w:pPr>
      <w:r w:rsidRPr="007A4AF1">
        <w:rPr>
          <w:b/>
          <w:caps/>
          <w:sz w:val="28"/>
          <w:szCs w:val="28"/>
        </w:rPr>
        <w:t>5.Метод Ньютона-Рафсона</w:t>
      </w:r>
    </w:p>
    <w:p w:rsidR="007A4AF1" w:rsidRDefault="007A4AF1" w:rsidP="007A4AF1">
      <w:pPr>
        <w:ind w:firstLine="720"/>
        <w:jc w:val="both"/>
        <w:rPr>
          <w:sz w:val="24"/>
          <w:szCs w:val="24"/>
        </w:rPr>
      </w:pPr>
    </w:p>
    <w:p w:rsidR="007A4AF1" w:rsidRPr="007A4AF1" w:rsidRDefault="007A4AF1" w:rsidP="007A4AF1">
      <w:pPr>
        <w:ind w:firstLine="720"/>
        <w:jc w:val="both"/>
        <w:rPr>
          <w:sz w:val="24"/>
          <w:szCs w:val="24"/>
        </w:rPr>
      </w:pPr>
      <w:r w:rsidRPr="007A4AF1">
        <w:rPr>
          <w:sz w:val="24"/>
          <w:szCs w:val="24"/>
        </w:rPr>
        <w:t xml:space="preserve">Математической основой метода является линеаризация функций </w:t>
      </w:r>
      <w:r w:rsidRPr="007A4AF1">
        <w:rPr>
          <w:iCs/>
          <w:sz w:val="24"/>
          <w:szCs w:val="24"/>
        </w:rPr>
        <w:t>F</w:t>
      </w:r>
      <w:r w:rsidRPr="007A4AF1">
        <w:rPr>
          <w:sz w:val="24"/>
          <w:szCs w:val="24"/>
          <w:vertAlign w:val="subscript"/>
        </w:rPr>
        <w:t>1</w:t>
      </w:r>
      <w:r w:rsidRPr="007A4AF1">
        <w:rPr>
          <w:iCs/>
          <w:sz w:val="24"/>
          <w:szCs w:val="24"/>
        </w:rPr>
        <w:t>, F</w:t>
      </w:r>
      <w:r w:rsidRPr="007A4AF1">
        <w:rPr>
          <w:sz w:val="24"/>
          <w:szCs w:val="24"/>
          <w:vertAlign w:val="subscript"/>
        </w:rPr>
        <w:t>2</w:t>
      </w:r>
      <w:r w:rsidRPr="007A4AF1">
        <w:rPr>
          <w:iCs/>
          <w:sz w:val="24"/>
          <w:szCs w:val="24"/>
          <w:vertAlign w:val="subscript"/>
        </w:rPr>
        <w:t>,</w:t>
      </w:r>
      <w:r w:rsidRPr="007A4AF1">
        <w:rPr>
          <w:iCs/>
          <w:sz w:val="24"/>
          <w:szCs w:val="24"/>
        </w:rPr>
        <w:t xml:space="preserve"> F</w:t>
      </w:r>
      <w:r w:rsidRPr="007A4AF1">
        <w:rPr>
          <w:iCs/>
          <w:sz w:val="24"/>
          <w:szCs w:val="24"/>
          <w:vertAlign w:val="subscript"/>
        </w:rPr>
        <w:t>n</w:t>
      </w:r>
      <w:r w:rsidRPr="007A4AF1">
        <w:rPr>
          <w:sz w:val="24"/>
          <w:szCs w:val="24"/>
        </w:rPr>
        <w:t xml:space="preserve"> (левых частей уравнений, образующих </w:t>
      </w:r>
      <w:hyperlink r:id="rId335" w:anchor="sys_nonlin" w:history="1">
        <w:r w:rsidRPr="007A4AF1">
          <w:rPr>
            <w:rStyle w:val="af2"/>
            <w:color w:val="auto"/>
            <w:sz w:val="24"/>
            <w:szCs w:val="24"/>
          </w:rPr>
          <w:t>систему</w:t>
        </w:r>
      </w:hyperlink>
      <w:r w:rsidRPr="007A4AF1">
        <w:rPr>
          <w:sz w:val="24"/>
          <w:szCs w:val="24"/>
        </w:rPr>
        <w:t xml:space="preserve">) путем разложения в ряд Тейлора в окрестности точки начального приближения к решению и пренебрежением всеми членами ряда кроме линейных относительно </w:t>
      </w:r>
      <w:r w:rsidRPr="007A4AF1">
        <w:rPr>
          <w:iCs/>
          <w:sz w:val="24"/>
          <w:szCs w:val="24"/>
        </w:rPr>
        <w:t>приращений</w:t>
      </w:r>
      <w:r w:rsidRPr="007A4AF1">
        <w:rPr>
          <w:sz w:val="24"/>
          <w:szCs w:val="24"/>
        </w:rPr>
        <w:t xml:space="preserve"> переменных. </w:t>
      </w:r>
    </w:p>
    <w:p w:rsidR="007A4AF1" w:rsidRPr="00B42A52" w:rsidRDefault="007A4AF1" w:rsidP="007A4AF1">
      <w:pPr>
        <w:ind w:firstLine="720"/>
        <w:jc w:val="both"/>
        <w:rPr>
          <w:sz w:val="24"/>
          <w:szCs w:val="24"/>
        </w:rPr>
      </w:pPr>
      <w:r w:rsidRPr="00B42A52">
        <w:rPr>
          <w:sz w:val="24"/>
          <w:szCs w:val="24"/>
        </w:rPr>
        <w:t xml:space="preserve">Рассмотрим метод на примере системы двух уравнений с двумя неизвестными: </w:t>
      </w:r>
    </w:p>
    <w:p w:rsidR="007A4AF1" w:rsidRPr="00B42A52" w:rsidRDefault="00D67CB7" w:rsidP="007A4AF1">
      <w:pPr>
        <w:ind w:firstLine="720"/>
        <w:jc w:val="both"/>
        <w:rPr>
          <w:sz w:val="24"/>
          <w:szCs w:val="24"/>
        </w:rPr>
      </w:pPr>
      <w:r w:rsidRPr="00B42A52">
        <w:rPr>
          <w:noProof/>
          <w:sz w:val="24"/>
          <w:szCs w:val="24"/>
        </w:rPr>
        <w:drawing>
          <wp:inline distT="0" distB="0" distL="0" distR="0">
            <wp:extent cx="1123950" cy="571500"/>
            <wp:effectExtent l="0" t="0" r="0" b="0"/>
            <wp:docPr id="276" name="Рисунок 276" descr="EqnMN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qnMNK00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Линеаризуем функции </w:t>
      </w:r>
      <w:r w:rsidRPr="00B42A52">
        <w:rPr>
          <w:i/>
          <w:iCs/>
          <w:sz w:val="24"/>
          <w:szCs w:val="24"/>
        </w:rPr>
        <w:t>F</w:t>
      </w:r>
      <w:r w:rsidRPr="00B42A52">
        <w:rPr>
          <w:sz w:val="24"/>
          <w:szCs w:val="24"/>
          <w:vertAlign w:val="subscript"/>
        </w:rPr>
        <w:t>1</w:t>
      </w:r>
      <w:r w:rsidRPr="00B42A52">
        <w:rPr>
          <w:i/>
          <w:iCs/>
          <w:sz w:val="24"/>
          <w:szCs w:val="24"/>
        </w:rPr>
        <w:t>, F</w:t>
      </w:r>
      <w:r w:rsidRPr="00B42A52">
        <w:rPr>
          <w:sz w:val="24"/>
          <w:szCs w:val="24"/>
          <w:vertAlign w:val="subscript"/>
        </w:rPr>
        <w:t>2</w:t>
      </w:r>
      <w:r w:rsidRPr="00B42A52">
        <w:rPr>
          <w:sz w:val="24"/>
          <w:szCs w:val="24"/>
        </w:rPr>
        <w:t xml:space="preserve"> путем разложения в ряд Тейлора вблизи некоторой точки (начального приближения) и пренебрежения всеми членами ряда</w:t>
      </w:r>
      <w:r>
        <w:rPr>
          <w:sz w:val="24"/>
          <w:szCs w:val="24"/>
        </w:rPr>
        <w:t>,</w:t>
      </w:r>
      <w:r w:rsidRPr="00B42A52">
        <w:rPr>
          <w:sz w:val="24"/>
          <w:szCs w:val="24"/>
        </w:rPr>
        <w:t xml:space="preserve"> кроме линейных</w:t>
      </w:r>
      <w:r>
        <w:rPr>
          <w:sz w:val="24"/>
          <w:szCs w:val="24"/>
        </w:rPr>
        <w:t>,</w:t>
      </w:r>
      <w:r w:rsidRPr="00B42A52">
        <w:rPr>
          <w:sz w:val="24"/>
          <w:szCs w:val="24"/>
        </w:rPr>
        <w:t xml:space="preserve"> относительно приращений переменных. </w:t>
      </w:r>
    </w:p>
    <w:p w:rsidR="007A4AF1" w:rsidRPr="00B42A52" w:rsidRDefault="007A4AF1" w:rsidP="007A4AF1">
      <w:pPr>
        <w:ind w:firstLine="720"/>
        <w:jc w:val="both"/>
        <w:rPr>
          <w:sz w:val="24"/>
          <w:szCs w:val="24"/>
        </w:rPr>
      </w:pPr>
      <w:r w:rsidRPr="00B42A52">
        <w:rPr>
          <w:sz w:val="24"/>
          <w:szCs w:val="24"/>
        </w:rPr>
        <w:t>Вспомним, что для функции одной переменной разложение в ряд Тейлора в окрестности некоторой точки x</w:t>
      </w:r>
      <w:r w:rsidRPr="00B42A52">
        <w:rPr>
          <w:sz w:val="24"/>
          <w:szCs w:val="24"/>
          <w:vertAlign w:val="subscript"/>
        </w:rPr>
        <w:t>0</w:t>
      </w:r>
      <w:r w:rsidRPr="00B42A52">
        <w:rPr>
          <w:sz w:val="24"/>
          <w:szCs w:val="24"/>
        </w:rPr>
        <w:t xml:space="preserve"> имеет следующий вид: </w:t>
      </w:r>
    </w:p>
    <w:p w:rsidR="007A4AF1" w:rsidRPr="00B42A52" w:rsidRDefault="00D67CB7" w:rsidP="007A4AF1">
      <w:pPr>
        <w:ind w:firstLine="720"/>
        <w:jc w:val="both"/>
        <w:rPr>
          <w:sz w:val="24"/>
          <w:szCs w:val="24"/>
        </w:rPr>
      </w:pPr>
      <w:r w:rsidRPr="00B42A52">
        <w:rPr>
          <w:noProof/>
          <w:sz w:val="24"/>
          <w:szCs w:val="24"/>
        </w:rPr>
        <w:drawing>
          <wp:inline distT="0" distB="0" distL="0" distR="0">
            <wp:extent cx="5486400" cy="457200"/>
            <wp:effectExtent l="0" t="0" r="0" b="0"/>
            <wp:docPr id="277" name="Рисунок 277" descr="teilo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teilor00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486400" cy="4572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после пренебрежения всеми членами, кроме линейного: </w:t>
      </w:r>
    </w:p>
    <w:p w:rsidR="007A4AF1" w:rsidRPr="00B42A52" w:rsidRDefault="00D67CB7" w:rsidP="007A4AF1">
      <w:pPr>
        <w:ind w:firstLine="720"/>
        <w:jc w:val="both"/>
        <w:rPr>
          <w:sz w:val="24"/>
          <w:szCs w:val="24"/>
        </w:rPr>
      </w:pPr>
      <w:r w:rsidRPr="00B42A52">
        <w:rPr>
          <w:noProof/>
          <w:sz w:val="24"/>
          <w:szCs w:val="24"/>
        </w:rPr>
        <w:drawing>
          <wp:inline distT="0" distB="0" distL="0" distR="0">
            <wp:extent cx="2333625" cy="571500"/>
            <wp:effectExtent l="0" t="0" r="0" b="0"/>
            <wp:docPr id="278" name="Рисунок 278" descr="EqnMNK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qnMNK00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333625" cy="5715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Для функции нескольких переменных разложение проводится аналогично. </w:t>
      </w:r>
    </w:p>
    <w:p w:rsidR="007A4AF1" w:rsidRPr="00B42A52" w:rsidRDefault="007A4AF1" w:rsidP="007A4AF1">
      <w:pPr>
        <w:ind w:firstLine="720"/>
        <w:jc w:val="both"/>
        <w:rPr>
          <w:sz w:val="24"/>
          <w:szCs w:val="24"/>
        </w:rPr>
      </w:pPr>
      <w:r w:rsidRPr="00B42A52">
        <w:rPr>
          <w:sz w:val="24"/>
          <w:szCs w:val="24"/>
        </w:rPr>
        <w:t xml:space="preserve">Выберем для поиска решения системы уравнений некоторое начальное приближение </w:t>
      </w:r>
    </w:p>
    <w:p w:rsidR="007A4AF1" w:rsidRPr="00B42A52" w:rsidRDefault="00D67CB7" w:rsidP="007A4AF1">
      <w:pPr>
        <w:ind w:firstLine="720"/>
        <w:jc w:val="both"/>
        <w:rPr>
          <w:sz w:val="24"/>
          <w:szCs w:val="24"/>
        </w:rPr>
      </w:pPr>
      <w:r w:rsidRPr="00B42A52">
        <w:rPr>
          <w:noProof/>
          <w:sz w:val="24"/>
          <w:szCs w:val="24"/>
        </w:rPr>
        <w:drawing>
          <wp:inline distT="0" distB="0" distL="0" distR="0">
            <wp:extent cx="495300" cy="590550"/>
            <wp:effectExtent l="0" t="0" r="0" b="0"/>
            <wp:docPr id="279" name="Рисунок 279" descr="EqnMNK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qnMNK00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Запишем для функции </w:t>
      </w:r>
      <w:r w:rsidRPr="00B42A52">
        <w:rPr>
          <w:i/>
          <w:iCs/>
          <w:sz w:val="24"/>
          <w:szCs w:val="24"/>
        </w:rPr>
        <w:t>F</w:t>
      </w:r>
      <w:r w:rsidRPr="00B42A52">
        <w:rPr>
          <w:sz w:val="24"/>
          <w:szCs w:val="24"/>
          <w:vertAlign w:val="subscript"/>
        </w:rPr>
        <w:t>1</w:t>
      </w:r>
      <w:r w:rsidRPr="00B42A52">
        <w:rPr>
          <w:sz w:val="24"/>
          <w:szCs w:val="24"/>
        </w:rPr>
        <w:t xml:space="preserve"> 2-х переменных линейную часть разложения в ряд Тейлора в окрестности выбранной точки </w:t>
      </w:r>
    </w:p>
    <w:p w:rsidR="007A4AF1" w:rsidRPr="00B42A52" w:rsidRDefault="00D67CB7" w:rsidP="007A4AF1">
      <w:pPr>
        <w:ind w:firstLine="720"/>
        <w:jc w:val="both"/>
        <w:rPr>
          <w:sz w:val="24"/>
          <w:szCs w:val="24"/>
        </w:rPr>
      </w:pPr>
      <w:r w:rsidRPr="00B42A52">
        <w:rPr>
          <w:noProof/>
          <w:sz w:val="24"/>
          <w:szCs w:val="24"/>
        </w:rPr>
        <w:drawing>
          <wp:inline distT="0" distB="0" distL="0" distR="0">
            <wp:extent cx="5276850" cy="619125"/>
            <wp:effectExtent l="0" t="0" r="0" b="0"/>
            <wp:docPr id="280" name="Рисунок 280" descr="EqnMNK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qnMNK00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276850" cy="6191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для второго уравнения, аналогично </w:t>
      </w:r>
    </w:p>
    <w:p w:rsidR="007A4AF1" w:rsidRPr="00B42A52" w:rsidRDefault="00D67CB7" w:rsidP="007A4AF1">
      <w:pPr>
        <w:ind w:firstLine="720"/>
        <w:jc w:val="both"/>
        <w:rPr>
          <w:sz w:val="24"/>
          <w:szCs w:val="24"/>
        </w:rPr>
      </w:pPr>
      <w:r w:rsidRPr="00B42A52">
        <w:rPr>
          <w:noProof/>
          <w:sz w:val="24"/>
          <w:szCs w:val="24"/>
        </w:rPr>
        <w:drawing>
          <wp:inline distT="0" distB="0" distL="0" distR="0">
            <wp:extent cx="5353050" cy="619125"/>
            <wp:effectExtent l="0" t="0" r="0" b="0"/>
            <wp:docPr id="281" name="Рисунок 281" descr="EqnMNK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qnMNK00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353050" cy="6191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Если значения переменных </w:t>
      </w:r>
      <w:r w:rsidRPr="00B42A52">
        <w:rPr>
          <w:i/>
          <w:iCs/>
          <w:sz w:val="24"/>
          <w:szCs w:val="24"/>
          <w:lang w:val="en-US"/>
        </w:rPr>
        <w:t>x</w:t>
      </w:r>
      <w:r w:rsidRPr="00B42A52">
        <w:rPr>
          <w:sz w:val="24"/>
          <w:szCs w:val="24"/>
          <w:vertAlign w:val="subscript"/>
        </w:rPr>
        <w:t>1</w:t>
      </w:r>
      <w:r w:rsidRPr="00B42A52">
        <w:rPr>
          <w:sz w:val="24"/>
          <w:szCs w:val="24"/>
        </w:rPr>
        <w:t xml:space="preserve"> и </w:t>
      </w:r>
      <w:r w:rsidRPr="00B42A52">
        <w:rPr>
          <w:i/>
          <w:iCs/>
          <w:sz w:val="24"/>
          <w:szCs w:val="24"/>
          <w:lang w:val="en-US"/>
        </w:rPr>
        <w:t>x</w:t>
      </w:r>
      <w:r w:rsidRPr="00B42A52">
        <w:rPr>
          <w:sz w:val="24"/>
          <w:szCs w:val="24"/>
          <w:vertAlign w:val="subscript"/>
        </w:rPr>
        <w:t>2</w:t>
      </w:r>
      <w:r w:rsidRPr="00B42A52">
        <w:rPr>
          <w:sz w:val="24"/>
          <w:szCs w:val="24"/>
        </w:rPr>
        <w:t xml:space="preserve"> являются решением, то оба уравнения системы должны обратиться в ноль, поэтому полученные разложения приравниваем нулю.</w:t>
      </w:r>
    </w:p>
    <w:p w:rsidR="007A4AF1" w:rsidRPr="00B42A52" w:rsidRDefault="007A4AF1" w:rsidP="007A4AF1">
      <w:pPr>
        <w:ind w:firstLine="720"/>
        <w:jc w:val="both"/>
        <w:rPr>
          <w:sz w:val="24"/>
          <w:szCs w:val="24"/>
        </w:rPr>
      </w:pPr>
      <w:r w:rsidRPr="00B42A52">
        <w:rPr>
          <w:sz w:val="24"/>
          <w:szCs w:val="24"/>
        </w:rPr>
        <w:t>Для краткости записи введем следующие обозначения:</w:t>
      </w:r>
    </w:p>
    <w:p w:rsidR="007A4AF1" w:rsidRPr="00B42A52" w:rsidRDefault="00D67CB7" w:rsidP="007A4AF1">
      <w:pPr>
        <w:ind w:firstLine="720"/>
        <w:jc w:val="both"/>
        <w:rPr>
          <w:sz w:val="24"/>
          <w:szCs w:val="24"/>
        </w:rPr>
      </w:pPr>
      <w:r w:rsidRPr="00B42A52">
        <w:rPr>
          <w:noProof/>
          <w:sz w:val="24"/>
          <w:szCs w:val="24"/>
        </w:rPr>
        <w:drawing>
          <wp:inline distT="0" distB="0" distL="0" distR="0">
            <wp:extent cx="1190625" cy="276225"/>
            <wp:effectExtent l="0" t="0" r="0" b="0"/>
            <wp:docPr id="282" name="Рисунок 282" descr="EqnMNK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qnMNK00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 - приращение </w:t>
      </w:r>
      <w:r w:rsidRPr="00B42A52">
        <w:rPr>
          <w:i/>
          <w:iCs/>
          <w:sz w:val="24"/>
          <w:szCs w:val="24"/>
        </w:rPr>
        <w:t>i</w:t>
      </w:r>
      <w:r w:rsidRPr="00B42A52">
        <w:rPr>
          <w:sz w:val="24"/>
          <w:szCs w:val="24"/>
        </w:rPr>
        <w:t>-ой переменной  </w:t>
      </w:r>
    </w:p>
    <w:p w:rsidR="007A4AF1" w:rsidRPr="00B42A52" w:rsidRDefault="00D67CB7" w:rsidP="007A4AF1">
      <w:pPr>
        <w:ind w:firstLine="720"/>
        <w:jc w:val="both"/>
        <w:rPr>
          <w:sz w:val="24"/>
          <w:szCs w:val="24"/>
        </w:rPr>
      </w:pPr>
      <w:r w:rsidRPr="00B42A52">
        <w:rPr>
          <w:noProof/>
          <w:sz w:val="24"/>
          <w:szCs w:val="24"/>
        </w:rPr>
        <w:drawing>
          <wp:inline distT="0" distB="0" distL="0" distR="0">
            <wp:extent cx="1266825" cy="619125"/>
            <wp:effectExtent l="0" t="0" r="0" b="0"/>
            <wp:docPr id="283" name="Рисунок 283" descr="EqnMNK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qnMNK00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66825" cy="61912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 значение первой частной производной функции </w:t>
      </w:r>
      <w:r w:rsidRPr="00B42A52">
        <w:rPr>
          <w:i/>
          <w:iCs/>
          <w:sz w:val="24"/>
          <w:szCs w:val="24"/>
        </w:rPr>
        <w:t>F</w:t>
      </w:r>
      <w:r w:rsidRPr="00B42A52">
        <w:rPr>
          <w:sz w:val="24"/>
          <w:szCs w:val="24"/>
          <w:vertAlign w:val="subscript"/>
        </w:rPr>
        <w:t>j</w:t>
      </w:r>
      <w:r w:rsidRPr="00B42A52">
        <w:rPr>
          <w:sz w:val="24"/>
          <w:szCs w:val="24"/>
        </w:rPr>
        <w:t xml:space="preserve"> по переменной </w:t>
      </w:r>
      <w:r w:rsidRPr="00B42A52">
        <w:rPr>
          <w:i/>
          <w:iCs/>
          <w:sz w:val="24"/>
          <w:szCs w:val="24"/>
        </w:rPr>
        <w:t>x</w:t>
      </w:r>
      <w:r w:rsidRPr="00B42A52">
        <w:rPr>
          <w:i/>
          <w:iCs/>
          <w:sz w:val="24"/>
          <w:szCs w:val="24"/>
          <w:vertAlign w:val="subscript"/>
        </w:rPr>
        <w:t>i</w:t>
      </w:r>
      <w:r w:rsidRPr="00B42A52">
        <w:rPr>
          <w:sz w:val="24"/>
          <w:szCs w:val="24"/>
        </w:rPr>
        <w:t xml:space="preserve"> при значении переменных  </w:t>
      </w:r>
    </w:p>
    <w:p w:rsidR="007A4AF1" w:rsidRPr="00B42A52" w:rsidRDefault="00D67CB7" w:rsidP="007A4AF1">
      <w:pPr>
        <w:ind w:firstLine="720"/>
        <w:jc w:val="both"/>
        <w:rPr>
          <w:sz w:val="24"/>
          <w:szCs w:val="24"/>
        </w:rPr>
      </w:pPr>
      <w:r w:rsidRPr="00B42A52">
        <w:rPr>
          <w:noProof/>
          <w:sz w:val="24"/>
          <w:szCs w:val="24"/>
        </w:rPr>
        <w:drawing>
          <wp:inline distT="0" distB="0" distL="0" distR="0">
            <wp:extent cx="495300" cy="590550"/>
            <wp:effectExtent l="0" t="0" r="0" b="0"/>
            <wp:docPr id="284" name="Рисунок 284" descr="EqnMNK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qnMNK01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p w:rsidR="007A4AF1" w:rsidRPr="00B42A52" w:rsidRDefault="00D67CB7" w:rsidP="007A4AF1">
      <w:pPr>
        <w:ind w:firstLine="720"/>
        <w:jc w:val="both"/>
        <w:rPr>
          <w:sz w:val="24"/>
          <w:szCs w:val="24"/>
        </w:rPr>
      </w:pPr>
      <w:r w:rsidRPr="00B42A52">
        <w:rPr>
          <w:noProof/>
          <w:sz w:val="24"/>
          <w:szCs w:val="24"/>
        </w:rPr>
        <w:drawing>
          <wp:inline distT="0" distB="0" distL="0" distR="0">
            <wp:extent cx="1657350" cy="381000"/>
            <wp:effectExtent l="0" t="0" r="0" b="0"/>
            <wp:docPr id="285" name="Рисунок 285"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g00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57350" cy="3810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 – значение  </w:t>
      </w:r>
      <w:r w:rsidRPr="00B42A52">
        <w:rPr>
          <w:i/>
          <w:iCs/>
          <w:sz w:val="24"/>
          <w:szCs w:val="24"/>
        </w:rPr>
        <w:t>j</w:t>
      </w:r>
      <w:r w:rsidRPr="00B42A52">
        <w:rPr>
          <w:sz w:val="24"/>
          <w:szCs w:val="24"/>
        </w:rPr>
        <w:t xml:space="preserve">-ой функции при соответствующих значениях переменных, то есть невязка </w:t>
      </w:r>
      <w:r w:rsidRPr="00B42A52">
        <w:rPr>
          <w:i/>
          <w:iCs/>
          <w:sz w:val="24"/>
          <w:szCs w:val="24"/>
        </w:rPr>
        <w:t>j</w:t>
      </w:r>
      <w:r w:rsidRPr="00B42A52">
        <w:rPr>
          <w:sz w:val="24"/>
          <w:szCs w:val="24"/>
        </w:rPr>
        <w:noBreakHyphen/>
        <w:t xml:space="preserve">го уравнения.  </w:t>
      </w:r>
    </w:p>
    <w:p w:rsidR="007A4AF1" w:rsidRPr="00B42A52" w:rsidRDefault="007A4AF1" w:rsidP="007A4AF1">
      <w:pPr>
        <w:ind w:firstLine="720"/>
        <w:jc w:val="both"/>
        <w:rPr>
          <w:sz w:val="24"/>
          <w:szCs w:val="24"/>
        </w:rPr>
      </w:pPr>
      <w:r w:rsidRPr="00B42A52">
        <w:rPr>
          <w:sz w:val="24"/>
          <w:szCs w:val="24"/>
        </w:rPr>
        <w:t xml:space="preserve">Получим систему линейных уравнений 2 x 2 относительно приращения переменных </w:t>
      </w:r>
    </w:p>
    <w:p w:rsidR="007A4AF1" w:rsidRPr="00B42A52" w:rsidRDefault="00D67CB7" w:rsidP="007A4AF1">
      <w:pPr>
        <w:ind w:firstLine="720"/>
        <w:jc w:val="both"/>
        <w:rPr>
          <w:sz w:val="24"/>
          <w:szCs w:val="24"/>
        </w:rPr>
      </w:pPr>
      <w:r w:rsidRPr="00B42A52">
        <w:rPr>
          <w:noProof/>
          <w:sz w:val="24"/>
          <w:szCs w:val="24"/>
        </w:rPr>
        <w:drawing>
          <wp:inline distT="0" distB="0" distL="0" distR="0">
            <wp:extent cx="2019300" cy="571500"/>
            <wp:effectExtent l="0" t="0" r="0" b="0"/>
            <wp:docPr id="286" name="Рисунок 286" descr="EqnMNK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qnMNK01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19300" cy="5715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Или, в матричной форме, </w:t>
      </w:r>
    </w:p>
    <w:p w:rsidR="007A4AF1" w:rsidRPr="00B42A52" w:rsidRDefault="00D67CB7" w:rsidP="007A4AF1">
      <w:pPr>
        <w:ind w:firstLine="720"/>
        <w:jc w:val="both"/>
        <w:rPr>
          <w:sz w:val="24"/>
          <w:szCs w:val="24"/>
        </w:rPr>
      </w:pPr>
      <w:r w:rsidRPr="00B42A52">
        <w:rPr>
          <w:noProof/>
          <w:sz w:val="24"/>
          <w:szCs w:val="24"/>
        </w:rPr>
        <w:drawing>
          <wp:inline distT="0" distB="0" distL="0" distR="0">
            <wp:extent cx="2209800" cy="571500"/>
            <wp:effectExtent l="0" t="0" r="0" b="0"/>
            <wp:docPr id="287" name="Рисунок 287" descr="EqnMNK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qnMNK01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209800" cy="571500"/>
                    </a:xfrm>
                    <a:prstGeom prst="rect">
                      <a:avLst/>
                    </a:prstGeom>
                    <a:noFill/>
                    <a:ln>
                      <a:noFill/>
                    </a:ln>
                  </pic:spPr>
                </pic:pic>
              </a:graphicData>
            </a:graphic>
          </wp:inline>
        </w:drawing>
      </w:r>
    </w:p>
    <w:p w:rsidR="007A4AF1" w:rsidRPr="00B42A52" w:rsidRDefault="00D67CB7" w:rsidP="007A4AF1">
      <w:pPr>
        <w:ind w:firstLine="720"/>
        <w:jc w:val="both"/>
        <w:rPr>
          <w:sz w:val="24"/>
          <w:szCs w:val="24"/>
        </w:rPr>
      </w:pPr>
      <w:r w:rsidRPr="00B42A52">
        <w:rPr>
          <w:noProof/>
          <w:sz w:val="24"/>
          <w:szCs w:val="24"/>
        </w:rPr>
        <w:drawing>
          <wp:inline distT="0" distB="0" distL="0" distR="0">
            <wp:extent cx="1409700" cy="285750"/>
            <wp:effectExtent l="0" t="0" r="0" b="0"/>
            <wp:docPr id="288" name="Рисунок 288" descr="EqnMNK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qnMNK01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409700" cy="28575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где матрица значений частных производных называется матрицей Якоби (или </w:t>
      </w:r>
      <w:r w:rsidRPr="00B42A52">
        <w:rPr>
          <w:i/>
          <w:iCs/>
          <w:sz w:val="24"/>
          <w:szCs w:val="24"/>
        </w:rPr>
        <w:t>якобианом</w:t>
      </w:r>
      <w:r w:rsidRPr="00B42A52">
        <w:rPr>
          <w:sz w:val="24"/>
          <w:szCs w:val="24"/>
        </w:rPr>
        <w:t xml:space="preserve">). Решение этой системы дает вектор поправок к начальному приближению. </w:t>
      </w:r>
    </w:p>
    <w:p w:rsidR="007A4AF1" w:rsidRPr="00B42A52" w:rsidRDefault="007A4AF1" w:rsidP="007A4AF1">
      <w:pPr>
        <w:ind w:firstLine="720"/>
        <w:jc w:val="both"/>
        <w:rPr>
          <w:sz w:val="24"/>
          <w:szCs w:val="24"/>
        </w:rPr>
      </w:pPr>
      <w:r w:rsidRPr="00B42A52">
        <w:rPr>
          <w:sz w:val="24"/>
          <w:szCs w:val="24"/>
        </w:rPr>
        <w:t xml:space="preserve">Сложение его с вектором начального приближения дает новые значения переменных. </w:t>
      </w:r>
    </w:p>
    <w:p w:rsidR="007A4AF1" w:rsidRPr="00B42A52" w:rsidRDefault="00D67CB7" w:rsidP="007A4AF1">
      <w:pPr>
        <w:ind w:firstLine="720"/>
        <w:jc w:val="both"/>
        <w:rPr>
          <w:sz w:val="24"/>
          <w:szCs w:val="24"/>
        </w:rPr>
      </w:pPr>
      <w:r w:rsidRPr="00B42A52">
        <w:rPr>
          <w:noProof/>
          <w:sz w:val="24"/>
          <w:szCs w:val="24"/>
        </w:rPr>
        <w:drawing>
          <wp:inline distT="0" distB="0" distL="0" distR="0">
            <wp:extent cx="1762125" cy="590550"/>
            <wp:effectExtent l="0" t="0" r="0" b="0"/>
            <wp:docPr id="289" name="Рисунок 289" descr="EqnMNK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qnMNK01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62125" cy="59055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Итерационная процедура далее продолжается аналогично. </w:t>
      </w:r>
    </w:p>
    <w:p w:rsidR="007A4AF1" w:rsidRPr="00B42A52" w:rsidRDefault="007A4AF1" w:rsidP="007A4AF1">
      <w:pPr>
        <w:ind w:firstLine="720"/>
        <w:jc w:val="both"/>
        <w:rPr>
          <w:sz w:val="24"/>
          <w:szCs w:val="24"/>
        </w:rPr>
      </w:pPr>
      <w:r w:rsidRPr="00B42A52">
        <w:rPr>
          <w:sz w:val="24"/>
          <w:szCs w:val="24"/>
        </w:rPr>
        <w:t xml:space="preserve">Таким образом, процедура решения выглядит следующим образом: </w:t>
      </w:r>
    </w:p>
    <w:p w:rsidR="007A4AF1" w:rsidRPr="00B42A52" w:rsidRDefault="007A4AF1" w:rsidP="007A4AF1">
      <w:pPr>
        <w:ind w:firstLine="720"/>
        <w:jc w:val="both"/>
        <w:rPr>
          <w:sz w:val="24"/>
          <w:szCs w:val="24"/>
        </w:rPr>
      </w:pPr>
      <w:r w:rsidRPr="00B42A52">
        <w:rPr>
          <w:sz w:val="24"/>
          <w:szCs w:val="24"/>
        </w:rPr>
        <w:t xml:space="preserve">1. Выбирается начальное приближение, система приводится к нормальному виду, в аналитическом виде находятся частные производные правых частей уравнений системы по всем переменным. </w:t>
      </w:r>
    </w:p>
    <w:p w:rsidR="007A4AF1" w:rsidRPr="00B42A52" w:rsidRDefault="007A4AF1" w:rsidP="007A4AF1">
      <w:pPr>
        <w:ind w:firstLine="720"/>
        <w:jc w:val="both"/>
        <w:rPr>
          <w:sz w:val="24"/>
          <w:szCs w:val="24"/>
        </w:rPr>
      </w:pPr>
      <w:r w:rsidRPr="00B42A52">
        <w:rPr>
          <w:sz w:val="24"/>
          <w:szCs w:val="24"/>
        </w:rPr>
        <w:t>2. Рассчитывается матрица Якоби значений частных производных в точке начального приближения</w:t>
      </w:r>
      <w:r>
        <w:rPr>
          <w:sz w:val="24"/>
          <w:szCs w:val="24"/>
        </w:rPr>
        <w:t>.</w:t>
      </w:r>
      <w:r w:rsidRPr="00B42A52">
        <w:rPr>
          <w:sz w:val="24"/>
          <w:szCs w:val="24"/>
        </w:rPr>
        <w:t xml:space="preserve"> </w:t>
      </w:r>
    </w:p>
    <w:p w:rsidR="007A4AF1" w:rsidRPr="00B42A52" w:rsidRDefault="007A4AF1" w:rsidP="007A4AF1">
      <w:pPr>
        <w:ind w:firstLine="720"/>
        <w:jc w:val="both"/>
        <w:rPr>
          <w:sz w:val="24"/>
          <w:szCs w:val="24"/>
        </w:rPr>
      </w:pPr>
      <w:r w:rsidRPr="00B42A52">
        <w:rPr>
          <w:sz w:val="24"/>
          <w:szCs w:val="24"/>
        </w:rPr>
        <w:t xml:space="preserve">3. Решается система линейных уравнений относительно приращений переменных. </w:t>
      </w:r>
    </w:p>
    <w:p w:rsidR="007A4AF1" w:rsidRPr="00B42A52" w:rsidRDefault="007A4AF1" w:rsidP="007A4AF1">
      <w:pPr>
        <w:ind w:firstLine="720"/>
        <w:jc w:val="both"/>
        <w:rPr>
          <w:sz w:val="24"/>
          <w:szCs w:val="24"/>
        </w:rPr>
      </w:pPr>
      <w:r w:rsidRPr="00B42A52">
        <w:rPr>
          <w:sz w:val="24"/>
          <w:szCs w:val="24"/>
        </w:rPr>
        <w:t>4. </w:t>
      </w:r>
      <w:r>
        <w:rPr>
          <w:sz w:val="24"/>
          <w:szCs w:val="24"/>
        </w:rPr>
        <w:t>К</w:t>
      </w:r>
      <w:r w:rsidRPr="00B42A52">
        <w:rPr>
          <w:sz w:val="24"/>
          <w:szCs w:val="24"/>
        </w:rPr>
        <w:t xml:space="preserve"> вектору начального приближения прибавляется вектор приращений </w:t>
      </w:r>
    </w:p>
    <w:p w:rsidR="007A4AF1" w:rsidRPr="00B42A52" w:rsidRDefault="007A4AF1" w:rsidP="007A4AF1">
      <w:pPr>
        <w:ind w:firstLine="720"/>
        <w:jc w:val="both"/>
        <w:rPr>
          <w:sz w:val="24"/>
          <w:szCs w:val="24"/>
        </w:rPr>
      </w:pPr>
      <w:r w:rsidRPr="00B42A52">
        <w:rPr>
          <w:sz w:val="24"/>
          <w:szCs w:val="24"/>
        </w:rPr>
        <w:t>5. </w:t>
      </w:r>
      <w:r>
        <w:rPr>
          <w:sz w:val="24"/>
          <w:szCs w:val="24"/>
        </w:rPr>
        <w:t>П</w:t>
      </w:r>
      <w:r w:rsidRPr="00B42A52">
        <w:rPr>
          <w:sz w:val="24"/>
          <w:szCs w:val="24"/>
        </w:rPr>
        <w:t xml:space="preserve">роверяется условие сходимости и, если оно не достигнуто, то процедура повторяется с п. 2. </w:t>
      </w:r>
    </w:p>
    <w:p w:rsidR="007A4AF1" w:rsidRPr="00B42A52" w:rsidRDefault="007A4AF1" w:rsidP="007A4AF1">
      <w:pPr>
        <w:ind w:firstLine="720"/>
        <w:jc w:val="both"/>
        <w:rPr>
          <w:sz w:val="24"/>
          <w:szCs w:val="24"/>
        </w:rPr>
      </w:pPr>
      <w:r w:rsidRPr="00B42A52">
        <w:rPr>
          <w:sz w:val="24"/>
          <w:szCs w:val="24"/>
        </w:rPr>
        <w:t> </w:t>
      </w:r>
    </w:p>
    <w:p w:rsidR="007A4AF1" w:rsidRPr="00B42A52" w:rsidRDefault="007A4AF1" w:rsidP="007A4AF1">
      <w:pPr>
        <w:ind w:firstLine="720"/>
        <w:jc w:val="both"/>
        <w:rPr>
          <w:sz w:val="24"/>
          <w:szCs w:val="24"/>
        </w:rPr>
      </w:pPr>
      <w:r w:rsidRPr="00B42A52">
        <w:rPr>
          <w:sz w:val="24"/>
          <w:szCs w:val="24"/>
        </w:rPr>
        <w:t>Метод легко обобщается на систему уравнений любой размерности.   </w:t>
      </w:r>
    </w:p>
    <w:p w:rsidR="007A4AF1" w:rsidRDefault="007A4AF1" w:rsidP="007A4AF1">
      <w:pPr>
        <w:ind w:firstLine="720"/>
        <w:jc w:val="both"/>
        <w:rPr>
          <w:sz w:val="24"/>
          <w:szCs w:val="24"/>
        </w:rPr>
      </w:pPr>
      <w:r w:rsidRPr="00B42A52">
        <w:rPr>
          <w:sz w:val="24"/>
          <w:szCs w:val="24"/>
        </w:rPr>
        <w:t xml:space="preserve">Для функции </w:t>
      </w:r>
      <w:r w:rsidRPr="00B42A52">
        <w:rPr>
          <w:i/>
          <w:iCs/>
          <w:sz w:val="24"/>
          <w:szCs w:val="24"/>
        </w:rPr>
        <w:t>F</w:t>
      </w:r>
      <w:r w:rsidRPr="00B42A52">
        <w:rPr>
          <w:sz w:val="24"/>
          <w:szCs w:val="24"/>
          <w:vertAlign w:val="subscript"/>
        </w:rPr>
        <w:t>1</w:t>
      </w:r>
      <w:r w:rsidRPr="00B42A52">
        <w:rPr>
          <w:sz w:val="24"/>
          <w:szCs w:val="24"/>
        </w:rPr>
        <w:t xml:space="preserve">  </w:t>
      </w:r>
      <w:r w:rsidRPr="00B42A52">
        <w:rPr>
          <w:i/>
          <w:iCs/>
          <w:sz w:val="24"/>
          <w:szCs w:val="24"/>
        </w:rPr>
        <w:t>n </w:t>
      </w:r>
      <w:r w:rsidRPr="00B42A52">
        <w:rPr>
          <w:sz w:val="24"/>
          <w:szCs w:val="24"/>
        </w:rPr>
        <w:t xml:space="preserve"> переменных линейная часть разложения в ряд Тейлора в окрестности точки </w:t>
      </w:r>
      <w:r w:rsidR="00D67CB7" w:rsidRPr="00B42A52">
        <w:rPr>
          <w:noProof/>
          <w:sz w:val="24"/>
          <w:szCs w:val="24"/>
        </w:rPr>
        <w:drawing>
          <wp:inline distT="0" distB="0" distL="0" distR="0">
            <wp:extent cx="962025" cy="228600"/>
            <wp:effectExtent l="0" t="0" r="0" b="0"/>
            <wp:docPr id="290" name="Рисунок 290"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oint"/>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B42A52">
        <w:rPr>
          <w:sz w:val="24"/>
          <w:szCs w:val="24"/>
        </w:rPr>
        <w:t xml:space="preserve">записывается так </w:t>
      </w:r>
    </w:p>
    <w:p w:rsidR="007A4AF1" w:rsidRPr="00B42A52" w:rsidRDefault="007A4AF1" w:rsidP="007A4AF1">
      <w:pPr>
        <w:ind w:firstLine="720"/>
        <w:jc w:val="both"/>
        <w:rPr>
          <w:sz w:val="24"/>
          <w:szCs w:val="24"/>
        </w:rPr>
      </w:pPr>
      <w:r w:rsidRPr="00B42A52">
        <w:rPr>
          <w:sz w:val="24"/>
          <w:szCs w:val="24"/>
        </w:rPr>
        <w:br/>
      </w:r>
      <w:r w:rsidR="00D67CB7" w:rsidRPr="00B42A52">
        <w:rPr>
          <w:noProof/>
          <w:sz w:val="24"/>
          <w:szCs w:val="24"/>
        </w:rPr>
        <w:drawing>
          <wp:inline distT="0" distB="0" distL="0" distR="0">
            <wp:extent cx="4857750" cy="1028700"/>
            <wp:effectExtent l="0" t="0" r="0" b="0"/>
            <wp:docPr id="291" name="Рисунок 291" descr="teilo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teilor00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857750" cy="10287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После разложения всех уравнений системы и используя введенные ранее обозначения, после преобразования получим систему линейных уравнений порядка  </w:t>
      </w:r>
      <w:r w:rsidRPr="00B42A52">
        <w:rPr>
          <w:i/>
          <w:iCs/>
          <w:sz w:val="24"/>
          <w:szCs w:val="24"/>
        </w:rPr>
        <w:t xml:space="preserve">n </w:t>
      </w:r>
      <w:r w:rsidRPr="00B42A52">
        <w:rPr>
          <w:sz w:val="24"/>
          <w:szCs w:val="24"/>
        </w:rPr>
        <w:t>относительно приращения переменных Δ</w:t>
      </w:r>
      <w:r w:rsidRPr="00B42A52">
        <w:rPr>
          <w:i/>
          <w:iCs/>
          <w:sz w:val="24"/>
          <w:szCs w:val="24"/>
        </w:rPr>
        <w:t>x</w:t>
      </w:r>
      <w:r w:rsidRPr="00B42A52">
        <w:rPr>
          <w:i/>
          <w:iCs/>
          <w:sz w:val="24"/>
          <w:szCs w:val="24"/>
          <w:vertAlign w:val="subscript"/>
        </w:rPr>
        <w:t>i</w:t>
      </w:r>
      <w:r w:rsidRPr="00B42A52">
        <w:rPr>
          <w:sz w:val="24"/>
          <w:szCs w:val="24"/>
        </w:rPr>
        <w:t xml:space="preserve"> </w:t>
      </w:r>
    </w:p>
    <w:p w:rsidR="007A4AF1" w:rsidRPr="00B42A52" w:rsidRDefault="00D67CB7" w:rsidP="007A4AF1">
      <w:pPr>
        <w:ind w:firstLine="720"/>
        <w:jc w:val="both"/>
        <w:rPr>
          <w:sz w:val="24"/>
          <w:szCs w:val="24"/>
        </w:rPr>
      </w:pPr>
      <w:r w:rsidRPr="00B42A52">
        <w:rPr>
          <w:noProof/>
          <w:sz w:val="24"/>
          <w:szCs w:val="24"/>
        </w:rPr>
        <w:drawing>
          <wp:inline distT="0" distB="0" distL="0" distR="0">
            <wp:extent cx="2590800" cy="942975"/>
            <wp:effectExtent l="0" t="0" r="0" b="0"/>
            <wp:docPr id="292" name="Рисунок 292" descr="sys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sys_n"/>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590800" cy="94297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Или, в матричной форме, </w:t>
      </w:r>
    </w:p>
    <w:p w:rsidR="007A4AF1" w:rsidRPr="00B42A52" w:rsidRDefault="00D67CB7" w:rsidP="007A4AF1">
      <w:pPr>
        <w:ind w:firstLine="720"/>
        <w:jc w:val="both"/>
        <w:rPr>
          <w:sz w:val="24"/>
          <w:szCs w:val="24"/>
        </w:rPr>
      </w:pPr>
      <w:r w:rsidRPr="00B42A52">
        <w:rPr>
          <w:noProof/>
          <w:sz w:val="24"/>
          <w:szCs w:val="24"/>
        </w:rPr>
        <w:drawing>
          <wp:inline distT="0" distB="0" distL="0" distR="0">
            <wp:extent cx="3086100" cy="1143000"/>
            <wp:effectExtent l="0" t="0" r="0" b="0"/>
            <wp:docPr id="293" name="Рисунок 293" descr="EqnMNK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qnMNK02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086100" cy="1143000"/>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В сокращенном виде можно записать так - (</w:t>
      </w:r>
      <w:r w:rsidRPr="00B42A52">
        <w:rPr>
          <w:i/>
          <w:iCs/>
          <w:sz w:val="24"/>
          <w:szCs w:val="24"/>
        </w:rPr>
        <w:t>F'</w:t>
      </w:r>
      <w:r w:rsidRPr="00B42A52">
        <w:rPr>
          <w:sz w:val="24"/>
          <w:szCs w:val="24"/>
        </w:rPr>
        <w:t>)(Δ</w:t>
      </w:r>
      <w:r w:rsidRPr="00B42A52">
        <w:rPr>
          <w:i/>
          <w:iCs/>
          <w:sz w:val="24"/>
          <w:szCs w:val="24"/>
        </w:rPr>
        <w:t>x</w:t>
      </w:r>
      <w:r w:rsidRPr="00B42A52">
        <w:rPr>
          <w:sz w:val="24"/>
          <w:szCs w:val="24"/>
        </w:rPr>
        <w:t>)</w:t>
      </w:r>
      <w:r w:rsidRPr="00B42A52">
        <w:rPr>
          <w:i/>
          <w:iCs/>
          <w:sz w:val="24"/>
          <w:szCs w:val="24"/>
        </w:rPr>
        <w:t xml:space="preserve"> = -</w:t>
      </w:r>
      <w:r w:rsidRPr="00B42A52">
        <w:rPr>
          <w:sz w:val="24"/>
          <w:szCs w:val="24"/>
        </w:rPr>
        <w:t>(</w:t>
      </w:r>
      <w:r w:rsidRPr="00B42A52">
        <w:rPr>
          <w:i/>
          <w:iCs/>
          <w:sz w:val="24"/>
          <w:szCs w:val="24"/>
        </w:rPr>
        <w:t>F</w:t>
      </w:r>
      <w:r w:rsidRPr="00B42A52">
        <w:rPr>
          <w:sz w:val="24"/>
          <w:szCs w:val="24"/>
        </w:rPr>
        <w:t>), где матрица значений частных производных – (</w:t>
      </w:r>
      <w:r w:rsidRPr="00B42A52">
        <w:rPr>
          <w:i/>
          <w:iCs/>
          <w:sz w:val="24"/>
          <w:szCs w:val="24"/>
        </w:rPr>
        <w:t>F'</w:t>
      </w:r>
      <w:r w:rsidRPr="00B42A52">
        <w:rPr>
          <w:sz w:val="24"/>
          <w:szCs w:val="24"/>
        </w:rPr>
        <w:t>)</w:t>
      </w:r>
      <w:r w:rsidRPr="00B42A52">
        <w:rPr>
          <w:i/>
          <w:iCs/>
          <w:sz w:val="24"/>
          <w:szCs w:val="24"/>
        </w:rPr>
        <w:t xml:space="preserve"> </w:t>
      </w:r>
      <w:r w:rsidRPr="00B42A52">
        <w:rPr>
          <w:sz w:val="24"/>
          <w:szCs w:val="24"/>
        </w:rPr>
        <w:t xml:space="preserve">– называется </w:t>
      </w:r>
      <w:r w:rsidRPr="00B42A52">
        <w:rPr>
          <w:i/>
          <w:iCs/>
          <w:sz w:val="24"/>
          <w:szCs w:val="24"/>
        </w:rPr>
        <w:t>матрицей Якоби</w:t>
      </w:r>
      <w:r w:rsidRPr="00B42A52">
        <w:rPr>
          <w:sz w:val="24"/>
          <w:szCs w:val="24"/>
        </w:rPr>
        <w:t xml:space="preserve"> или </w:t>
      </w:r>
      <w:r w:rsidRPr="00B42A52">
        <w:rPr>
          <w:i/>
          <w:iCs/>
          <w:sz w:val="24"/>
          <w:szCs w:val="24"/>
        </w:rPr>
        <w:t>якобианом</w:t>
      </w:r>
      <w:r w:rsidRPr="00B42A52">
        <w:rPr>
          <w:sz w:val="24"/>
          <w:szCs w:val="24"/>
        </w:rPr>
        <w:t xml:space="preserve"> системы уравнений. </w:t>
      </w:r>
    </w:p>
    <w:p w:rsidR="007A4AF1" w:rsidRPr="00B42A52" w:rsidRDefault="007A4AF1" w:rsidP="007A4AF1">
      <w:pPr>
        <w:ind w:firstLine="720"/>
        <w:jc w:val="both"/>
        <w:rPr>
          <w:sz w:val="24"/>
          <w:szCs w:val="24"/>
        </w:rPr>
      </w:pPr>
      <w:r w:rsidRPr="00B42A52">
        <w:rPr>
          <w:sz w:val="24"/>
          <w:szCs w:val="24"/>
        </w:rPr>
        <w:t xml:space="preserve">Решение этой системы дает вектор поправок к начальному приближению. Сложение его с вектором начального приближения дает новые, уточненные значения переменных.  </w:t>
      </w:r>
    </w:p>
    <w:p w:rsidR="007A4AF1" w:rsidRPr="00B42A52" w:rsidRDefault="00D67CB7" w:rsidP="007A4AF1">
      <w:pPr>
        <w:ind w:firstLine="720"/>
        <w:jc w:val="both"/>
        <w:rPr>
          <w:sz w:val="24"/>
          <w:szCs w:val="24"/>
        </w:rPr>
      </w:pPr>
      <w:r w:rsidRPr="00B42A52">
        <w:rPr>
          <w:noProof/>
          <w:sz w:val="24"/>
          <w:szCs w:val="24"/>
        </w:rPr>
        <w:drawing>
          <wp:inline distT="0" distB="0" distL="0" distR="0">
            <wp:extent cx="1476375" cy="942975"/>
            <wp:effectExtent l="0" t="0" r="0" b="0"/>
            <wp:docPr id="294" name="Рисунок 294" descr="resh-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resh-n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76375" cy="942975"/>
                    </a:xfrm>
                    <a:prstGeom prst="rect">
                      <a:avLst/>
                    </a:prstGeom>
                    <a:noFill/>
                    <a:ln>
                      <a:noFill/>
                    </a:ln>
                  </pic:spPr>
                </pic:pic>
              </a:graphicData>
            </a:graphic>
          </wp:inline>
        </w:drawing>
      </w:r>
    </w:p>
    <w:p w:rsidR="007A4AF1" w:rsidRPr="00B42A52" w:rsidRDefault="007A4AF1" w:rsidP="007A4AF1">
      <w:pPr>
        <w:ind w:firstLine="720"/>
        <w:jc w:val="both"/>
        <w:rPr>
          <w:sz w:val="24"/>
          <w:szCs w:val="24"/>
        </w:rPr>
      </w:pPr>
      <w:r w:rsidRPr="00B42A52">
        <w:rPr>
          <w:sz w:val="24"/>
          <w:szCs w:val="24"/>
        </w:rPr>
        <w:t xml:space="preserve">Частные производные, необходимые для расчета </w:t>
      </w:r>
      <w:r w:rsidRPr="00B42A52">
        <w:rPr>
          <w:i/>
          <w:iCs/>
          <w:sz w:val="24"/>
          <w:szCs w:val="24"/>
        </w:rPr>
        <w:t>матрицы Якоби</w:t>
      </w:r>
      <w:r w:rsidRPr="00B42A52">
        <w:rPr>
          <w:sz w:val="24"/>
          <w:szCs w:val="24"/>
        </w:rPr>
        <w:t>, можно рассчитать аналитически или же, если это невозможно или затруднительно, получать по формулам приближенного дифференцирования, например, как отношение приращения функции к приращению аргумента</w:t>
      </w:r>
    </w:p>
    <w:p w:rsidR="007A4AF1" w:rsidRPr="00B42A52" w:rsidRDefault="007A4AF1" w:rsidP="007A4AF1">
      <w:pPr>
        <w:ind w:firstLine="720"/>
        <w:jc w:val="both"/>
        <w:rPr>
          <w:sz w:val="24"/>
          <w:szCs w:val="24"/>
        </w:rPr>
      </w:pPr>
      <w:r w:rsidRPr="00B42A52">
        <w:rPr>
          <w:sz w:val="24"/>
          <w:szCs w:val="24"/>
        </w:rPr>
        <w:t xml:space="preserve">  </w:t>
      </w:r>
      <w:r w:rsidR="00D67CB7" w:rsidRPr="00B42A52">
        <w:rPr>
          <w:noProof/>
          <w:sz w:val="24"/>
          <w:szCs w:val="24"/>
        </w:rPr>
        <w:drawing>
          <wp:inline distT="0" distB="0" distL="0" distR="0">
            <wp:extent cx="4286250" cy="533400"/>
            <wp:effectExtent l="0" t="0" r="0" b="0"/>
            <wp:docPr id="295" name="Рисунок 295"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13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286250" cy="533400"/>
                    </a:xfrm>
                    <a:prstGeom prst="rect">
                      <a:avLst/>
                    </a:prstGeom>
                    <a:noFill/>
                    <a:ln>
                      <a:noFill/>
                    </a:ln>
                  </pic:spPr>
                </pic:pic>
              </a:graphicData>
            </a:graphic>
          </wp:inline>
        </w:drawing>
      </w:r>
      <w:r w:rsidRPr="00B42A52">
        <w:rPr>
          <w:sz w:val="24"/>
          <w:szCs w:val="24"/>
        </w:rPr>
        <w:t>,</w:t>
      </w:r>
    </w:p>
    <w:p w:rsidR="007A4AF1" w:rsidRDefault="007A4AF1" w:rsidP="007A4AF1">
      <w:pPr>
        <w:ind w:firstLine="720"/>
        <w:jc w:val="both"/>
        <w:rPr>
          <w:sz w:val="24"/>
          <w:szCs w:val="24"/>
        </w:rPr>
      </w:pPr>
      <w:r w:rsidRPr="00B42A52">
        <w:rPr>
          <w:sz w:val="24"/>
          <w:szCs w:val="24"/>
        </w:rPr>
        <w:t xml:space="preserve">где </w:t>
      </w:r>
      <w:r w:rsidRPr="00B42A52">
        <w:rPr>
          <w:i/>
          <w:iCs/>
          <w:sz w:val="24"/>
          <w:szCs w:val="24"/>
        </w:rPr>
        <w:t xml:space="preserve">эпсилон </w:t>
      </w:r>
      <w:r w:rsidRPr="00B42A52">
        <w:rPr>
          <w:sz w:val="24"/>
          <w:szCs w:val="24"/>
        </w:rPr>
        <w:t>– достаточно малое число.</w:t>
      </w:r>
    </w:p>
    <w:p w:rsidR="007A4AF1" w:rsidRDefault="007A4AF1" w:rsidP="007A4AF1">
      <w:pPr>
        <w:ind w:firstLine="720"/>
        <w:jc w:val="both"/>
        <w:rPr>
          <w:sz w:val="24"/>
          <w:szCs w:val="24"/>
        </w:rPr>
      </w:pPr>
    </w:p>
    <w:p w:rsidR="007A4AF1" w:rsidRDefault="007A4AF1" w:rsidP="007A4AF1">
      <w:pPr>
        <w:ind w:firstLine="720"/>
        <w:jc w:val="both"/>
        <w:rPr>
          <w:sz w:val="24"/>
          <w:szCs w:val="24"/>
        </w:rPr>
      </w:pPr>
    </w:p>
    <w:p w:rsidR="007A4AF1" w:rsidRPr="00D2192C" w:rsidRDefault="007A4AF1" w:rsidP="007A4AF1">
      <w:pPr>
        <w:ind w:firstLine="720"/>
        <w:jc w:val="center"/>
        <w:rPr>
          <w:b/>
          <w:sz w:val="24"/>
          <w:szCs w:val="24"/>
        </w:rPr>
      </w:pPr>
      <w:r w:rsidRPr="00597B8C">
        <w:rPr>
          <w:b/>
          <w:sz w:val="24"/>
          <w:szCs w:val="24"/>
        </w:rPr>
        <w:t>Контрольные вопросы к лекции №</w:t>
      </w:r>
      <w:r>
        <w:rPr>
          <w:b/>
          <w:sz w:val="24"/>
          <w:szCs w:val="24"/>
        </w:rPr>
        <w:t>4</w:t>
      </w:r>
    </w:p>
    <w:p w:rsidR="007A4AF1" w:rsidRDefault="007A4AF1" w:rsidP="007A4AF1">
      <w:pPr>
        <w:ind w:firstLine="720"/>
        <w:jc w:val="both"/>
        <w:rPr>
          <w:sz w:val="24"/>
          <w:szCs w:val="24"/>
        </w:rPr>
      </w:pPr>
    </w:p>
    <w:p w:rsidR="007A4AF1" w:rsidRDefault="007A4AF1" w:rsidP="007A4AF1">
      <w:pPr>
        <w:ind w:firstLine="720"/>
        <w:jc w:val="both"/>
        <w:rPr>
          <w:sz w:val="24"/>
          <w:szCs w:val="24"/>
        </w:rPr>
      </w:pPr>
    </w:p>
    <w:p w:rsidR="007A4AF1" w:rsidRPr="00B037C8" w:rsidRDefault="007A4AF1" w:rsidP="00C35172">
      <w:pPr>
        <w:numPr>
          <w:ilvl w:val="0"/>
          <w:numId w:val="10"/>
        </w:numPr>
        <w:ind w:left="0" w:firstLine="720"/>
        <w:jc w:val="both"/>
        <w:rPr>
          <w:sz w:val="24"/>
          <w:szCs w:val="24"/>
        </w:rPr>
      </w:pPr>
      <w:r w:rsidRPr="00B037C8">
        <w:rPr>
          <w:sz w:val="24"/>
          <w:szCs w:val="24"/>
        </w:rPr>
        <w:t xml:space="preserve">Как найти начальное приближение: а) для метода Ньютона; б) для метода градиента? </w:t>
      </w:r>
    </w:p>
    <w:p w:rsidR="007A4AF1" w:rsidRPr="00B037C8" w:rsidRDefault="007A4AF1" w:rsidP="00C35172">
      <w:pPr>
        <w:numPr>
          <w:ilvl w:val="0"/>
          <w:numId w:val="10"/>
        </w:numPr>
        <w:ind w:left="0" w:firstLine="720"/>
        <w:jc w:val="both"/>
        <w:rPr>
          <w:sz w:val="24"/>
          <w:szCs w:val="24"/>
        </w:rPr>
      </w:pPr>
      <w:r w:rsidRPr="00B037C8">
        <w:rPr>
          <w:sz w:val="24"/>
          <w:szCs w:val="24"/>
        </w:rPr>
        <w:t xml:space="preserve">В методе скорейшего спуска вычисляется Якобиан (матрица Якоби). Чем отличается Якобиан, вычисленный для СЛАУ, от Якобиана, вычисленного для нелинейной системы уравнений? </w:t>
      </w:r>
    </w:p>
    <w:p w:rsidR="007A4AF1" w:rsidRPr="00B037C8" w:rsidRDefault="007A4AF1" w:rsidP="00C35172">
      <w:pPr>
        <w:numPr>
          <w:ilvl w:val="0"/>
          <w:numId w:val="10"/>
        </w:numPr>
        <w:ind w:left="0" w:firstLine="720"/>
        <w:jc w:val="both"/>
        <w:rPr>
          <w:sz w:val="24"/>
          <w:szCs w:val="24"/>
        </w:rPr>
      </w:pPr>
      <w:r w:rsidRPr="00B037C8">
        <w:rPr>
          <w:sz w:val="24"/>
          <w:szCs w:val="24"/>
        </w:rPr>
        <w:t xml:space="preserve">Каков критерий остановки итерационного процесса при решении системы нелинейных уравнений: а) методом Ньютона; б) методом скорейшего спуска? </w:t>
      </w:r>
    </w:p>
    <w:p w:rsidR="00D2192C" w:rsidRDefault="00D2192C" w:rsidP="003E3510">
      <w:pPr>
        <w:keepLines/>
        <w:ind w:firstLine="720"/>
        <w:jc w:val="both"/>
        <w:rPr>
          <w:bCs/>
          <w:iCs/>
          <w:sz w:val="24"/>
          <w:szCs w:val="24"/>
        </w:rPr>
      </w:pPr>
    </w:p>
    <w:p w:rsidR="00D2192C" w:rsidRDefault="00D2192C" w:rsidP="00D2192C">
      <w:pPr>
        <w:keepLines/>
        <w:ind w:firstLine="720"/>
        <w:jc w:val="both"/>
        <w:rPr>
          <w:bCs/>
          <w:sz w:val="24"/>
          <w:szCs w:val="24"/>
        </w:rPr>
      </w:pPr>
    </w:p>
    <w:p w:rsidR="00D2192C" w:rsidRDefault="00D2192C" w:rsidP="00D2192C">
      <w:pPr>
        <w:ind w:firstLine="720"/>
        <w:jc w:val="both"/>
        <w:rPr>
          <w:b/>
          <w:sz w:val="24"/>
          <w:szCs w:val="24"/>
        </w:rPr>
      </w:pPr>
    </w:p>
    <w:p w:rsidR="00D2192C" w:rsidRDefault="00D2192C" w:rsidP="00D2192C">
      <w:pPr>
        <w:ind w:firstLine="720"/>
        <w:jc w:val="center"/>
        <w:rPr>
          <w:b/>
          <w:sz w:val="24"/>
          <w:szCs w:val="24"/>
        </w:rPr>
      </w:pPr>
    </w:p>
    <w:p w:rsidR="00D2192C" w:rsidRDefault="00D2192C" w:rsidP="00D2192C">
      <w:pPr>
        <w:ind w:firstLine="720"/>
        <w:jc w:val="center"/>
        <w:rPr>
          <w:b/>
          <w:sz w:val="24"/>
          <w:szCs w:val="24"/>
        </w:rPr>
      </w:pPr>
    </w:p>
    <w:p w:rsidR="00D2192C" w:rsidRPr="0067568D" w:rsidRDefault="00D2192C" w:rsidP="003E3510">
      <w:pPr>
        <w:keepLines/>
        <w:ind w:firstLine="720"/>
        <w:jc w:val="both"/>
        <w:rPr>
          <w:sz w:val="24"/>
          <w:szCs w:val="24"/>
        </w:rPr>
      </w:pPr>
    </w:p>
    <w:p w:rsidR="003E3510" w:rsidRDefault="003E3510" w:rsidP="003E3510">
      <w:pPr>
        <w:ind w:left="720"/>
        <w:jc w:val="both"/>
        <w:outlineLvl w:val="3"/>
        <w:rPr>
          <w:sz w:val="24"/>
          <w:szCs w:val="24"/>
        </w:rPr>
      </w:pPr>
    </w:p>
    <w:p w:rsidR="003E3510" w:rsidRDefault="003E3510" w:rsidP="003E3510">
      <w:pPr>
        <w:ind w:left="720"/>
        <w:jc w:val="both"/>
        <w:outlineLvl w:val="3"/>
        <w:rPr>
          <w:sz w:val="24"/>
          <w:szCs w:val="24"/>
        </w:rPr>
      </w:pPr>
    </w:p>
    <w:p w:rsidR="003E3510" w:rsidRPr="0067568D" w:rsidRDefault="003E3510" w:rsidP="003E3510">
      <w:pPr>
        <w:ind w:left="720"/>
        <w:jc w:val="both"/>
        <w:outlineLvl w:val="3"/>
        <w:rPr>
          <w:sz w:val="24"/>
          <w:szCs w:val="24"/>
        </w:rPr>
      </w:pPr>
      <w:r>
        <w:rPr>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3.  Интерполирование, дифференцирование, интегрирование функций и приближе</w:t>
      </w:r>
      <w:r w:rsidRPr="0067568D">
        <w:rPr>
          <w:b/>
          <w:sz w:val="24"/>
          <w:szCs w:val="24"/>
        </w:rPr>
        <w:t>н</w:t>
      </w:r>
      <w:r w:rsidRPr="0067568D">
        <w:rPr>
          <w:b/>
          <w:sz w:val="24"/>
          <w:szCs w:val="24"/>
        </w:rPr>
        <w:t>ные вычисления дифференциальных уравнений</w:t>
      </w:r>
    </w:p>
    <w:p w:rsidR="003E3510" w:rsidRPr="0067568D" w:rsidRDefault="003E3510" w:rsidP="003E3510">
      <w:pPr>
        <w:keepLines/>
        <w:ind w:firstLine="720"/>
        <w:jc w:val="both"/>
        <w:rPr>
          <w:b/>
          <w:sz w:val="24"/>
          <w:szCs w:val="24"/>
        </w:rPr>
      </w:pPr>
      <w:r w:rsidRPr="0067568D">
        <w:rPr>
          <w:b/>
          <w:sz w:val="24"/>
          <w:szCs w:val="24"/>
        </w:rPr>
        <w:t>Тема 5. Интерполирование функций</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№5</w:t>
      </w:r>
    </w:p>
    <w:p w:rsidR="00D2192C" w:rsidRPr="00597B8C" w:rsidRDefault="00D2192C" w:rsidP="00D2192C">
      <w:pPr>
        <w:ind w:firstLine="720"/>
        <w:jc w:val="center"/>
        <w:rPr>
          <w:b/>
          <w:sz w:val="32"/>
          <w:szCs w:val="32"/>
        </w:rPr>
      </w:pPr>
      <w:r>
        <w:rPr>
          <w:b/>
          <w:sz w:val="32"/>
          <w:szCs w:val="32"/>
        </w:rPr>
        <w:t xml:space="preserve">Тема лекции: </w:t>
      </w:r>
      <w:r w:rsidR="00E329E9" w:rsidRPr="00E329E9">
        <w:rPr>
          <w:b/>
          <w:sz w:val="32"/>
          <w:szCs w:val="32"/>
        </w:rPr>
        <w:t>Интерполирование функций</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№5</w:t>
      </w:r>
    </w:p>
    <w:p w:rsidR="00D2192C" w:rsidRDefault="00D2192C" w:rsidP="003E3510">
      <w:pPr>
        <w:keepLines/>
        <w:ind w:firstLine="720"/>
        <w:jc w:val="both"/>
        <w:rPr>
          <w:bCs/>
          <w:sz w:val="24"/>
          <w:szCs w:val="24"/>
        </w:rPr>
      </w:pPr>
    </w:p>
    <w:p w:rsidR="00E329E9" w:rsidRDefault="00E329E9" w:rsidP="003E3510">
      <w:pPr>
        <w:keepLines/>
        <w:ind w:firstLine="720"/>
        <w:jc w:val="both"/>
        <w:rPr>
          <w:bCs/>
          <w:sz w:val="24"/>
          <w:szCs w:val="24"/>
        </w:rPr>
      </w:pPr>
      <w:r>
        <w:rPr>
          <w:bCs/>
          <w:sz w:val="24"/>
          <w:szCs w:val="24"/>
        </w:rPr>
        <w:t>1</w:t>
      </w:r>
      <w:r w:rsidR="003E3510" w:rsidRPr="0067568D">
        <w:rPr>
          <w:bCs/>
          <w:sz w:val="24"/>
          <w:szCs w:val="24"/>
        </w:rPr>
        <w:t>. Интерполяционны</w:t>
      </w:r>
      <w:r>
        <w:rPr>
          <w:bCs/>
          <w:sz w:val="24"/>
          <w:szCs w:val="24"/>
        </w:rPr>
        <w:t xml:space="preserve">й полином </w:t>
      </w:r>
      <w:r w:rsidR="003E3510" w:rsidRPr="0067568D">
        <w:rPr>
          <w:bCs/>
          <w:sz w:val="24"/>
          <w:szCs w:val="24"/>
        </w:rPr>
        <w:t>Лагранжа</w:t>
      </w:r>
      <w:r>
        <w:rPr>
          <w:bCs/>
          <w:sz w:val="24"/>
          <w:szCs w:val="24"/>
        </w:rPr>
        <w:t>.</w:t>
      </w:r>
    </w:p>
    <w:p w:rsidR="00E329E9" w:rsidRPr="00E329E9" w:rsidRDefault="00E329E9" w:rsidP="00E329E9">
      <w:pPr>
        <w:keepLines/>
        <w:ind w:firstLine="720"/>
        <w:jc w:val="both"/>
        <w:rPr>
          <w:bCs/>
          <w:sz w:val="24"/>
          <w:szCs w:val="24"/>
        </w:rPr>
      </w:pPr>
      <w:r w:rsidRPr="00E329E9">
        <w:rPr>
          <w:bCs/>
          <w:sz w:val="24"/>
          <w:szCs w:val="24"/>
        </w:rPr>
        <w:t>2. Интерполяционная формула Ньютона</w:t>
      </w:r>
      <w:r>
        <w:rPr>
          <w:bCs/>
          <w:sz w:val="24"/>
          <w:szCs w:val="24"/>
        </w:rPr>
        <w:t>.</w:t>
      </w:r>
    </w:p>
    <w:p w:rsidR="00D2192C" w:rsidRDefault="00D2192C"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5</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2-4,10-13,14-16.</w:t>
      </w:r>
    </w:p>
    <w:p w:rsidR="00E329E9" w:rsidRPr="0067568D" w:rsidRDefault="00E329E9" w:rsidP="003E3510">
      <w:pPr>
        <w:keepLines/>
        <w:ind w:firstLine="720"/>
        <w:jc w:val="both"/>
        <w:rPr>
          <w:bCs/>
          <w:sz w:val="24"/>
          <w:szCs w:val="24"/>
        </w:rPr>
      </w:pPr>
    </w:p>
    <w:p w:rsidR="003E3510" w:rsidRDefault="003E3510" w:rsidP="003E3510">
      <w:pPr>
        <w:keepLines/>
        <w:ind w:firstLine="720"/>
        <w:jc w:val="both"/>
        <w:rPr>
          <w:b/>
          <w:bCs/>
          <w:sz w:val="24"/>
          <w:szCs w:val="24"/>
        </w:rPr>
      </w:pPr>
    </w:p>
    <w:p w:rsidR="00E329E9" w:rsidRPr="00E329E9" w:rsidRDefault="00E329E9" w:rsidP="00E329E9">
      <w:pPr>
        <w:widowControl/>
        <w:autoSpaceDE/>
        <w:autoSpaceDN/>
        <w:adjustRightInd/>
        <w:spacing w:after="120" w:line="40" w:lineRule="atLeast"/>
        <w:jc w:val="center"/>
        <w:rPr>
          <w:b/>
          <w:caps/>
          <w:color w:val="000000"/>
          <w:sz w:val="24"/>
          <w:szCs w:val="24"/>
        </w:rPr>
      </w:pPr>
      <w:r w:rsidRPr="00E329E9">
        <w:rPr>
          <w:b/>
          <w:caps/>
          <w:color w:val="000000"/>
          <w:sz w:val="24"/>
          <w:szCs w:val="24"/>
        </w:rPr>
        <w:t>1. Интерполяционный полином Лагранжа</w:t>
      </w:r>
    </w:p>
    <w:p w:rsidR="00E329E9" w:rsidRPr="00E329E9" w:rsidRDefault="00E329E9" w:rsidP="00E329E9">
      <w:pPr>
        <w:widowControl/>
        <w:autoSpaceDE/>
        <w:autoSpaceDN/>
        <w:adjustRightInd/>
        <w:jc w:val="both"/>
        <w:rPr>
          <w:sz w:val="24"/>
          <w:szCs w:val="24"/>
        </w:rPr>
      </w:pPr>
      <w:r w:rsidRPr="00E329E9">
        <w:rPr>
          <w:sz w:val="24"/>
          <w:szCs w:val="24"/>
        </w:rPr>
        <w:t>Пусть дана таблица значений</w:t>
      </w:r>
    </w:p>
    <w:tbl>
      <w:tblPr>
        <w:tblW w:w="0" w:type="auto"/>
        <w:tblInd w:w="2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1800"/>
        <w:gridCol w:w="540"/>
      </w:tblGrid>
      <w:tr w:rsidR="00E329E9" w:rsidRPr="00E329E9" w:rsidTr="00165475">
        <w:tc>
          <w:tcPr>
            <w:tcW w:w="536" w:type="dxa"/>
            <w:vAlign w:val="center"/>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1</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2</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3</w:t>
            </w:r>
          </w:p>
        </w:tc>
        <w:tc>
          <w:tcPr>
            <w:tcW w:w="1800" w:type="dxa"/>
            <w:vAlign w:val="center"/>
          </w:tcPr>
          <w:p w:rsidR="00E329E9" w:rsidRPr="00E329E9" w:rsidRDefault="00E329E9" w:rsidP="00E329E9">
            <w:pPr>
              <w:widowControl/>
              <w:autoSpaceDE/>
              <w:autoSpaceDN/>
              <w:adjustRightInd/>
              <w:jc w:val="center"/>
              <w:rPr>
                <w:i/>
                <w:sz w:val="24"/>
                <w:szCs w:val="24"/>
              </w:rPr>
            </w:pPr>
            <w:r w:rsidRPr="00E329E9">
              <w:rPr>
                <w:i/>
                <w:sz w:val="24"/>
                <w:szCs w:val="24"/>
              </w:rPr>
              <w:t>............</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х</w:t>
            </w:r>
            <w:r w:rsidRPr="00E329E9">
              <w:rPr>
                <w:i/>
                <w:sz w:val="24"/>
                <w:szCs w:val="24"/>
                <w:vertAlign w:val="subscript"/>
              </w:rPr>
              <w:t>п</w:t>
            </w:r>
          </w:p>
        </w:tc>
      </w:tr>
      <w:tr w:rsidR="00E329E9" w:rsidRPr="00E329E9" w:rsidTr="00165475">
        <w:tc>
          <w:tcPr>
            <w:tcW w:w="536" w:type="dxa"/>
            <w:vAlign w:val="center"/>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1</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2</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3</w:t>
            </w:r>
          </w:p>
        </w:tc>
        <w:tc>
          <w:tcPr>
            <w:tcW w:w="1800" w:type="dxa"/>
            <w:vAlign w:val="center"/>
          </w:tcPr>
          <w:p w:rsidR="00E329E9" w:rsidRPr="00E329E9" w:rsidRDefault="00E329E9" w:rsidP="00E329E9">
            <w:pPr>
              <w:widowControl/>
              <w:autoSpaceDE/>
              <w:autoSpaceDN/>
              <w:adjustRightInd/>
              <w:jc w:val="center"/>
              <w:rPr>
                <w:i/>
                <w:sz w:val="24"/>
                <w:szCs w:val="24"/>
              </w:rPr>
            </w:pPr>
            <w:r w:rsidRPr="00E329E9">
              <w:rPr>
                <w:i/>
                <w:sz w:val="24"/>
                <w:szCs w:val="24"/>
              </w:rPr>
              <w:t>............</w:t>
            </w:r>
          </w:p>
        </w:tc>
        <w:tc>
          <w:tcPr>
            <w:tcW w:w="540" w:type="dxa"/>
            <w:vAlign w:val="center"/>
          </w:tcPr>
          <w:p w:rsidR="00E329E9" w:rsidRPr="00E329E9" w:rsidRDefault="00E329E9" w:rsidP="00E329E9">
            <w:pPr>
              <w:widowControl/>
              <w:autoSpaceDE/>
              <w:autoSpaceDN/>
              <w:adjustRightInd/>
              <w:jc w:val="center"/>
              <w:rPr>
                <w:i/>
                <w:sz w:val="24"/>
                <w:szCs w:val="24"/>
                <w:vertAlign w:val="subscript"/>
              </w:rPr>
            </w:pPr>
            <w:r w:rsidRPr="00E329E9">
              <w:rPr>
                <w:i/>
                <w:sz w:val="24"/>
                <w:szCs w:val="24"/>
              </w:rPr>
              <w:t>у</w:t>
            </w:r>
            <w:r w:rsidRPr="00E329E9">
              <w:rPr>
                <w:i/>
                <w:sz w:val="24"/>
                <w:szCs w:val="24"/>
                <w:vertAlign w:val="subscript"/>
              </w:rPr>
              <w:t>п</w:t>
            </w:r>
          </w:p>
        </w:tc>
      </w:tr>
    </w:tbl>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Требуется составить полином (функцию)  </w:t>
      </w:r>
      <w:r w:rsidRPr="00E329E9">
        <w:rPr>
          <w:i/>
          <w:sz w:val="24"/>
          <w:szCs w:val="24"/>
          <w:lang w:val="en-US"/>
        </w:rPr>
        <w:t>y</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w:t>
      </w:r>
      <w:r w:rsidRPr="00E329E9">
        <w:rPr>
          <w:sz w:val="24"/>
          <w:szCs w:val="24"/>
        </w:rPr>
        <w:t xml:space="preserve"> степени  </w:t>
      </w:r>
      <w:r w:rsidRPr="00E329E9">
        <w:rPr>
          <w:i/>
          <w:sz w:val="24"/>
          <w:szCs w:val="24"/>
          <w:lang w:val="en-US"/>
        </w:rPr>
        <w:t>m</w:t>
      </w:r>
      <w:r w:rsidRPr="00E329E9">
        <w:rPr>
          <w:i/>
          <w:sz w:val="24"/>
          <w:szCs w:val="24"/>
        </w:rPr>
        <w:t xml:space="preserve"> ≤ </w:t>
      </w:r>
      <w:r w:rsidRPr="00E329E9">
        <w:rPr>
          <w:i/>
          <w:sz w:val="24"/>
          <w:szCs w:val="24"/>
          <w:lang w:val="en-US"/>
        </w:rPr>
        <w:t>n</w:t>
      </w:r>
      <w:r w:rsidRPr="00E329E9">
        <w:rPr>
          <w:i/>
          <w:sz w:val="24"/>
          <w:szCs w:val="24"/>
        </w:rPr>
        <w:t xml:space="preserve"> – 1</w:t>
      </w:r>
      <w:r w:rsidRPr="00E329E9">
        <w:rPr>
          <w:sz w:val="24"/>
          <w:szCs w:val="24"/>
        </w:rPr>
        <w:t xml:space="preserve">, который принимал бы заданные значения  </w:t>
      </w:r>
      <w:r w:rsidRPr="00E329E9">
        <w:rPr>
          <w:i/>
          <w:sz w:val="24"/>
          <w:szCs w:val="24"/>
          <w:lang w:val="en-US"/>
        </w:rPr>
        <w:t>y</w:t>
      </w:r>
      <w:r w:rsidRPr="00E329E9">
        <w:rPr>
          <w:i/>
          <w:sz w:val="24"/>
          <w:szCs w:val="24"/>
          <w:vertAlign w:val="subscript"/>
          <w:lang w:val="en-US"/>
        </w:rPr>
        <w:t>i</w:t>
      </w:r>
      <w:r w:rsidRPr="00E329E9">
        <w:rPr>
          <w:sz w:val="24"/>
          <w:szCs w:val="24"/>
        </w:rPr>
        <w:t xml:space="preserve">  при соответствующих значениях  </w:t>
      </w:r>
      <w:r w:rsidRPr="00E329E9">
        <w:rPr>
          <w:i/>
          <w:sz w:val="24"/>
          <w:szCs w:val="24"/>
          <w:lang w:val="en-US"/>
        </w:rPr>
        <w:t>x</w:t>
      </w:r>
      <w:r w:rsidRPr="00E329E9">
        <w:rPr>
          <w:i/>
          <w:sz w:val="24"/>
          <w:szCs w:val="24"/>
          <w:vertAlign w:val="subscript"/>
          <w:lang w:val="en-US"/>
        </w:rPr>
        <w:t>i</w:t>
      </w:r>
      <w:r w:rsidRPr="00E329E9">
        <w:rPr>
          <w:i/>
          <w:sz w:val="24"/>
          <w:szCs w:val="24"/>
        </w:rPr>
        <w:t xml:space="preserve"> </w:t>
      </w:r>
      <w:r w:rsidRPr="00E329E9">
        <w:rPr>
          <w:sz w:val="24"/>
          <w:szCs w:val="24"/>
        </w:rPr>
        <w:t xml:space="preserve">:  </w:t>
      </w:r>
      <w:r w:rsidRPr="00E329E9">
        <w:rPr>
          <w:i/>
          <w:sz w:val="24"/>
          <w:szCs w:val="24"/>
          <w:lang w:val="en-US"/>
        </w:rPr>
        <w:t>y</w:t>
      </w:r>
      <w:r w:rsidRPr="00E329E9">
        <w:rPr>
          <w:i/>
          <w:sz w:val="24"/>
          <w:szCs w:val="24"/>
          <w:vertAlign w:val="subscript"/>
          <w:lang w:val="en-US"/>
        </w:rPr>
        <w:t>i</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vertAlign w:val="subscript"/>
          <w:lang w:val="en-US"/>
        </w:rPr>
        <w:t>i</w:t>
      </w:r>
      <w:r w:rsidRPr="00E329E9">
        <w:rPr>
          <w:i/>
          <w:sz w:val="24"/>
          <w:szCs w:val="24"/>
        </w:rPr>
        <w:t>)  (</w:t>
      </w:r>
      <w:r w:rsidRPr="00E329E9">
        <w:rPr>
          <w:i/>
          <w:sz w:val="24"/>
          <w:szCs w:val="24"/>
          <w:lang w:val="en-US"/>
        </w:rPr>
        <w:t>i</w:t>
      </w:r>
      <w:r w:rsidRPr="00E329E9">
        <w:rPr>
          <w:i/>
          <w:sz w:val="24"/>
          <w:szCs w:val="24"/>
        </w:rPr>
        <w:t xml:space="preserve"> = 1, 2, 3, ………</w:t>
      </w:r>
      <w:r w:rsidRPr="00E329E9">
        <w:rPr>
          <w:i/>
          <w:sz w:val="24"/>
          <w:szCs w:val="24"/>
          <w:lang w:val="en-US"/>
        </w:rPr>
        <w:t>n</w:t>
      </w:r>
      <w:r w:rsidRPr="00E329E9">
        <w:rPr>
          <w:i/>
          <w:sz w:val="24"/>
          <w:szCs w:val="24"/>
        </w:rPr>
        <w:t xml:space="preserve">). </w:t>
      </w:r>
      <w:r w:rsidRPr="00E329E9">
        <w:rPr>
          <w:sz w:val="24"/>
          <w:szCs w:val="24"/>
        </w:rPr>
        <w:t xml:space="preserve">Иными словами график функции должен проходить через заданные точки  </w:t>
      </w:r>
      <w:r w:rsidRPr="00E329E9">
        <w:rPr>
          <w:i/>
          <w:sz w:val="24"/>
          <w:szCs w:val="24"/>
          <w:lang w:val="en-US"/>
        </w:rPr>
        <w:t>M</w:t>
      </w:r>
      <w:r w:rsidRPr="00E329E9">
        <w:rPr>
          <w:i/>
          <w:sz w:val="24"/>
          <w:szCs w:val="24"/>
        </w:rPr>
        <w:t xml:space="preserve"> (</w:t>
      </w:r>
      <w:r w:rsidRPr="00E329E9">
        <w:rPr>
          <w:i/>
          <w:sz w:val="24"/>
          <w:szCs w:val="24"/>
          <w:lang w:val="en-US"/>
        </w:rPr>
        <w:t>x</w:t>
      </w:r>
      <w:r w:rsidRPr="00E329E9">
        <w:rPr>
          <w:i/>
          <w:sz w:val="24"/>
          <w:szCs w:val="24"/>
          <w:vertAlign w:val="subscript"/>
          <w:lang w:val="en-US"/>
        </w:rPr>
        <w:t>i</w:t>
      </w:r>
      <w:r w:rsidRPr="00E329E9">
        <w:rPr>
          <w:i/>
          <w:sz w:val="24"/>
          <w:szCs w:val="24"/>
        </w:rPr>
        <w:t xml:space="preserve">; </w:t>
      </w:r>
      <w:r w:rsidRPr="00E329E9">
        <w:rPr>
          <w:i/>
          <w:sz w:val="24"/>
          <w:szCs w:val="24"/>
          <w:lang w:val="en-US"/>
        </w:rPr>
        <w:t>y</w:t>
      </w:r>
      <w:r w:rsidRPr="00E329E9">
        <w:rPr>
          <w:i/>
          <w:sz w:val="24"/>
          <w:szCs w:val="24"/>
          <w:vertAlign w:val="subscript"/>
          <w:lang w:val="en-US"/>
        </w:rPr>
        <w:t>i</w:t>
      </w:r>
      <w:r w:rsidRPr="00E329E9">
        <w:rPr>
          <w:i/>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Данная задача выполнима при использовании интерполяционного полинома Лагранжа:</w:t>
      </w:r>
    </w:p>
    <w:p w:rsidR="00E329E9" w:rsidRPr="00E329E9" w:rsidRDefault="00E329E9" w:rsidP="00E329E9">
      <w:pPr>
        <w:widowControl/>
        <w:autoSpaceDE/>
        <w:autoSpaceDN/>
        <w:adjustRightInd/>
        <w:jc w:val="center"/>
        <w:rPr>
          <w:b/>
          <w:sz w:val="24"/>
          <w:szCs w:val="24"/>
        </w:rPr>
      </w:pPr>
      <w:r w:rsidRPr="00E329E9">
        <w:rPr>
          <w:b/>
          <w:i/>
          <w:position w:val="-30"/>
          <w:sz w:val="24"/>
          <w:szCs w:val="24"/>
        </w:rPr>
        <w:object w:dxaOrig="4440" w:dyaOrig="700">
          <v:shape id="_x0000_i1320" type="#_x0000_t75" style="width:222pt;height:35.25pt" o:ole="">
            <v:imagedata r:id="rId355" o:title=""/>
          </v:shape>
          <o:OLEObject Type="Embed" ProgID="Equation.3" ShapeID="_x0000_i1320" DrawAspect="Content" ObjectID="_1650901845" r:id="rId356"/>
        </w:object>
      </w:r>
      <w:r w:rsidRPr="00E329E9">
        <w:rPr>
          <w:b/>
          <w:i/>
          <w:sz w:val="24"/>
          <w:szCs w:val="24"/>
        </w:rPr>
        <w:t xml:space="preserve"> </w:t>
      </w:r>
      <w:r w:rsidRPr="00E329E9">
        <w:rPr>
          <w:b/>
          <w:sz w:val="24"/>
          <w:szCs w:val="24"/>
        </w:rPr>
        <w:t>+</w:t>
      </w:r>
    </w:p>
    <w:p w:rsidR="00E329E9" w:rsidRPr="00E329E9" w:rsidRDefault="00E329E9" w:rsidP="00E329E9">
      <w:pPr>
        <w:widowControl/>
        <w:autoSpaceDE/>
        <w:autoSpaceDN/>
        <w:adjustRightInd/>
        <w:jc w:val="center"/>
        <w:rPr>
          <w:b/>
          <w:sz w:val="24"/>
          <w:szCs w:val="24"/>
        </w:rPr>
      </w:pPr>
      <w:r w:rsidRPr="00E329E9">
        <w:rPr>
          <w:b/>
          <w:i/>
          <w:position w:val="-30"/>
          <w:sz w:val="24"/>
          <w:szCs w:val="24"/>
        </w:rPr>
        <w:object w:dxaOrig="3800" w:dyaOrig="700">
          <v:shape id="_x0000_i1321" type="#_x0000_t75" style="width:189.75pt;height:35.25pt" o:ole="">
            <v:imagedata r:id="rId357" o:title=""/>
          </v:shape>
          <o:OLEObject Type="Embed" ProgID="Equation.3" ShapeID="_x0000_i1321" DrawAspect="Content" ObjectID="_1650901846" r:id="rId358"/>
        </w:object>
      </w:r>
      <w:r w:rsidRPr="00E329E9">
        <w:rPr>
          <w:b/>
          <w:i/>
          <w:sz w:val="24"/>
          <w:szCs w:val="24"/>
        </w:rPr>
        <w:t xml:space="preserve"> </w:t>
      </w:r>
      <w:r w:rsidRPr="00E329E9">
        <w:rPr>
          <w:b/>
          <w:sz w:val="24"/>
          <w:szCs w:val="24"/>
        </w:rPr>
        <w:t>+......</w:t>
      </w:r>
    </w:p>
    <w:p w:rsidR="00E329E9" w:rsidRPr="00E329E9" w:rsidRDefault="00E329E9" w:rsidP="00E329E9">
      <w:pPr>
        <w:widowControl/>
        <w:autoSpaceDE/>
        <w:autoSpaceDN/>
        <w:adjustRightInd/>
        <w:jc w:val="center"/>
        <w:rPr>
          <w:b/>
          <w:sz w:val="24"/>
          <w:szCs w:val="24"/>
        </w:rPr>
      </w:pPr>
      <w:r w:rsidRPr="00E329E9">
        <w:rPr>
          <w:b/>
          <w:sz w:val="24"/>
          <w:szCs w:val="24"/>
        </w:rPr>
        <w:t xml:space="preserve">        </w:t>
      </w:r>
      <w:r w:rsidRPr="00244F1C">
        <w:rPr>
          <w:b/>
          <w:sz w:val="24"/>
          <w:szCs w:val="24"/>
        </w:rPr>
        <w:t xml:space="preserve">             </w:t>
      </w:r>
      <w:r w:rsidRPr="00E329E9">
        <w:rPr>
          <w:b/>
          <w:sz w:val="24"/>
          <w:szCs w:val="24"/>
        </w:rPr>
        <w:t xml:space="preserve">....+ </w:t>
      </w:r>
      <w:r w:rsidRPr="00E329E9">
        <w:rPr>
          <w:b/>
          <w:i/>
          <w:position w:val="-30"/>
          <w:sz w:val="24"/>
          <w:szCs w:val="24"/>
        </w:rPr>
        <w:object w:dxaOrig="3960" w:dyaOrig="700">
          <v:shape id="_x0000_i1322" type="#_x0000_t75" style="width:198pt;height:35.25pt" o:ole="">
            <v:imagedata r:id="rId359" o:title=""/>
          </v:shape>
          <o:OLEObject Type="Embed" ProgID="Equation.3" ShapeID="_x0000_i1322" DrawAspect="Content" ObjectID="_1650901847" r:id="rId360"/>
        </w:object>
      </w:r>
      <w:r w:rsidRPr="00E329E9">
        <w:rPr>
          <w:b/>
          <w:i/>
          <w:sz w:val="24"/>
          <w:szCs w:val="24"/>
        </w:rPr>
        <w:t xml:space="preserve">                                             </w:t>
      </w:r>
      <w:r w:rsidRPr="00E329E9">
        <w:rPr>
          <w:b/>
          <w:sz w:val="24"/>
          <w:szCs w:val="24"/>
        </w:rPr>
        <w:t>(1)</w:t>
      </w:r>
    </w:p>
    <w:p w:rsidR="00E329E9" w:rsidRPr="00E329E9" w:rsidRDefault="00E329E9" w:rsidP="00E329E9">
      <w:pPr>
        <w:widowControl/>
        <w:autoSpaceDE/>
        <w:autoSpaceDN/>
        <w:adjustRightInd/>
        <w:jc w:val="center"/>
        <w:rPr>
          <w:sz w:val="24"/>
          <w:szCs w:val="24"/>
        </w:rPr>
      </w:pPr>
      <w:r w:rsidRPr="00E329E9">
        <w:rPr>
          <w:sz w:val="24"/>
          <w:szCs w:val="24"/>
        </w:rPr>
        <w:t xml:space="preserve">или </w:t>
      </w:r>
    </w:p>
    <w:p w:rsidR="00E329E9" w:rsidRPr="00E329E9" w:rsidRDefault="00E329E9" w:rsidP="00E329E9">
      <w:pPr>
        <w:widowControl/>
        <w:autoSpaceDE/>
        <w:autoSpaceDN/>
        <w:adjustRightInd/>
        <w:rPr>
          <w:b/>
          <w:sz w:val="24"/>
          <w:szCs w:val="24"/>
        </w:rPr>
      </w:pPr>
      <w:r w:rsidRPr="00E329E9">
        <w:rPr>
          <w:b/>
          <w:sz w:val="24"/>
          <w:szCs w:val="24"/>
        </w:rPr>
        <w:t xml:space="preserve">                                                                 </w:t>
      </w:r>
      <w:r w:rsidRPr="00E329E9">
        <w:rPr>
          <w:b/>
          <w:position w:val="-30"/>
          <w:sz w:val="24"/>
          <w:szCs w:val="24"/>
        </w:rPr>
        <w:object w:dxaOrig="2480" w:dyaOrig="700">
          <v:shape id="_x0000_i1323" type="#_x0000_t75" style="width:123.75pt;height:35.25pt" o:ole="">
            <v:imagedata r:id="rId361" o:title=""/>
          </v:shape>
          <o:OLEObject Type="Embed" ProgID="Equation.3" ShapeID="_x0000_i1323" DrawAspect="Content" ObjectID="_1650901848" r:id="rId362"/>
        </w:object>
      </w:r>
      <w:r w:rsidRPr="00E329E9">
        <w:rPr>
          <w:b/>
          <w:sz w:val="24"/>
          <w:szCs w:val="24"/>
        </w:rPr>
        <w:t xml:space="preserve">                                        (2)</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где  </w:t>
      </w:r>
      <w:r w:rsidRPr="00E329E9">
        <w:rPr>
          <w:position w:val="-12"/>
          <w:sz w:val="24"/>
          <w:szCs w:val="24"/>
        </w:rPr>
        <w:object w:dxaOrig="4200" w:dyaOrig="360">
          <v:shape id="_x0000_i1324" type="#_x0000_t75" style="width:210pt;height:18pt" o:ole="">
            <v:imagedata r:id="rId363" o:title=""/>
          </v:shape>
          <o:OLEObject Type="Embed" ProgID="Equation.3" ShapeID="_x0000_i1324" DrawAspect="Content" ObjectID="_1650901849" r:id="rId364"/>
        </w:object>
      </w:r>
      <w:r w:rsidRPr="00E329E9">
        <w:rPr>
          <w:sz w:val="24"/>
          <w:szCs w:val="24"/>
        </w:rPr>
        <w:t xml:space="preserve">- вспомогательная функция </w:t>
      </w:r>
      <w:r w:rsidRPr="00E329E9">
        <w:rPr>
          <w:i/>
          <w:sz w:val="24"/>
          <w:szCs w:val="24"/>
        </w:rPr>
        <w:t>п</w:t>
      </w:r>
      <w:r w:rsidRPr="00E329E9">
        <w:rPr>
          <w:sz w:val="24"/>
          <w:szCs w:val="24"/>
        </w:rPr>
        <w:t xml:space="preserve">-й степени, в которой </w:t>
      </w:r>
      <w:r w:rsidRPr="00E329E9">
        <w:rPr>
          <w:i/>
          <w:sz w:val="24"/>
          <w:szCs w:val="24"/>
          <w:lang w:val="en-US"/>
        </w:rPr>
        <w:t>x</w:t>
      </w:r>
      <w:r w:rsidRPr="00E329E9">
        <w:rPr>
          <w:i/>
          <w:sz w:val="24"/>
          <w:szCs w:val="24"/>
          <w:vertAlign w:val="subscript"/>
          <w:lang w:val="en-US"/>
        </w:rPr>
        <w:t>i</w:t>
      </w:r>
      <w:r w:rsidRPr="00E329E9">
        <w:rPr>
          <w:i/>
          <w:sz w:val="24"/>
          <w:szCs w:val="24"/>
          <w:vertAlign w:val="subscript"/>
        </w:rPr>
        <w:t xml:space="preserve"> </w:t>
      </w:r>
      <w:r w:rsidRPr="00E329E9">
        <w:rPr>
          <w:i/>
          <w:sz w:val="24"/>
          <w:szCs w:val="24"/>
        </w:rPr>
        <w:t xml:space="preserve">– </w:t>
      </w:r>
      <w:r w:rsidRPr="00E329E9">
        <w:rPr>
          <w:sz w:val="24"/>
          <w:szCs w:val="24"/>
        </w:rPr>
        <w:t>заданные табличные значения аргумента.</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b/>
          <w:sz w:val="24"/>
          <w:szCs w:val="24"/>
        </w:rPr>
      </w:pPr>
      <w:r w:rsidRPr="00E329E9">
        <w:rPr>
          <w:b/>
          <w:sz w:val="24"/>
          <w:szCs w:val="24"/>
        </w:rPr>
        <w:t xml:space="preserve">Пример 2.1  </w:t>
      </w:r>
    </w:p>
    <w:p w:rsidR="00E329E9" w:rsidRPr="00E329E9" w:rsidRDefault="00E329E9" w:rsidP="00E329E9">
      <w:pPr>
        <w:widowControl/>
        <w:autoSpaceDE/>
        <w:autoSpaceDN/>
        <w:adjustRightInd/>
        <w:jc w:val="both"/>
        <w:rPr>
          <w:sz w:val="24"/>
          <w:szCs w:val="24"/>
        </w:rPr>
      </w:pPr>
      <w:r w:rsidRPr="00E329E9">
        <w:rPr>
          <w:sz w:val="24"/>
          <w:szCs w:val="24"/>
        </w:rPr>
        <w:t>Составить полином Лагранжа, удовлетворяющий таблице1 значений</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tblGrid>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r>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5</w:t>
            </w:r>
          </w:p>
        </w:tc>
      </w:tr>
    </w:tbl>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b/>
          <w:sz w:val="24"/>
          <w:szCs w:val="24"/>
        </w:rPr>
      </w:pPr>
      <w:r w:rsidRPr="00E329E9">
        <w:rPr>
          <w:b/>
          <w:sz w:val="24"/>
          <w:szCs w:val="24"/>
        </w:rPr>
        <w:t>Решение.</w:t>
      </w:r>
    </w:p>
    <w:p w:rsidR="00E329E9" w:rsidRPr="00E329E9" w:rsidRDefault="00E329E9" w:rsidP="00E329E9">
      <w:pPr>
        <w:widowControl/>
        <w:autoSpaceDE/>
        <w:autoSpaceDN/>
        <w:adjustRightInd/>
        <w:jc w:val="both"/>
        <w:rPr>
          <w:sz w:val="24"/>
          <w:szCs w:val="24"/>
        </w:rPr>
      </w:pPr>
      <w:r w:rsidRPr="00E329E9">
        <w:rPr>
          <w:sz w:val="24"/>
          <w:szCs w:val="24"/>
        </w:rPr>
        <w:t xml:space="preserve">Вспомогательная функция  </w:t>
      </w:r>
      <w:r w:rsidRPr="00E329E9">
        <w:rPr>
          <w:position w:val="-10"/>
          <w:sz w:val="24"/>
          <w:szCs w:val="24"/>
        </w:rPr>
        <w:object w:dxaOrig="3240" w:dyaOrig="320">
          <v:shape id="_x0000_i1325" type="#_x0000_t75" style="width:162pt;height:15.75pt" o:ole="">
            <v:imagedata r:id="rId365" o:title=""/>
          </v:shape>
          <o:OLEObject Type="Embed" ProgID="Equation.3" ShapeID="_x0000_i1325" DrawAspect="Content" ObjectID="_1650901850" r:id="rId366"/>
        </w:object>
      </w:r>
    </w:p>
    <w:p w:rsidR="00E329E9" w:rsidRPr="00E329E9" w:rsidRDefault="00E329E9" w:rsidP="00E329E9">
      <w:pPr>
        <w:widowControl/>
        <w:autoSpaceDE/>
        <w:autoSpaceDN/>
        <w:adjustRightInd/>
        <w:jc w:val="both"/>
        <w:rPr>
          <w:sz w:val="24"/>
          <w:szCs w:val="24"/>
        </w:rPr>
      </w:pPr>
      <w:r w:rsidRPr="00E329E9">
        <w:rPr>
          <w:sz w:val="24"/>
          <w:szCs w:val="24"/>
        </w:rPr>
        <w:t xml:space="preserve">Вычислим  </w:t>
      </w:r>
      <w:r w:rsidRPr="00E329E9">
        <w:rPr>
          <w:position w:val="-10"/>
          <w:sz w:val="24"/>
          <w:szCs w:val="24"/>
        </w:rPr>
        <w:object w:dxaOrig="580" w:dyaOrig="320">
          <v:shape id="_x0000_i1326" type="#_x0000_t75" style="width:29.25pt;height:15.75pt" o:ole="">
            <v:imagedata r:id="rId367" o:title=""/>
          </v:shape>
          <o:OLEObject Type="Embed" ProgID="Equation.3" ShapeID="_x0000_i1326" DrawAspect="Content" ObjectID="_1650901851" r:id="rId368"/>
        </w:object>
      </w:r>
      <w:r w:rsidRPr="00E329E9">
        <w:rPr>
          <w:sz w:val="24"/>
          <w:szCs w:val="24"/>
        </w:rPr>
        <w:t>последовательно  при данных значениях х:</w:t>
      </w:r>
    </w:p>
    <w:p w:rsidR="00E329E9" w:rsidRPr="00E329E9" w:rsidRDefault="00E329E9" w:rsidP="00E329E9">
      <w:pPr>
        <w:widowControl/>
        <w:autoSpaceDE/>
        <w:autoSpaceDN/>
        <w:adjustRightInd/>
        <w:jc w:val="both"/>
        <w:rPr>
          <w:sz w:val="24"/>
          <w:szCs w:val="24"/>
        </w:rPr>
      </w:pPr>
      <w:r w:rsidRPr="00E329E9">
        <w:rPr>
          <w:position w:val="-10"/>
          <w:sz w:val="24"/>
          <w:szCs w:val="24"/>
        </w:rPr>
        <w:object w:dxaOrig="580" w:dyaOrig="320">
          <v:shape id="_x0000_i1327" type="#_x0000_t75" style="width:29.25pt;height:15.75pt" o:ole="">
            <v:imagedata r:id="rId369" o:title=""/>
          </v:shape>
          <o:OLEObject Type="Embed" ProgID="Equation.3" ShapeID="_x0000_i1327" DrawAspect="Content" ObjectID="_1650901852" r:id="rId370"/>
        </w:object>
      </w:r>
      <w:r w:rsidRPr="00E329E9">
        <w:rPr>
          <w:sz w:val="24"/>
          <w:szCs w:val="24"/>
        </w:rPr>
        <w:t>= (х - 2)(х - 3)(х - 4)+(х - 1)(х - 3)(х - 4)+(х - 1)(х - 2)(х - 4)+(х - 1)(х - 2)(х - 3);</w:t>
      </w:r>
    </w:p>
    <w:p w:rsidR="00E329E9" w:rsidRPr="00E329E9" w:rsidRDefault="00E329E9" w:rsidP="00E329E9">
      <w:pPr>
        <w:widowControl/>
        <w:autoSpaceDE/>
        <w:autoSpaceDN/>
        <w:adjustRightInd/>
        <w:jc w:val="both"/>
        <w:rPr>
          <w:sz w:val="24"/>
          <w:szCs w:val="24"/>
        </w:rPr>
      </w:pPr>
      <w:r w:rsidRPr="00E329E9">
        <w:rPr>
          <w:position w:val="-10"/>
          <w:sz w:val="24"/>
          <w:szCs w:val="24"/>
        </w:rPr>
        <w:object w:dxaOrig="1040" w:dyaOrig="320">
          <v:shape id="_x0000_i1328" type="#_x0000_t75" style="width:51.75pt;height:15.75pt" o:ole="">
            <v:imagedata r:id="rId371" o:title=""/>
          </v:shape>
          <o:OLEObject Type="Embed" ProgID="Equation.3" ShapeID="_x0000_i1328" DrawAspect="Content" ObjectID="_1650901853" r:id="rId372"/>
        </w:object>
      </w:r>
      <w:r w:rsidRPr="00E329E9">
        <w:rPr>
          <w:sz w:val="24"/>
          <w:szCs w:val="24"/>
        </w:rPr>
        <w:t xml:space="preserve">, </w:t>
      </w:r>
      <w:r w:rsidRPr="00E329E9">
        <w:rPr>
          <w:position w:val="-10"/>
          <w:sz w:val="24"/>
          <w:szCs w:val="24"/>
        </w:rPr>
        <w:object w:dxaOrig="940" w:dyaOrig="320">
          <v:shape id="_x0000_i1329" type="#_x0000_t75" style="width:47.25pt;height:15.75pt" o:ole="">
            <v:imagedata r:id="rId373" o:title=""/>
          </v:shape>
          <o:OLEObject Type="Embed" ProgID="Equation.3" ShapeID="_x0000_i1329" DrawAspect="Content" ObjectID="_1650901854" r:id="rId374"/>
        </w:object>
      </w:r>
      <w:r w:rsidRPr="00E329E9">
        <w:rPr>
          <w:sz w:val="24"/>
          <w:szCs w:val="24"/>
        </w:rPr>
        <w:t xml:space="preserve">, </w:t>
      </w:r>
      <w:r w:rsidRPr="00E329E9">
        <w:rPr>
          <w:position w:val="-10"/>
          <w:sz w:val="24"/>
          <w:szCs w:val="24"/>
        </w:rPr>
        <w:object w:dxaOrig="1060" w:dyaOrig="320">
          <v:shape id="_x0000_i1330" type="#_x0000_t75" style="width:53.25pt;height:15.75pt" o:ole="">
            <v:imagedata r:id="rId375" o:title=""/>
          </v:shape>
          <o:OLEObject Type="Embed" ProgID="Equation.3" ShapeID="_x0000_i1330" DrawAspect="Content" ObjectID="_1650901855" r:id="rId376"/>
        </w:object>
      </w:r>
      <w:r w:rsidRPr="00E329E9">
        <w:rPr>
          <w:sz w:val="24"/>
          <w:szCs w:val="24"/>
        </w:rPr>
        <w:t xml:space="preserve">, </w:t>
      </w:r>
      <w:r w:rsidRPr="00E329E9">
        <w:rPr>
          <w:position w:val="-10"/>
          <w:sz w:val="24"/>
          <w:szCs w:val="24"/>
        </w:rPr>
        <w:object w:dxaOrig="940" w:dyaOrig="320">
          <v:shape id="_x0000_i1331" type="#_x0000_t75" style="width:47.25pt;height:15.75pt" o:ole="">
            <v:imagedata r:id="rId377" o:title=""/>
          </v:shape>
          <o:OLEObject Type="Embed" ProgID="Equation.3" ShapeID="_x0000_i1331" DrawAspect="Content" ObjectID="_1650901856" r:id="rId378"/>
        </w:object>
      </w:r>
      <w:r w:rsidRPr="00E329E9">
        <w:rPr>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Тогда по формуле (1)</w:t>
      </w:r>
    </w:p>
    <w:p w:rsidR="00E329E9" w:rsidRPr="00E329E9" w:rsidRDefault="00E329E9" w:rsidP="00E329E9">
      <w:pPr>
        <w:widowControl/>
        <w:autoSpaceDE/>
        <w:autoSpaceDN/>
        <w:adjustRightInd/>
        <w:jc w:val="both"/>
        <w:rPr>
          <w:sz w:val="24"/>
          <w:szCs w:val="24"/>
        </w:rPr>
      </w:pPr>
      <w:r w:rsidRPr="00E329E9">
        <w:rPr>
          <w:position w:val="-24"/>
          <w:sz w:val="24"/>
          <w:szCs w:val="24"/>
        </w:rPr>
        <w:object w:dxaOrig="10020" w:dyaOrig="620">
          <v:shape id="_x0000_i1332" type="#_x0000_t75" style="width:501pt;height:30.75pt" o:ole="">
            <v:imagedata r:id="rId379" o:title=""/>
          </v:shape>
          <o:OLEObject Type="Embed" ProgID="Equation.3" ShapeID="_x0000_i1332" DrawAspect="Content" ObjectID="_1650901857" r:id="rId380"/>
        </w:object>
      </w:r>
      <w:r w:rsidRPr="00E329E9">
        <w:rPr>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 xml:space="preserve">= </w:t>
      </w:r>
      <w:r w:rsidRPr="00E329E9">
        <w:rPr>
          <w:i/>
          <w:sz w:val="24"/>
          <w:szCs w:val="24"/>
        </w:rPr>
        <w:t>х</w:t>
      </w:r>
      <w:r w:rsidRPr="00E329E9">
        <w:rPr>
          <w:sz w:val="24"/>
          <w:szCs w:val="24"/>
        </w:rPr>
        <w:t xml:space="preserve"> </w:t>
      </w:r>
      <w:r w:rsidRPr="00E329E9">
        <w:rPr>
          <w:i/>
          <w:sz w:val="24"/>
          <w:szCs w:val="24"/>
        </w:rPr>
        <w:t>+</w:t>
      </w:r>
      <w:r w:rsidRPr="00E329E9">
        <w:rPr>
          <w:sz w:val="24"/>
          <w:szCs w:val="24"/>
        </w:rPr>
        <w:t xml:space="preserve"> 1</w:t>
      </w:r>
    </w:p>
    <w:p w:rsidR="00E329E9" w:rsidRPr="00244F1C" w:rsidRDefault="00E329E9" w:rsidP="00E329E9">
      <w:pPr>
        <w:widowControl/>
        <w:autoSpaceDE/>
        <w:autoSpaceDN/>
        <w:adjustRightInd/>
        <w:jc w:val="both"/>
        <w:rPr>
          <w:sz w:val="24"/>
          <w:szCs w:val="24"/>
        </w:rPr>
      </w:pPr>
      <w:r w:rsidRPr="00E329E9">
        <w:rPr>
          <w:sz w:val="24"/>
          <w:szCs w:val="24"/>
        </w:rPr>
        <w:t xml:space="preserve">Таким образом, в данном случае в качестве интерполяционного полинома найдена линейная функция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 xml:space="preserve">) = х + </w:t>
      </w:r>
      <w:r w:rsidRPr="00E329E9">
        <w:rPr>
          <w:sz w:val="24"/>
          <w:szCs w:val="24"/>
        </w:rPr>
        <w:t>1.</w:t>
      </w:r>
    </w:p>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center"/>
        <w:rPr>
          <w:b/>
          <w:caps/>
          <w:color w:val="000000"/>
          <w:sz w:val="24"/>
          <w:szCs w:val="24"/>
        </w:rPr>
      </w:pPr>
      <w:r w:rsidRPr="00E329E9">
        <w:rPr>
          <w:b/>
          <w:caps/>
          <w:color w:val="000000"/>
          <w:sz w:val="24"/>
          <w:szCs w:val="24"/>
        </w:rPr>
        <w:t>2. Интерполяционная формула Ньютона</w:t>
      </w:r>
    </w:p>
    <w:p w:rsidR="00E329E9" w:rsidRPr="00244F1C" w:rsidRDefault="00E329E9" w:rsidP="00E329E9">
      <w:pPr>
        <w:widowControl/>
        <w:autoSpaceDE/>
        <w:autoSpaceDN/>
        <w:adjustRightInd/>
        <w:jc w:val="both"/>
        <w:rPr>
          <w:color w:val="000000"/>
          <w:sz w:val="24"/>
          <w:szCs w:val="24"/>
        </w:rPr>
      </w:pPr>
    </w:p>
    <w:p w:rsidR="00E329E9" w:rsidRPr="00E329E9" w:rsidRDefault="00E329E9" w:rsidP="00E329E9">
      <w:pPr>
        <w:widowControl/>
        <w:autoSpaceDE/>
        <w:autoSpaceDN/>
        <w:adjustRightInd/>
        <w:ind w:firstLine="720"/>
        <w:jc w:val="both"/>
        <w:rPr>
          <w:sz w:val="24"/>
          <w:szCs w:val="24"/>
        </w:rPr>
      </w:pPr>
      <w:r w:rsidRPr="00E329E9">
        <w:rPr>
          <w:color w:val="000000"/>
          <w:sz w:val="24"/>
          <w:szCs w:val="24"/>
        </w:rPr>
        <w:t xml:space="preserve">Пусть  </w:t>
      </w:r>
      <w:r w:rsidRPr="00E329E9">
        <w:rPr>
          <w:i/>
          <w:color w:val="000000"/>
          <w:sz w:val="24"/>
          <w:szCs w:val="24"/>
        </w:rPr>
        <w:t>у</w:t>
      </w:r>
      <w:r w:rsidRPr="00E329E9">
        <w:rPr>
          <w:i/>
          <w:color w:val="000000"/>
          <w:sz w:val="24"/>
          <w:szCs w:val="24"/>
          <w:vertAlign w:val="subscript"/>
        </w:rPr>
        <w:t>0,</w:t>
      </w:r>
      <w:r w:rsidRPr="00E329E9">
        <w:rPr>
          <w:i/>
          <w:color w:val="000000"/>
          <w:sz w:val="24"/>
          <w:szCs w:val="24"/>
        </w:rPr>
        <w:t xml:space="preserve"> у</w:t>
      </w:r>
      <w:r w:rsidRPr="00E329E9">
        <w:rPr>
          <w:i/>
          <w:color w:val="000000"/>
          <w:sz w:val="24"/>
          <w:szCs w:val="24"/>
          <w:vertAlign w:val="subscript"/>
        </w:rPr>
        <w:t>1,</w:t>
      </w:r>
      <w:r w:rsidRPr="00E329E9">
        <w:rPr>
          <w:i/>
          <w:color w:val="000000"/>
          <w:sz w:val="24"/>
          <w:szCs w:val="24"/>
        </w:rPr>
        <w:t xml:space="preserve"> у</w:t>
      </w:r>
      <w:r w:rsidRPr="00E329E9">
        <w:rPr>
          <w:i/>
          <w:color w:val="000000"/>
          <w:sz w:val="24"/>
          <w:szCs w:val="24"/>
          <w:vertAlign w:val="subscript"/>
        </w:rPr>
        <w:t>2,</w:t>
      </w:r>
      <w:r w:rsidRPr="00E329E9">
        <w:rPr>
          <w:color w:val="000000"/>
          <w:sz w:val="24"/>
          <w:szCs w:val="24"/>
        </w:rPr>
        <w:t xml:space="preserve">....... – значения некоторой функции  </w:t>
      </w:r>
      <w:r w:rsidRPr="00E329E9">
        <w:rPr>
          <w:i/>
          <w:sz w:val="24"/>
          <w:szCs w:val="24"/>
          <w:lang w:val="en-US"/>
        </w:rPr>
        <w:t>y</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w:t>
      </w:r>
      <w:r w:rsidRPr="00E329E9">
        <w:rPr>
          <w:sz w:val="24"/>
          <w:szCs w:val="24"/>
        </w:rPr>
        <w:t xml:space="preserve">, соответствующие </w:t>
      </w:r>
      <w:r w:rsidRPr="00E329E9">
        <w:rPr>
          <w:sz w:val="24"/>
          <w:szCs w:val="24"/>
          <w:u w:val="single"/>
        </w:rPr>
        <w:t>равноотстоящим</w:t>
      </w:r>
      <w:r w:rsidRPr="00E329E9">
        <w:rPr>
          <w:sz w:val="24"/>
          <w:szCs w:val="24"/>
        </w:rPr>
        <w:t xml:space="preserve"> значениям аргументам  </w:t>
      </w:r>
      <w:r w:rsidRPr="00E329E9">
        <w:rPr>
          <w:i/>
          <w:sz w:val="24"/>
          <w:szCs w:val="24"/>
        </w:rPr>
        <w:t>х</w:t>
      </w:r>
      <w:r w:rsidRPr="00E329E9">
        <w:rPr>
          <w:i/>
          <w:sz w:val="24"/>
          <w:szCs w:val="24"/>
          <w:vertAlign w:val="subscript"/>
        </w:rPr>
        <w:t>0</w:t>
      </w:r>
      <w:r w:rsidRPr="00E329E9">
        <w:rPr>
          <w:i/>
          <w:sz w:val="24"/>
          <w:szCs w:val="24"/>
        </w:rPr>
        <w:t>, х</w:t>
      </w:r>
      <w:r w:rsidRPr="00E329E9">
        <w:rPr>
          <w:i/>
          <w:sz w:val="24"/>
          <w:szCs w:val="24"/>
          <w:vertAlign w:val="subscript"/>
        </w:rPr>
        <w:t>1</w:t>
      </w:r>
      <w:r w:rsidRPr="00E329E9">
        <w:rPr>
          <w:i/>
          <w:sz w:val="24"/>
          <w:szCs w:val="24"/>
        </w:rPr>
        <w:t>, х</w:t>
      </w:r>
      <w:r w:rsidRPr="00E329E9">
        <w:rPr>
          <w:i/>
          <w:sz w:val="24"/>
          <w:szCs w:val="24"/>
          <w:vertAlign w:val="subscript"/>
        </w:rPr>
        <w:t>2</w:t>
      </w:r>
      <w:r w:rsidRPr="00E329E9">
        <w:rPr>
          <w:i/>
          <w:sz w:val="24"/>
          <w:szCs w:val="24"/>
        </w:rPr>
        <w:t>,</w:t>
      </w:r>
      <w:r w:rsidRPr="00E329E9">
        <w:rPr>
          <w:sz w:val="24"/>
          <w:szCs w:val="24"/>
        </w:rPr>
        <w:t xml:space="preserve"> ....... (т.е. </w:t>
      </w:r>
      <w:r w:rsidRPr="00E329E9">
        <w:rPr>
          <w:i/>
          <w:sz w:val="24"/>
          <w:szCs w:val="24"/>
        </w:rPr>
        <w:t>х</w:t>
      </w:r>
      <w:r w:rsidRPr="00E329E9">
        <w:rPr>
          <w:i/>
          <w:sz w:val="24"/>
          <w:szCs w:val="24"/>
          <w:vertAlign w:val="subscript"/>
          <w:lang w:val="en-US"/>
        </w:rPr>
        <w:t>k</w:t>
      </w:r>
      <w:r w:rsidRPr="00E329E9">
        <w:rPr>
          <w:i/>
          <w:sz w:val="24"/>
          <w:szCs w:val="24"/>
          <w:vertAlign w:val="subscript"/>
        </w:rPr>
        <w:t>+1</w:t>
      </w:r>
      <w:r w:rsidRPr="00E329E9">
        <w:rPr>
          <w:i/>
          <w:sz w:val="24"/>
          <w:szCs w:val="24"/>
        </w:rPr>
        <w:t xml:space="preserve"> – </w:t>
      </w:r>
      <w:r w:rsidRPr="00E329E9">
        <w:rPr>
          <w:i/>
          <w:sz w:val="24"/>
          <w:szCs w:val="24"/>
          <w:lang w:val="en-US"/>
        </w:rPr>
        <w:t>x</w:t>
      </w:r>
      <w:r w:rsidRPr="00E329E9">
        <w:rPr>
          <w:i/>
          <w:sz w:val="24"/>
          <w:szCs w:val="24"/>
          <w:vertAlign w:val="subscript"/>
          <w:lang w:val="en-US"/>
        </w:rPr>
        <w:t>k</w:t>
      </w:r>
      <w:r w:rsidRPr="00E329E9">
        <w:rPr>
          <w:i/>
          <w:sz w:val="24"/>
          <w:szCs w:val="24"/>
        </w:rPr>
        <w:t xml:space="preserve"> = </w:t>
      </w:r>
      <w:r w:rsidRPr="00E329E9">
        <w:rPr>
          <w:sz w:val="24"/>
          <w:szCs w:val="24"/>
          <w:lang w:val="en-US"/>
        </w:rPr>
        <w:t>Δ</w:t>
      </w:r>
      <w:r w:rsidRPr="00E329E9">
        <w:rPr>
          <w:i/>
          <w:sz w:val="24"/>
          <w:szCs w:val="24"/>
          <w:lang w:val="en-US"/>
        </w:rPr>
        <w:t>x</w:t>
      </w:r>
      <w:r w:rsidRPr="00E329E9">
        <w:rPr>
          <w:i/>
          <w:sz w:val="24"/>
          <w:szCs w:val="24"/>
        </w:rPr>
        <w:t xml:space="preserve"> = </w:t>
      </w:r>
      <w:r w:rsidRPr="00E329E9">
        <w:rPr>
          <w:i/>
          <w:sz w:val="24"/>
          <w:szCs w:val="24"/>
          <w:lang w:val="en-US"/>
        </w:rPr>
        <w:t>const</w:t>
      </w:r>
      <w:r w:rsidRPr="00E329E9">
        <w:rPr>
          <w:i/>
          <w:sz w:val="24"/>
          <w:szCs w:val="24"/>
        </w:rPr>
        <w:t xml:space="preserve"> </w:t>
      </w:r>
      <w:r w:rsidRPr="00E329E9">
        <w:rPr>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Введем обозначения:</w:t>
      </w:r>
    </w:p>
    <w:p w:rsidR="00E329E9" w:rsidRPr="00E329E9" w:rsidRDefault="00E329E9" w:rsidP="00E329E9">
      <w:pPr>
        <w:widowControl/>
        <w:autoSpaceDE/>
        <w:autoSpaceDN/>
        <w:adjustRightInd/>
        <w:jc w:val="both"/>
        <w:rPr>
          <w:sz w:val="24"/>
          <w:szCs w:val="24"/>
        </w:rPr>
      </w:pP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 xml:space="preserve">1 </w:t>
      </w:r>
      <w:r w:rsidRPr="00E329E9">
        <w:rPr>
          <w:i/>
          <w:sz w:val="24"/>
          <w:szCs w:val="24"/>
        </w:rPr>
        <w:t>– 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1</w:t>
      </w:r>
      <w:r w:rsidRPr="00E329E9">
        <w:rPr>
          <w:i/>
          <w:sz w:val="24"/>
          <w:szCs w:val="24"/>
        </w:rPr>
        <w:t xml:space="preserve"> = у</w:t>
      </w:r>
      <w:r w:rsidRPr="00E329E9">
        <w:rPr>
          <w:i/>
          <w:sz w:val="24"/>
          <w:szCs w:val="24"/>
          <w:vertAlign w:val="subscript"/>
        </w:rPr>
        <w:t xml:space="preserve">2 </w:t>
      </w:r>
      <w:r w:rsidRPr="00E329E9">
        <w:rPr>
          <w:i/>
          <w:sz w:val="24"/>
          <w:szCs w:val="24"/>
        </w:rPr>
        <w:t>– у</w:t>
      </w:r>
      <w:r w:rsidRPr="00E329E9">
        <w:rPr>
          <w:i/>
          <w:sz w:val="24"/>
          <w:szCs w:val="24"/>
          <w:vertAlign w:val="subscript"/>
        </w:rPr>
        <w:t>1</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2</w:t>
      </w:r>
      <w:r w:rsidRPr="00E329E9">
        <w:rPr>
          <w:i/>
          <w:sz w:val="24"/>
          <w:szCs w:val="24"/>
        </w:rPr>
        <w:t xml:space="preserve"> = у</w:t>
      </w:r>
      <w:r w:rsidRPr="00E329E9">
        <w:rPr>
          <w:i/>
          <w:sz w:val="24"/>
          <w:szCs w:val="24"/>
          <w:vertAlign w:val="subscript"/>
        </w:rPr>
        <w:t xml:space="preserve">3 </w:t>
      </w:r>
      <w:r w:rsidRPr="00E329E9">
        <w:rPr>
          <w:i/>
          <w:sz w:val="24"/>
          <w:szCs w:val="24"/>
        </w:rPr>
        <w:t>– у</w:t>
      </w:r>
      <w:r w:rsidRPr="00E329E9">
        <w:rPr>
          <w:i/>
          <w:sz w:val="24"/>
          <w:szCs w:val="24"/>
          <w:vertAlign w:val="subscript"/>
        </w:rPr>
        <w:t>2</w:t>
      </w:r>
      <w:r w:rsidRPr="00E329E9">
        <w:rPr>
          <w:i/>
          <w:sz w:val="24"/>
          <w:szCs w:val="24"/>
        </w:rPr>
        <w:t xml:space="preserve">, ......... , </w:t>
      </w:r>
      <w:r w:rsidRPr="00E329E9">
        <w:rPr>
          <w:sz w:val="24"/>
          <w:szCs w:val="24"/>
          <w:lang w:val="en-US"/>
        </w:rPr>
        <w:t>Δ</w:t>
      </w:r>
      <w:r w:rsidRPr="00E329E9">
        <w:rPr>
          <w:i/>
          <w:sz w:val="24"/>
          <w:szCs w:val="24"/>
        </w:rPr>
        <w:t>у</w:t>
      </w:r>
      <w:r w:rsidRPr="00E329E9">
        <w:rPr>
          <w:i/>
          <w:sz w:val="24"/>
          <w:szCs w:val="24"/>
          <w:vertAlign w:val="subscript"/>
        </w:rPr>
        <w:t>п-1</w:t>
      </w:r>
      <w:r w:rsidRPr="00E329E9">
        <w:rPr>
          <w:i/>
          <w:sz w:val="24"/>
          <w:szCs w:val="24"/>
        </w:rPr>
        <w:t xml:space="preserve"> = у</w:t>
      </w:r>
      <w:r w:rsidRPr="00E329E9">
        <w:rPr>
          <w:i/>
          <w:sz w:val="24"/>
          <w:szCs w:val="24"/>
          <w:vertAlign w:val="subscript"/>
        </w:rPr>
        <w:t xml:space="preserve">п </w:t>
      </w:r>
      <w:r w:rsidRPr="00E329E9">
        <w:rPr>
          <w:i/>
          <w:sz w:val="24"/>
          <w:szCs w:val="24"/>
        </w:rPr>
        <w:t>– у</w:t>
      </w:r>
      <w:r w:rsidRPr="00E329E9">
        <w:rPr>
          <w:i/>
          <w:sz w:val="24"/>
          <w:szCs w:val="24"/>
          <w:vertAlign w:val="subscript"/>
        </w:rPr>
        <w:t xml:space="preserve">п-1 </w:t>
      </w:r>
      <w:r w:rsidRPr="00E329E9">
        <w:rPr>
          <w:sz w:val="24"/>
          <w:szCs w:val="24"/>
        </w:rPr>
        <w:t xml:space="preserve"> - разности первого порядка данной функции;</w:t>
      </w:r>
    </w:p>
    <w:p w:rsidR="00E329E9" w:rsidRPr="00E329E9" w:rsidRDefault="00E329E9" w:rsidP="00E329E9">
      <w:pPr>
        <w:widowControl/>
        <w:autoSpaceDE/>
        <w:autoSpaceDN/>
        <w:adjustRightInd/>
        <w:jc w:val="both"/>
        <w:rPr>
          <w:sz w:val="24"/>
          <w:szCs w:val="24"/>
        </w:rPr>
      </w:pP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 xml:space="preserve">1 </w:t>
      </w:r>
      <w:r w:rsidRPr="00E329E9">
        <w:rPr>
          <w:i/>
          <w:sz w:val="24"/>
          <w:szCs w:val="24"/>
        </w:rPr>
        <w:t>–</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1</w:t>
      </w:r>
      <w:r w:rsidRPr="00E329E9">
        <w:rPr>
          <w:i/>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 xml:space="preserve">2 </w:t>
      </w:r>
      <w:r w:rsidRPr="00E329E9">
        <w:rPr>
          <w:i/>
          <w:sz w:val="24"/>
          <w:szCs w:val="24"/>
        </w:rPr>
        <w:t>–</w:t>
      </w:r>
      <w:r w:rsidRPr="00E329E9">
        <w:rPr>
          <w:sz w:val="24"/>
          <w:szCs w:val="24"/>
          <w:lang w:val="en-US"/>
        </w:rPr>
        <w:t>Δ</w:t>
      </w:r>
      <w:r w:rsidRPr="00E329E9">
        <w:rPr>
          <w:i/>
          <w:sz w:val="24"/>
          <w:szCs w:val="24"/>
        </w:rPr>
        <w:t>у</w:t>
      </w:r>
      <w:r w:rsidRPr="00E329E9">
        <w:rPr>
          <w:i/>
          <w:sz w:val="24"/>
          <w:szCs w:val="24"/>
          <w:vertAlign w:val="subscript"/>
        </w:rPr>
        <w:t>1</w:t>
      </w:r>
      <w:r w:rsidRPr="00E329E9">
        <w:rPr>
          <w:i/>
          <w:sz w:val="24"/>
          <w:szCs w:val="24"/>
        </w:rPr>
        <w:t xml:space="preserve">, ............. – </w:t>
      </w:r>
      <w:r w:rsidRPr="00E329E9">
        <w:rPr>
          <w:sz w:val="24"/>
          <w:szCs w:val="24"/>
        </w:rPr>
        <w:t xml:space="preserve">разности второго порядка </w:t>
      </w:r>
    </w:p>
    <w:p w:rsidR="00E329E9" w:rsidRPr="00E329E9" w:rsidRDefault="00E329E9" w:rsidP="00E329E9">
      <w:pPr>
        <w:widowControl/>
        <w:autoSpaceDE/>
        <w:autoSpaceDN/>
        <w:adjustRightInd/>
        <w:jc w:val="both"/>
        <w:rPr>
          <w:sz w:val="24"/>
          <w:szCs w:val="24"/>
        </w:rPr>
      </w:pPr>
      <w:r w:rsidRPr="00E329E9">
        <w:rPr>
          <w:sz w:val="24"/>
          <w:szCs w:val="24"/>
        </w:rPr>
        <w:t>........................................................................</w:t>
      </w:r>
    </w:p>
    <w:p w:rsidR="00E329E9" w:rsidRPr="00E329E9" w:rsidRDefault="00E329E9" w:rsidP="00E329E9">
      <w:pPr>
        <w:widowControl/>
        <w:autoSpaceDE/>
        <w:autoSpaceDN/>
        <w:adjustRightInd/>
        <w:jc w:val="both"/>
        <w:rPr>
          <w:i/>
          <w:sz w:val="24"/>
          <w:szCs w:val="24"/>
        </w:rPr>
      </w:pPr>
      <w:r w:rsidRPr="00E329E9">
        <w:rPr>
          <w:sz w:val="24"/>
          <w:szCs w:val="24"/>
          <w:lang w:val="en-US"/>
        </w:rPr>
        <w:t>Δ</w:t>
      </w:r>
      <w:r w:rsidRPr="00E329E9">
        <w:rPr>
          <w:i/>
          <w:sz w:val="24"/>
          <w:szCs w:val="24"/>
          <w:vertAlign w:val="superscript"/>
        </w:rPr>
        <w:t>п+1</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 xml:space="preserve">1 </w:t>
      </w:r>
      <w:r w:rsidRPr="00E329E9">
        <w:rPr>
          <w:i/>
          <w:sz w:val="24"/>
          <w:szCs w:val="24"/>
        </w:rPr>
        <w:t>–</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0</w:t>
      </w:r>
      <w:r w:rsidRPr="00E329E9">
        <w:rPr>
          <w:i/>
          <w:sz w:val="24"/>
          <w:szCs w:val="24"/>
        </w:rPr>
        <w:t xml:space="preserve">, </w:t>
      </w:r>
      <w:r w:rsidRPr="00E329E9">
        <w:rPr>
          <w:sz w:val="24"/>
          <w:szCs w:val="24"/>
          <w:lang w:val="en-US"/>
        </w:rPr>
        <w:t>Δ</w:t>
      </w:r>
      <w:r w:rsidRPr="00E329E9">
        <w:rPr>
          <w:i/>
          <w:sz w:val="24"/>
          <w:szCs w:val="24"/>
          <w:vertAlign w:val="superscript"/>
        </w:rPr>
        <w:t>п+1</w:t>
      </w:r>
      <w:r w:rsidRPr="00E329E9">
        <w:rPr>
          <w:i/>
          <w:sz w:val="24"/>
          <w:szCs w:val="24"/>
        </w:rPr>
        <w:t>у</w:t>
      </w:r>
      <w:r w:rsidRPr="00E329E9">
        <w:rPr>
          <w:i/>
          <w:sz w:val="24"/>
          <w:szCs w:val="24"/>
          <w:vertAlign w:val="subscript"/>
        </w:rPr>
        <w:t>1</w:t>
      </w:r>
      <w:r w:rsidRPr="00E329E9">
        <w:rPr>
          <w:i/>
          <w:sz w:val="24"/>
          <w:szCs w:val="24"/>
        </w:rPr>
        <w:t xml:space="preserve"> =</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 xml:space="preserve">2 </w:t>
      </w:r>
      <w:r w:rsidRPr="00E329E9">
        <w:rPr>
          <w:i/>
          <w:sz w:val="24"/>
          <w:szCs w:val="24"/>
        </w:rPr>
        <w:t>–</w:t>
      </w:r>
      <w:r w:rsidRPr="00E329E9">
        <w:rPr>
          <w:sz w:val="24"/>
          <w:szCs w:val="24"/>
          <w:lang w:val="en-US"/>
        </w:rPr>
        <w:t>Δ</w:t>
      </w:r>
      <w:r w:rsidRPr="00E329E9">
        <w:rPr>
          <w:i/>
          <w:sz w:val="24"/>
          <w:szCs w:val="24"/>
          <w:vertAlign w:val="superscript"/>
        </w:rPr>
        <w:t>п</w:t>
      </w:r>
      <w:r w:rsidRPr="00E329E9">
        <w:rPr>
          <w:i/>
          <w:sz w:val="24"/>
          <w:szCs w:val="24"/>
        </w:rPr>
        <w:t>у</w:t>
      </w:r>
      <w:r w:rsidRPr="00E329E9">
        <w:rPr>
          <w:i/>
          <w:sz w:val="24"/>
          <w:szCs w:val="24"/>
          <w:vertAlign w:val="subscript"/>
        </w:rPr>
        <w:t>1</w:t>
      </w:r>
      <w:r w:rsidRPr="00E329E9">
        <w:rPr>
          <w:i/>
          <w:sz w:val="24"/>
          <w:szCs w:val="24"/>
        </w:rPr>
        <w:t xml:space="preserve">, ............. – </w:t>
      </w:r>
      <w:r w:rsidRPr="00E329E9">
        <w:rPr>
          <w:sz w:val="24"/>
          <w:szCs w:val="24"/>
        </w:rPr>
        <w:t>разности (</w:t>
      </w:r>
      <w:r w:rsidRPr="00E329E9">
        <w:rPr>
          <w:i/>
          <w:sz w:val="24"/>
          <w:szCs w:val="24"/>
        </w:rPr>
        <w:t>п+</w:t>
      </w:r>
      <w:r w:rsidRPr="00E329E9">
        <w:rPr>
          <w:sz w:val="24"/>
          <w:szCs w:val="24"/>
        </w:rPr>
        <w:t>1)</w:t>
      </w:r>
      <w:r w:rsidRPr="00E329E9">
        <w:rPr>
          <w:i/>
          <w:sz w:val="24"/>
          <w:szCs w:val="24"/>
        </w:rPr>
        <w:t xml:space="preserve"> </w:t>
      </w:r>
      <w:r w:rsidRPr="00E329E9">
        <w:rPr>
          <w:sz w:val="24"/>
          <w:szCs w:val="24"/>
        </w:rPr>
        <w:t>- го порядка</w:t>
      </w:r>
    </w:p>
    <w:p w:rsidR="00E329E9" w:rsidRPr="00E329E9" w:rsidRDefault="00E329E9" w:rsidP="00E329E9">
      <w:pPr>
        <w:widowControl/>
        <w:autoSpaceDE/>
        <w:autoSpaceDN/>
        <w:adjustRightInd/>
        <w:jc w:val="both"/>
        <w:rPr>
          <w:sz w:val="24"/>
          <w:szCs w:val="24"/>
        </w:rPr>
      </w:pPr>
      <w:r w:rsidRPr="00E329E9">
        <w:rPr>
          <w:sz w:val="24"/>
          <w:szCs w:val="24"/>
        </w:rPr>
        <w:t>Производя последовательные подстановки, получим:</w:t>
      </w:r>
    </w:p>
    <w:p w:rsidR="00E329E9" w:rsidRPr="00E329E9" w:rsidRDefault="00E329E9" w:rsidP="00E329E9">
      <w:pPr>
        <w:widowControl/>
        <w:autoSpaceDE/>
        <w:autoSpaceDN/>
        <w:adjustRightInd/>
        <w:jc w:val="both"/>
        <w:rPr>
          <w:sz w:val="24"/>
          <w:szCs w:val="24"/>
        </w:rPr>
      </w:pP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2</w:t>
      </w:r>
      <w:r w:rsidRPr="00E329E9">
        <w:rPr>
          <w:i/>
          <w:sz w:val="24"/>
          <w:szCs w:val="24"/>
        </w:rPr>
        <w:t xml:space="preserve"> -2у</w:t>
      </w:r>
      <w:r w:rsidRPr="00E329E9">
        <w:rPr>
          <w:i/>
          <w:sz w:val="24"/>
          <w:szCs w:val="24"/>
          <w:vertAlign w:val="subscript"/>
        </w:rPr>
        <w:t>1</w:t>
      </w:r>
      <w:r w:rsidRPr="00E329E9">
        <w:rPr>
          <w:i/>
          <w:sz w:val="24"/>
          <w:szCs w:val="24"/>
        </w:rPr>
        <w:t xml:space="preserve"> + у</w:t>
      </w:r>
      <w:r w:rsidRPr="00E329E9">
        <w:rPr>
          <w:i/>
          <w:sz w:val="24"/>
          <w:szCs w:val="24"/>
          <w:vertAlign w:val="subscript"/>
        </w:rPr>
        <w:t>0</w:t>
      </w:r>
      <w:r w:rsidRPr="00E329E9">
        <w:rPr>
          <w:i/>
          <w:sz w:val="24"/>
          <w:szCs w:val="24"/>
        </w:rPr>
        <w:t xml:space="preserve"> ,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3</w:t>
      </w:r>
      <w:r w:rsidRPr="00E329E9">
        <w:rPr>
          <w:i/>
          <w:sz w:val="24"/>
          <w:szCs w:val="24"/>
        </w:rPr>
        <w:t xml:space="preserve"> -3у</w:t>
      </w:r>
      <w:r w:rsidRPr="00E329E9">
        <w:rPr>
          <w:i/>
          <w:sz w:val="24"/>
          <w:szCs w:val="24"/>
          <w:vertAlign w:val="subscript"/>
        </w:rPr>
        <w:t>2</w:t>
      </w:r>
      <w:r w:rsidRPr="00E329E9">
        <w:rPr>
          <w:i/>
          <w:sz w:val="24"/>
          <w:szCs w:val="24"/>
        </w:rPr>
        <w:t xml:space="preserve"> +3 у</w:t>
      </w:r>
      <w:r w:rsidRPr="00E329E9">
        <w:rPr>
          <w:i/>
          <w:sz w:val="24"/>
          <w:szCs w:val="24"/>
          <w:vertAlign w:val="subscript"/>
        </w:rPr>
        <w:t xml:space="preserve">1 </w:t>
      </w:r>
      <w:r w:rsidRPr="00E329E9">
        <w:rPr>
          <w:i/>
          <w:sz w:val="24"/>
          <w:szCs w:val="24"/>
        </w:rPr>
        <w:t>– у</w:t>
      </w:r>
      <w:r w:rsidRPr="00E329E9">
        <w:rPr>
          <w:i/>
          <w:sz w:val="24"/>
          <w:szCs w:val="24"/>
          <w:vertAlign w:val="subscript"/>
        </w:rPr>
        <w:t xml:space="preserve">0 </w:t>
      </w:r>
      <w:r w:rsidRPr="00E329E9">
        <w:rPr>
          <w:i/>
          <w:sz w:val="24"/>
          <w:szCs w:val="24"/>
        </w:rPr>
        <w:t>, ........</w:t>
      </w:r>
      <w:r w:rsidRPr="00E329E9">
        <w:rPr>
          <w:i/>
          <w:position w:val="-28"/>
          <w:sz w:val="24"/>
          <w:szCs w:val="24"/>
        </w:rPr>
        <w:object w:dxaOrig="2460" w:dyaOrig="680">
          <v:shape id="_x0000_i1333" type="#_x0000_t75" style="width:123pt;height:33.75pt" o:ole="">
            <v:imagedata r:id="rId381" o:title=""/>
          </v:shape>
          <o:OLEObject Type="Embed" ProgID="Equation.3" ShapeID="_x0000_i1333" DrawAspect="Content" ObjectID="_1650901858" r:id="rId382"/>
        </w:object>
      </w:r>
      <w:r w:rsidRPr="00E329E9">
        <w:rPr>
          <w:i/>
          <w:sz w:val="24"/>
          <w:szCs w:val="24"/>
        </w:rPr>
        <w:t xml:space="preserve">  </w:t>
      </w:r>
    </w:p>
    <w:p w:rsidR="00E329E9" w:rsidRPr="00E329E9" w:rsidRDefault="00E329E9" w:rsidP="00E329E9">
      <w:pPr>
        <w:widowControl/>
        <w:autoSpaceDE/>
        <w:autoSpaceDN/>
        <w:adjustRightInd/>
        <w:jc w:val="both"/>
        <w:rPr>
          <w:sz w:val="24"/>
          <w:szCs w:val="24"/>
        </w:rPr>
      </w:pPr>
      <w:r w:rsidRPr="00E329E9">
        <w:rPr>
          <w:sz w:val="24"/>
          <w:szCs w:val="24"/>
        </w:rPr>
        <w:t>Подобным же образом получаем:</w:t>
      </w:r>
    </w:p>
    <w:p w:rsidR="00E329E9" w:rsidRPr="00E329E9" w:rsidRDefault="00E329E9" w:rsidP="00E329E9">
      <w:pPr>
        <w:widowControl/>
        <w:autoSpaceDE/>
        <w:autoSpaceDN/>
        <w:adjustRightInd/>
        <w:jc w:val="both"/>
        <w:rPr>
          <w:i/>
          <w:sz w:val="24"/>
          <w:szCs w:val="24"/>
        </w:rPr>
      </w:pPr>
      <w:r w:rsidRPr="00E329E9">
        <w:rPr>
          <w:i/>
          <w:sz w:val="24"/>
          <w:szCs w:val="24"/>
        </w:rPr>
        <w:t>у</w:t>
      </w:r>
      <w:r w:rsidRPr="00E329E9">
        <w:rPr>
          <w:i/>
          <w:sz w:val="24"/>
          <w:szCs w:val="24"/>
          <w:vertAlign w:val="subscript"/>
        </w:rPr>
        <w:t>1</w:t>
      </w:r>
      <w:r w:rsidRPr="00E329E9">
        <w:rPr>
          <w:i/>
          <w:sz w:val="24"/>
          <w:szCs w:val="24"/>
        </w:rPr>
        <w:t xml:space="preserve"> = у</w:t>
      </w:r>
      <w:r w:rsidRPr="00E329E9">
        <w:rPr>
          <w:i/>
          <w:sz w:val="24"/>
          <w:szCs w:val="24"/>
          <w:vertAlign w:val="subscript"/>
        </w:rPr>
        <w:t>0</w:t>
      </w:r>
      <w:r w:rsidRPr="00E329E9">
        <w:rPr>
          <w:sz w:val="24"/>
          <w:szCs w:val="24"/>
        </w:rPr>
        <w:t xml:space="preserve"> + </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2</w:t>
      </w:r>
      <w:r w:rsidRPr="00E329E9">
        <w:rPr>
          <w:i/>
          <w:sz w:val="24"/>
          <w:szCs w:val="24"/>
        </w:rPr>
        <w:t xml:space="preserve"> = у</w:t>
      </w:r>
      <w:r w:rsidRPr="00E329E9">
        <w:rPr>
          <w:i/>
          <w:sz w:val="24"/>
          <w:szCs w:val="24"/>
          <w:vertAlign w:val="subscript"/>
        </w:rPr>
        <w:t xml:space="preserve">0 </w:t>
      </w:r>
      <w:r w:rsidRPr="00E329E9">
        <w:rPr>
          <w:i/>
          <w:sz w:val="24"/>
          <w:szCs w:val="24"/>
        </w:rPr>
        <w:t>+ 2</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  у</w:t>
      </w:r>
      <w:r w:rsidRPr="00E329E9">
        <w:rPr>
          <w:i/>
          <w:sz w:val="24"/>
          <w:szCs w:val="24"/>
          <w:vertAlign w:val="subscript"/>
        </w:rPr>
        <w:t>3</w:t>
      </w:r>
      <w:r w:rsidRPr="00E329E9">
        <w:rPr>
          <w:i/>
          <w:sz w:val="24"/>
          <w:szCs w:val="24"/>
        </w:rPr>
        <w:t xml:space="preserve"> = у</w:t>
      </w:r>
      <w:r w:rsidRPr="00E329E9">
        <w:rPr>
          <w:i/>
          <w:sz w:val="24"/>
          <w:szCs w:val="24"/>
          <w:vertAlign w:val="subscript"/>
        </w:rPr>
        <w:t>0</w:t>
      </w:r>
      <w:r w:rsidRPr="00E329E9">
        <w:rPr>
          <w:i/>
          <w:sz w:val="24"/>
          <w:szCs w:val="24"/>
        </w:rPr>
        <w:t xml:space="preserve"> + 3</w:t>
      </w:r>
      <w:r w:rsidRPr="00E329E9">
        <w:rPr>
          <w:sz w:val="24"/>
          <w:szCs w:val="24"/>
        </w:rPr>
        <w:t xml:space="preserve"> </w:t>
      </w:r>
      <w:r w:rsidRPr="00E329E9">
        <w:rPr>
          <w:sz w:val="24"/>
          <w:szCs w:val="24"/>
          <w:lang w:val="en-US"/>
        </w:rPr>
        <w:t>Δ</w:t>
      </w:r>
      <w:r w:rsidRPr="00E329E9">
        <w:rPr>
          <w:i/>
          <w:sz w:val="24"/>
          <w:szCs w:val="24"/>
        </w:rPr>
        <w:t>у</w:t>
      </w:r>
      <w:r w:rsidRPr="00E329E9">
        <w:rPr>
          <w:i/>
          <w:sz w:val="24"/>
          <w:szCs w:val="24"/>
          <w:vertAlign w:val="subscript"/>
        </w:rPr>
        <w:t>0</w:t>
      </w:r>
      <w:r w:rsidRPr="00E329E9">
        <w:rPr>
          <w:i/>
          <w:sz w:val="24"/>
          <w:szCs w:val="24"/>
        </w:rPr>
        <w:t xml:space="preserve"> + 3</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i/>
          <w:sz w:val="24"/>
          <w:szCs w:val="24"/>
        </w:rPr>
        <w:t xml:space="preserve"> +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0</w:t>
      </w:r>
      <w:r w:rsidRPr="00E329E9">
        <w:rPr>
          <w:i/>
          <w:sz w:val="24"/>
          <w:szCs w:val="24"/>
        </w:rPr>
        <w:t xml:space="preserve"> , ......</w:t>
      </w:r>
    </w:p>
    <w:p w:rsidR="00E329E9" w:rsidRPr="00E329E9" w:rsidRDefault="00E329E9" w:rsidP="00E329E9">
      <w:pPr>
        <w:widowControl/>
        <w:autoSpaceDE/>
        <w:autoSpaceDN/>
        <w:adjustRightInd/>
        <w:jc w:val="both"/>
        <w:rPr>
          <w:b/>
          <w:sz w:val="24"/>
          <w:szCs w:val="24"/>
        </w:rPr>
      </w:pPr>
      <w:r w:rsidRPr="00E329E9">
        <w:rPr>
          <w:position w:val="-28"/>
          <w:sz w:val="24"/>
          <w:szCs w:val="24"/>
        </w:rPr>
        <w:object w:dxaOrig="6860" w:dyaOrig="680">
          <v:shape id="_x0000_i1334" type="#_x0000_t75" style="width:342.75pt;height:33.75pt" o:ole="">
            <v:imagedata r:id="rId383" o:title=""/>
          </v:shape>
          <o:OLEObject Type="Embed" ProgID="Equation.3" ShapeID="_x0000_i1334" DrawAspect="Content" ObjectID="_1650901859" r:id="rId384"/>
        </w:object>
      </w:r>
      <w:r w:rsidRPr="00E329E9">
        <w:rPr>
          <w:sz w:val="24"/>
          <w:szCs w:val="24"/>
        </w:rPr>
        <w:t xml:space="preserve">                                                   </w:t>
      </w:r>
      <w:r w:rsidRPr="00E329E9">
        <w:rPr>
          <w:b/>
          <w:sz w:val="24"/>
          <w:szCs w:val="24"/>
        </w:rPr>
        <w:t>(3)</w:t>
      </w:r>
    </w:p>
    <w:p w:rsidR="00E329E9" w:rsidRPr="00E329E9" w:rsidRDefault="00E329E9" w:rsidP="00E329E9">
      <w:pPr>
        <w:widowControl/>
        <w:autoSpaceDE/>
        <w:autoSpaceDN/>
        <w:adjustRightInd/>
        <w:jc w:val="both"/>
        <w:rPr>
          <w:sz w:val="24"/>
          <w:szCs w:val="24"/>
        </w:rPr>
      </w:pPr>
      <w:r w:rsidRPr="00E329E9">
        <w:rPr>
          <w:sz w:val="24"/>
          <w:szCs w:val="24"/>
        </w:rPr>
        <w:t>Запишем таблицу разностей:</w:t>
      </w:r>
    </w:p>
    <w:p w:rsidR="00E329E9" w:rsidRPr="00E329E9" w:rsidRDefault="00E329E9" w:rsidP="00E329E9">
      <w:pPr>
        <w:widowControl/>
        <w:autoSpaceDE/>
        <w:autoSpaceDN/>
        <w:adjustRightInd/>
        <w:jc w:val="both"/>
        <w:rPr>
          <w:b/>
          <w:i/>
          <w:sz w:val="24"/>
          <w:szCs w:val="24"/>
        </w:rPr>
      </w:pPr>
      <w:r w:rsidRPr="00E329E9">
        <w:rPr>
          <w:b/>
          <w:i/>
          <w:sz w:val="24"/>
          <w:szCs w:val="24"/>
        </w:rPr>
        <w:t>х</w:t>
      </w:r>
      <w:r w:rsidRPr="00E329E9">
        <w:rPr>
          <w:b/>
          <w:i/>
          <w:sz w:val="24"/>
          <w:szCs w:val="24"/>
          <w:vertAlign w:val="subscript"/>
        </w:rPr>
        <w:t>0</w:t>
      </w:r>
      <w:r w:rsidRPr="00E329E9">
        <w:rPr>
          <w:b/>
          <w:i/>
          <w:sz w:val="24"/>
          <w:szCs w:val="24"/>
        </w:rPr>
        <w:t xml:space="preserve">    у</w:t>
      </w:r>
      <w:r w:rsidRPr="00E329E9">
        <w:rPr>
          <w:b/>
          <w:i/>
          <w:sz w:val="24"/>
          <w:szCs w:val="24"/>
          <w:vertAlign w:val="subscript"/>
        </w:rPr>
        <w:t>0</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0</w:t>
      </w:r>
      <w:r w:rsidRPr="00E329E9">
        <w:rPr>
          <w:b/>
          <w:i/>
          <w:sz w:val="24"/>
          <w:szCs w:val="24"/>
        </w:rPr>
        <w:t xml:space="preserve">  </w:t>
      </w:r>
    </w:p>
    <w:p w:rsidR="00E329E9" w:rsidRPr="00E329E9" w:rsidRDefault="00E329E9" w:rsidP="00E329E9">
      <w:pPr>
        <w:widowControl/>
        <w:autoSpaceDE/>
        <w:autoSpaceDN/>
        <w:adjustRightInd/>
        <w:jc w:val="both"/>
        <w:rPr>
          <w:b/>
          <w:i/>
          <w:sz w:val="24"/>
          <w:szCs w:val="24"/>
          <w:vertAlign w:val="subscript"/>
        </w:rPr>
      </w:pPr>
      <w:r w:rsidRPr="00E329E9">
        <w:rPr>
          <w:b/>
          <w:i/>
          <w:sz w:val="24"/>
          <w:szCs w:val="24"/>
        </w:rPr>
        <w:t>х</w:t>
      </w:r>
      <w:r w:rsidRPr="00E329E9">
        <w:rPr>
          <w:b/>
          <w:i/>
          <w:sz w:val="24"/>
          <w:szCs w:val="24"/>
          <w:vertAlign w:val="subscript"/>
        </w:rPr>
        <w:t>1</w:t>
      </w:r>
      <w:r w:rsidRPr="00E329E9">
        <w:rPr>
          <w:b/>
          <w:i/>
          <w:sz w:val="24"/>
          <w:szCs w:val="24"/>
        </w:rPr>
        <w:t xml:space="preserve">    у</w:t>
      </w:r>
      <w:r w:rsidRPr="00E329E9">
        <w:rPr>
          <w:b/>
          <w:i/>
          <w:sz w:val="24"/>
          <w:szCs w:val="24"/>
          <w:vertAlign w:val="subscript"/>
        </w:rPr>
        <w:t xml:space="preserve">1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0</w:t>
      </w:r>
      <w:r w:rsidRPr="00E329E9">
        <w:rPr>
          <w:b/>
          <w:i/>
          <w:sz w:val="24"/>
          <w:szCs w:val="24"/>
          <w:vertAlign w:val="subscript"/>
        </w:rPr>
        <w:t xml:space="preserve">          </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1</w:t>
      </w:r>
      <w:r w:rsidRPr="00E329E9">
        <w:rPr>
          <w:b/>
          <w:i/>
          <w:sz w:val="24"/>
          <w:szCs w:val="24"/>
        </w:rPr>
        <w:t xml:space="preserve">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0</w:t>
      </w:r>
      <w:r w:rsidRPr="00E329E9">
        <w:rPr>
          <w:b/>
          <w:i/>
          <w:sz w:val="24"/>
          <w:szCs w:val="24"/>
        </w:rPr>
        <w:t xml:space="preserve">                  </w:t>
      </w:r>
    </w:p>
    <w:p w:rsidR="00E329E9" w:rsidRPr="00E329E9" w:rsidRDefault="00E329E9" w:rsidP="00E329E9">
      <w:pPr>
        <w:widowControl/>
        <w:autoSpaceDE/>
        <w:autoSpaceDN/>
        <w:adjustRightInd/>
        <w:jc w:val="both"/>
        <w:rPr>
          <w:b/>
          <w:i/>
          <w:sz w:val="24"/>
          <w:szCs w:val="24"/>
          <w:vertAlign w:val="subscript"/>
        </w:rPr>
      </w:pPr>
      <w:r w:rsidRPr="00E329E9">
        <w:rPr>
          <w:b/>
          <w:i/>
          <w:sz w:val="24"/>
          <w:szCs w:val="24"/>
        </w:rPr>
        <w:t>х</w:t>
      </w:r>
      <w:r w:rsidRPr="00E329E9">
        <w:rPr>
          <w:b/>
          <w:i/>
          <w:sz w:val="24"/>
          <w:szCs w:val="24"/>
          <w:vertAlign w:val="subscript"/>
        </w:rPr>
        <w:t>2</w:t>
      </w:r>
      <w:r w:rsidRPr="00E329E9">
        <w:rPr>
          <w:b/>
          <w:i/>
          <w:sz w:val="24"/>
          <w:szCs w:val="24"/>
        </w:rPr>
        <w:t xml:space="preserve">    у</w:t>
      </w:r>
      <w:r w:rsidRPr="00E329E9">
        <w:rPr>
          <w:b/>
          <w:i/>
          <w:sz w:val="24"/>
          <w:szCs w:val="24"/>
          <w:vertAlign w:val="subscript"/>
        </w:rPr>
        <w:t xml:space="preserve">2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1</w:t>
      </w:r>
      <w:r w:rsidRPr="00E329E9">
        <w:rPr>
          <w:b/>
          <w:i/>
          <w:sz w:val="24"/>
          <w:szCs w:val="24"/>
          <w:vertAlign w:val="subscript"/>
        </w:rPr>
        <w:t xml:space="preserve">                    </w:t>
      </w:r>
      <w:r w:rsidRPr="00E329E9">
        <w:rPr>
          <w:sz w:val="24"/>
          <w:szCs w:val="24"/>
          <w:lang w:val="en-US"/>
        </w:rPr>
        <w:t>Δ</w:t>
      </w:r>
      <w:r w:rsidRPr="00E329E9">
        <w:rPr>
          <w:sz w:val="24"/>
          <w:szCs w:val="24"/>
          <w:vertAlign w:val="superscript"/>
        </w:rPr>
        <w:t>4</w:t>
      </w:r>
      <w:r w:rsidRPr="00E329E9">
        <w:rPr>
          <w:i/>
          <w:sz w:val="24"/>
          <w:szCs w:val="24"/>
        </w:rPr>
        <w:t>у</w:t>
      </w:r>
      <w:r w:rsidRPr="00E329E9">
        <w:rPr>
          <w:i/>
          <w:sz w:val="24"/>
          <w:szCs w:val="24"/>
          <w:vertAlign w:val="subscript"/>
        </w:rPr>
        <w:t>0</w:t>
      </w:r>
      <w:r w:rsidRPr="00E329E9">
        <w:rPr>
          <w:b/>
          <w:i/>
          <w:sz w:val="24"/>
          <w:szCs w:val="24"/>
          <w:vertAlign w:val="subscript"/>
        </w:rPr>
        <w:t xml:space="preserve">                                                    </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 xml:space="preserve">2                        </w:t>
      </w:r>
      <w:r w:rsidRPr="00E329E9">
        <w:rPr>
          <w:sz w:val="24"/>
          <w:szCs w:val="24"/>
          <w:lang w:val="en-US"/>
        </w:rPr>
        <w:t>Δ</w:t>
      </w:r>
      <w:r w:rsidRPr="00E329E9">
        <w:rPr>
          <w:sz w:val="24"/>
          <w:szCs w:val="24"/>
          <w:vertAlign w:val="superscript"/>
        </w:rPr>
        <w:t>3</w:t>
      </w:r>
      <w:r w:rsidRPr="00E329E9">
        <w:rPr>
          <w:i/>
          <w:sz w:val="24"/>
          <w:szCs w:val="24"/>
        </w:rPr>
        <w:t>у</w:t>
      </w:r>
      <w:r w:rsidRPr="00E329E9">
        <w:rPr>
          <w:i/>
          <w:sz w:val="24"/>
          <w:szCs w:val="24"/>
          <w:vertAlign w:val="subscript"/>
        </w:rPr>
        <w:t xml:space="preserve">1                     </w:t>
      </w:r>
    </w:p>
    <w:p w:rsidR="00E329E9" w:rsidRPr="00E329E9" w:rsidRDefault="00E329E9" w:rsidP="00E329E9">
      <w:pPr>
        <w:widowControl/>
        <w:autoSpaceDE/>
        <w:autoSpaceDN/>
        <w:adjustRightInd/>
        <w:jc w:val="both"/>
        <w:rPr>
          <w:b/>
          <w:i/>
          <w:sz w:val="24"/>
          <w:szCs w:val="24"/>
        </w:rPr>
      </w:pPr>
      <w:r w:rsidRPr="00E329E9">
        <w:rPr>
          <w:b/>
          <w:i/>
          <w:sz w:val="24"/>
          <w:szCs w:val="24"/>
        </w:rPr>
        <w:t>х</w:t>
      </w:r>
      <w:r w:rsidRPr="00E329E9">
        <w:rPr>
          <w:b/>
          <w:i/>
          <w:sz w:val="24"/>
          <w:szCs w:val="24"/>
          <w:vertAlign w:val="subscript"/>
        </w:rPr>
        <w:t>3</w:t>
      </w:r>
      <w:r w:rsidRPr="00E329E9">
        <w:rPr>
          <w:b/>
          <w:i/>
          <w:sz w:val="24"/>
          <w:szCs w:val="24"/>
        </w:rPr>
        <w:t xml:space="preserve">    у</w:t>
      </w:r>
      <w:r w:rsidRPr="00E329E9">
        <w:rPr>
          <w:b/>
          <w:i/>
          <w:sz w:val="24"/>
          <w:szCs w:val="24"/>
          <w:vertAlign w:val="subscript"/>
        </w:rPr>
        <w:t xml:space="preserve">3                         </w:t>
      </w:r>
      <w:r w:rsidRPr="00E329E9">
        <w:rPr>
          <w:sz w:val="24"/>
          <w:szCs w:val="24"/>
          <w:lang w:val="en-US"/>
        </w:rPr>
        <w:t>Δ</w:t>
      </w:r>
      <w:r w:rsidRPr="00E329E9">
        <w:rPr>
          <w:sz w:val="24"/>
          <w:szCs w:val="24"/>
          <w:vertAlign w:val="superscript"/>
        </w:rPr>
        <w:t>2</w:t>
      </w:r>
      <w:r w:rsidRPr="00E329E9">
        <w:rPr>
          <w:i/>
          <w:sz w:val="24"/>
          <w:szCs w:val="24"/>
        </w:rPr>
        <w:t>у</w:t>
      </w:r>
      <w:r w:rsidRPr="00E329E9">
        <w:rPr>
          <w:i/>
          <w:sz w:val="24"/>
          <w:szCs w:val="24"/>
          <w:vertAlign w:val="subscript"/>
        </w:rPr>
        <w:t>2</w:t>
      </w:r>
      <w:r w:rsidRPr="00E329E9">
        <w:rPr>
          <w:b/>
          <w:i/>
          <w:sz w:val="24"/>
          <w:szCs w:val="24"/>
          <w:vertAlign w:val="subscript"/>
        </w:rPr>
        <w:t xml:space="preserve">                              </w:t>
      </w:r>
    </w:p>
    <w:p w:rsidR="00E329E9" w:rsidRPr="00E329E9" w:rsidRDefault="00E329E9" w:rsidP="00E329E9">
      <w:pPr>
        <w:widowControl/>
        <w:autoSpaceDE/>
        <w:autoSpaceDN/>
        <w:adjustRightInd/>
        <w:jc w:val="both"/>
        <w:rPr>
          <w:b/>
          <w:i/>
          <w:sz w:val="24"/>
          <w:szCs w:val="24"/>
        </w:rPr>
      </w:pPr>
      <w:r w:rsidRPr="00E329E9">
        <w:rPr>
          <w:b/>
          <w:i/>
          <w:sz w:val="24"/>
          <w:szCs w:val="24"/>
        </w:rPr>
        <w:t xml:space="preserve">               </w:t>
      </w:r>
      <w:r w:rsidRPr="00E329E9">
        <w:rPr>
          <w:sz w:val="24"/>
          <w:szCs w:val="24"/>
          <w:lang w:val="en-US"/>
        </w:rPr>
        <w:t>Δ</w:t>
      </w:r>
      <w:r w:rsidRPr="00E329E9">
        <w:rPr>
          <w:i/>
          <w:sz w:val="24"/>
          <w:szCs w:val="24"/>
        </w:rPr>
        <w:t xml:space="preserve"> у</w:t>
      </w:r>
      <w:r w:rsidRPr="00E329E9">
        <w:rPr>
          <w:i/>
          <w:sz w:val="24"/>
          <w:szCs w:val="24"/>
          <w:vertAlign w:val="subscript"/>
        </w:rPr>
        <w:t>3</w:t>
      </w:r>
    </w:p>
    <w:p w:rsidR="00E329E9" w:rsidRPr="00E329E9" w:rsidRDefault="00E329E9" w:rsidP="00E329E9">
      <w:pPr>
        <w:widowControl/>
        <w:autoSpaceDE/>
        <w:autoSpaceDN/>
        <w:adjustRightInd/>
        <w:jc w:val="both"/>
        <w:rPr>
          <w:b/>
          <w:i/>
          <w:sz w:val="24"/>
          <w:szCs w:val="24"/>
          <w:vertAlign w:val="subscript"/>
        </w:rPr>
      </w:pPr>
      <w:r w:rsidRPr="00E329E9">
        <w:rPr>
          <w:b/>
          <w:i/>
          <w:sz w:val="24"/>
          <w:szCs w:val="24"/>
        </w:rPr>
        <w:t>х</w:t>
      </w:r>
      <w:r w:rsidRPr="00E329E9">
        <w:rPr>
          <w:b/>
          <w:i/>
          <w:sz w:val="24"/>
          <w:szCs w:val="24"/>
          <w:vertAlign w:val="subscript"/>
        </w:rPr>
        <w:t>4</w:t>
      </w:r>
      <w:r w:rsidRPr="00E329E9">
        <w:rPr>
          <w:b/>
          <w:i/>
          <w:sz w:val="24"/>
          <w:szCs w:val="24"/>
        </w:rPr>
        <w:t xml:space="preserve">    у</w:t>
      </w:r>
      <w:r w:rsidRPr="00E329E9">
        <w:rPr>
          <w:b/>
          <w:i/>
          <w:sz w:val="24"/>
          <w:szCs w:val="24"/>
          <w:vertAlign w:val="subscript"/>
        </w:rPr>
        <w:t xml:space="preserve">4                                         </w:t>
      </w:r>
    </w:p>
    <w:p w:rsidR="00E329E9" w:rsidRPr="00E329E9" w:rsidRDefault="00E329E9" w:rsidP="00E329E9">
      <w:pPr>
        <w:widowControl/>
        <w:autoSpaceDE/>
        <w:autoSpaceDN/>
        <w:adjustRightInd/>
        <w:jc w:val="both"/>
        <w:rPr>
          <w:b/>
          <w:i/>
          <w:sz w:val="24"/>
          <w:szCs w:val="24"/>
        </w:rPr>
      </w:pPr>
      <w:r w:rsidRPr="00E329E9">
        <w:rPr>
          <w:b/>
          <w:i/>
          <w:sz w:val="24"/>
          <w:szCs w:val="24"/>
          <w:vertAlign w:val="subscript"/>
        </w:rPr>
        <w:t xml:space="preserve"> </w:t>
      </w:r>
      <w:r w:rsidRPr="00E329E9">
        <w:rPr>
          <w:b/>
          <w:i/>
          <w:sz w:val="24"/>
          <w:szCs w:val="24"/>
        </w:rPr>
        <w:t>....................................................</w:t>
      </w:r>
    </w:p>
    <w:p w:rsidR="00E329E9" w:rsidRPr="00E329E9" w:rsidRDefault="00E329E9" w:rsidP="00E329E9">
      <w:pPr>
        <w:widowControl/>
        <w:autoSpaceDE/>
        <w:autoSpaceDN/>
        <w:adjustRightInd/>
        <w:jc w:val="both"/>
        <w:rPr>
          <w:sz w:val="24"/>
          <w:szCs w:val="24"/>
        </w:rPr>
      </w:pPr>
      <w:r w:rsidRPr="00E329E9">
        <w:rPr>
          <w:sz w:val="24"/>
          <w:szCs w:val="24"/>
        </w:rPr>
        <w:t xml:space="preserve">Если в формуле (3) положить, что  </w:t>
      </w:r>
      <w:r w:rsidRPr="00E329E9">
        <w:rPr>
          <w:i/>
          <w:sz w:val="24"/>
          <w:szCs w:val="24"/>
        </w:rPr>
        <w:t>п</w:t>
      </w:r>
      <w:r w:rsidRPr="00E329E9">
        <w:rPr>
          <w:sz w:val="24"/>
          <w:szCs w:val="24"/>
        </w:rPr>
        <w:t xml:space="preserve"> – не только целое и положительное число, а может быть любым  </w:t>
      </w:r>
      <w:r w:rsidRPr="00E329E9">
        <w:rPr>
          <w:i/>
          <w:sz w:val="24"/>
          <w:szCs w:val="24"/>
        </w:rPr>
        <w:t xml:space="preserve">п =  </w:t>
      </w:r>
      <w:r w:rsidRPr="00E329E9">
        <w:rPr>
          <w:i/>
          <w:sz w:val="24"/>
          <w:szCs w:val="24"/>
          <w:lang w:val="en-US"/>
        </w:rPr>
        <w:t>t</w:t>
      </w:r>
      <w:r w:rsidRPr="00E329E9">
        <w:rPr>
          <w:sz w:val="24"/>
          <w:szCs w:val="24"/>
        </w:rPr>
        <w:t>, то получим интерполяционную формулу Ньютона</w:t>
      </w:r>
    </w:p>
    <w:p w:rsidR="00E329E9" w:rsidRPr="00E329E9" w:rsidRDefault="00E329E9" w:rsidP="00E329E9">
      <w:pPr>
        <w:widowControl/>
        <w:autoSpaceDE/>
        <w:autoSpaceDN/>
        <w:adjustRightInd/>
        <w:jc w:val="right"/>
        <w:rPr>
          <w:b/>
          <w:sz w:val="24"/>
          <w:szCs w:val="24"/>
        </w:rPr>
      </w:pPr>
      <w:r w:rsidRPr="00E329E9">
        <w:rPr>
          <w:b/>
          <w:i/>
          <w:position w:val="-24"/>
          <w:sz w:val="24"/>
          <w:szCs w:val="24"/>
        </w:rPr>
        <w:object w:dxaOrig="6220" w:dyaOrig="620">
          <v:shape id="_x0000_i1335" type="#_x0000_t75" style="width:311.25pt;height:30.75pt" o:ole="">
            <v:imagedata r:id="rId385" o:title=""/>
          </v:shape>
          <o:OLEObject Type="Embed" ProgID="Equation.3" ShapeID="_x0000_i1335" DrawAspect="Content" ObjectID="_1650901860" r:id="rId386"/>
        </w:object>
      </w:r>
      <w:r w:rsidRPr="00E329E9">
        <w:rPr>
          <w:b/>
          <w:i/>
          <w:sz w:val="24"/>
          <w:szCs w:val="24"/>
        </w:rPr>
        <w:t xml:space="preserve">                                 </w:t>
      </w:r>
      <w:r w:rsidRPr="00E329E9">
        <w:rPr>
          <w:b/>
          <w:sz w:val="24"/>
          <w:szCs w:val="24"/>
        </w:rPr>
        <w:t>(4)</w:t>
      </w:r>
    </w:p>
    <w:p w:rsidR="00E329E9" w:rsidRPr="00E329E9" w:rsidRDefault="00E329E9" w:rsidP="00E329E9">
      <w:pPr>
        <w:widowControl/>
        <w:autoSpaceDE/>
        <w:autoSpaceDN/>
        <w:adjustRightInd/>
        <w:jc w:val="both"/>
        <w:rPr>
          <w:sz w:val="24"/>
          <w:szCs w:val="24"/>
        </w:rPr>
      </w:pPr>
      <w:r w:rsidRPr="00E329E9">
        <w:rPr>
          <w:sz w:val="24"/>
          <w:szCs w:val="24"/>
        </w:rPr>
        <w:t xml:space="preserve">Мы получили такую функцию от </w:t>
      </w:r>
      <w:r w:rsidRPr="00E329E9">
        <w:rPr>
          <w:i/>
          <w:sz w:val="24"/>
          <w:szCs w:val="24"/>
          <w:lang w:val="en-US"/>
        </w:rPr>
        <w:t>t</w:t>
      </w:r>
      <w:r w:rsidRPr="00E329E9">
        <w:rPr>
          <w:sz w:val="24"/>
          <w:szCs w:val="24"/>
        </w:rPr>
        <w:t xml:space="preserve">, которая обращается при </w:t>
      </w:r>
      <w:r w:rsidRPr="00E329E9">
        <w:rPr>
          <w:i/>
          <w:sz w:val="24"/>
          <w:szCs w:val="24"/>
          <w:lang w:val="en-US"/>
        </w:rPr>
        <w:t>t</w:t>
      </w:r>
      <w:r w:rsidRPr="00E329E9">
        <w:rPr>
          <w:sz w:val="24"/>
          <w:szCs w:val="24"/>
        </w:rPr>
        <w:t xml:space="preserve"> = 0  в </w:t>
      </w:r>
      <w:r w:rsidRPr="00E329E9">
        <w:rPr>
          <w:i/>
          <w:sz w:val="24"/>
          <w:szCs w:val="24"/>
        </w:rPr>
        <w:t>у</w:t>
      </w:r>
      <w:r w:rsidRPr="00E329E9">
        <w:rPr>
          <w:i/>
          <w:sz w:val="24"/>
          <w:szCs w:val="24"/>
          <w:vertAlign w:val="subscript"/>
        </w:rPr>
        <w:t>0</w:t>
      </w:r>
      <w:r w:rsidRPr="00E329E9">
        <w:rPr>
          <w:sz w:val="24"/>
          <w:szCs w:val="24"/>
        </w:rPr>
        <w:t xml:space="preserve">, при  </w:t>
      </w:r>
      <w:r w:rsidRPr="00E329E9">
        <w:rPr>
          <w:i/>
          <w:sz w:val="24"/>
          <w:szCs w:val="24"/>
          <w:lang w:val="en-US"/>
        </w:rPr>
        <w:t>t</w:t>
      </w:r>
      <w:r w:rsidRPr="00E329E9">
        <w:rPr>
          <w:sz w:val="24"/>
          <w:szCs w:val="24"/>
        </w:rPr>
        <w:t xml:space="preserve"> = 1   в </w:t>
      </w:r>
      <w:r w:rsidRPr="00E329E9">
        <w:rPr>
          <w:i/>
          <w:sz w:val="24"/>
          <w:szCs w:val="24"/>
        </w:rPr>
        <w:t>у</w:t>
      </w:r>
      <w:r w:rsidRPr="00E329E9">
        <w:rPr>
          <w:i/>
          <w:sz w:val="24"/>
          <w:szCs w:val="24"/>
          <w:vertAlign w:val="subscript"/>
        </w:rPr>
        <w:t>1</w:t>
      </w:r>
      <w:r w:rsidRPr="00E329E9">
        <w:rPr>
          <w:sz w:val="24"/>
          <w:szCs w:val="24"/>
          <w:vertAlign w:val="subscript"/>
        </w:rPr>
        <w:t xml:space="preserve">,  </w:t>
      </w:r>
      <w:r w:rsidRPr="00E329E9">
        <w:rPr>
          <w:sz w:val="24"/>
          <w:szCs w:val="24"/>
        </w:rPr>
        <w:t xml:space="preserve">при  </w:t>
      </w:r>
      <w:r w:rsidRPr="00E329E9">
        <w:rPr>
          <w:i/>
          <w:sz w:val="24"/>
          <w:szCs w:val="24"/>
          <w:lang w:val="en-US"/>
        </w:rPr>
        <w:t>t</w:t>
      </w:r>
      <w:r w:rsidRPr="00E329E9">
        <w:rPr>
          <w:sz w:val="24"/>
          <w:szCs w:val="24"/>
        </w:rPr>
        <w:t xml:space="preserve"> = 2  в </w:t>
      </w:r>
      <w:r w:rsidRPr="00E329E9">
        <w:rPr>
          <w:i/>
          <w:sz w:val="24"/>
          <w:szCs w:val="24"/>
        </w:rPr>
        <w:t>у</w:t>
      </w:r>
      <w:r w:rsidRPr="00E329E9">
        <w:rPr>
          <w:i/>
          <w:sz w:val="24"/>
          <w:szCs w:val="24"/>
          <w:vertAlign w:val="subscript"/>
        </w:rPr>
        <w:t xml:space="preserve">2 </w:t>
      </w:r>
      <w:r w:rsidRPr="00E329E9">
        <w:rPr>
          <w:sz w:val="24"/>
          <w:szCs w:val="24"/>
          <w:vertAlign w:val="subscript"/>
        </w:rPr>
        <w:t xml:space="preserve">  </w:t>
      </w:r>
      <w:r w:rsidRPr="00E329E9">
        <w:rPr>
          <w:sz w:val="24"/>
          <w:szCs w:val="24"/>
        </w:rPr>
        <w:t xml:space="preserve">и т. д. Поскольку последующее значение аргумента </w:t>
      </w:r>
      <w:r w:rsidRPr="00E329E9">
        <w:rPr>
          <w:i/>
          <w:sz w:val="24"/>
          <w:szCs w:val="24"/>
        </w:rPr>
        <w:t>х</w:t>
      </w:r>
      <w:r w:rsidRPr="00E329E9">
        <w:rPr>
          <w:sz w:val="24"/>
          <w:szCs w:val="24"/>
        </w:rPr>
        <w:t xml:space="preserve"> при постоянном шаге </w:t>
      </w:r>
      <w:r w:rsidRPr="00E329E9">
        <w:rPr>
          <w:i/>
          <w:sz w:val="24"/>
          <w:szCs w:val="24"/>
          <w:lang w:val="en-US"/>
        </w:rPr>
        <w:t>h</w:t>
      </w:r>
      <w:r w:rsidRPr="00E329E9">
        <w:rPr>
          <w:sz w:val="24"/>
          <w:szCs w:val="24"/>
        </w:rPr>
        <w:t xml:space="preserve">  определяется формулой  </w:t>
      </w:r>
      <w:r w:rsidRPr="00E329E9">
        <w:rPr>
          <w:i/>
          <w:sz w:val="24"/>
          <w:szCs w:val="24"/>
          <w:lang w:val="en-US"/>
        </w:rPr>
        <w:t>x</w:t>
      </w:r>
      <w:r w:rsidRPr="00E329E9">
        <w:rPr>
          <w:i/>
          <w:sz w:val="24"/>
          <w:szCs w:val="24"/>
          <w:vertAlign w:val="subscript"/>
          <w:lang w:val="en-US"/>
        </w:rPr>
        <w:t>n</w:t>
      </w:r>
      <w:r w:rsidRPr="00E329E9">
        <w:rPr>
          <w:i/>
          <w:sz w:val="24"/>
          <w:szCs w:val="24"/>
        </w:rPr>
        <w:t xml:space="preserve"> = </w:t>
      </w:r>
      <w:r w:rsidRPr="00E329E9">
        <w:rPr>
          <w:i/>
          <w:sz w:val="24"/>
          <w:szCs w:val="24"/>
          <w:lang w:val="en-US"/>
        </w:rPr>
        <w:t>x</w:t>
      </w:r>
      <w:r w:rsidRPr="00E329E9">
        <w:rPr>
          <w:i/>
          <w:sz w:val="24"/>
          <w:szCs w:val="24"/>
          <w:vertAlign w:val="subscript"/>
        </w:rPr>
        <w:t>0</w:t>
      </w:r>
      <w:r w:rsidRPr="00E329E9">
        <w:rPr>
          <w:i/>
          <w:sz w:val="24"/>
          <w:szCs w:val="24"/>
        </w:rPr>
        <w:t xml:space="preserve"> + </w:t>
      </w:r>
      <w:r w:rsidRPr="00E329E9">
        <w:rPr>
          <w:i/>
          <w:sz w:val="24"/>
          <w:szCs w:val="24"/>
          <w:lang w:val="en-US"/>
        </w:rPr>
        <w:t>nh</w:t>
      </w:r>
      <w:r w:rsidRPr="00E329E9">
        <w:rPr>
          <w:sz w:val="24"/>
          <w:szCs w:val="24"/>
        </w:rPr>
        <w:t xml:space="preserve">, то  </w:t>
      </w:r>
      <w:r w:rsidRPr="00E329E9">
        <w:rPr>
          <w:position w:val="-24"/>
          <w:sz w:val="24"/>
          <w:szCs w:val="24"/>
        </w:rPr>
        <w:object w:dxaOrig="1180" w:dyaOrig="639">
          <v:shape id="_x0000_i1336" type="#_x0000_t75" style="width:59.25pt;height:32.25pt" o:ole="">
            <v:imagedata r:id="rId387" o:title=""/>
          </v:shape>
          <o:OLEObject Type="Embed" ProgID="Equation.3" ShapeID="_x0000_i1336" DrawAspect="Content" ObjectID="_1650901861" r:id="rId388"/>
        </w:object>
      </w:r>
      <w:r w:rsidRPr="00E329E9">
        <w:rPr>
          <w:sz w:val="24"/>
          <w:szCs w:val="24"/>
        </w:rPr>
        <w:t xml:space="preserve">. Тогда, полагая  </w:t>
      </w:r>
      <w:r w:rsidRPr="00E329E9">
        <w:rPr>
          <w:i/>
          <w:sz w:val="24"/>
          <w:szCs w:val="24"/>
          <w:lang w:val="en-US"/>
        </w:rPr>
        <w:t>x</w:t>
      </w:r>
      <w:r w:rsidRPr="00E329E9">
        <w:rPr>
          <w:i/>
          <w:sz w:val="24"/>
          <w:szCs w:val="24"/>
        </w:rPr>
        <w:t xml:space="preserve"> = </w:t>
      </w:r>
      <w:r w:rsidRPr="00E329E9">
        <w:rPr>
          <w:i/>
          <w:sz w:val="24"/>
          <w:szCs w:val="24"/>
          <w:lang w:val="en-US"/>
        </w:rPr>
        <w:t>x</w:t>
      </w:r>
      <w:r w:rsidRPr="00E329E9">
        <w:rPr>
          <w:i/>
          <w:sz w:val="24"/>
          <w:szCs w:val="24"/>
          <w:vertAlign w:val="subscript"/>
        </w:rPr>
        <w:t>0</w:t>
      </w:r>
      <w:r w:rsidRPr="00E329E9">
        <w:rPr>
          <w:i/>
          <w:sz w:val="24"/>
          <w:szCs w:val="24"/>
        </w:rPr>
        <w:t xml:space="preserve"> + </w:t>
      </w:r>
      <w:r w:rsidRPr="00E329E9">
        <w:rPr>
          <w:i/>
          <w:sz w:val="24"/>
          <w:szCs w:val="24"/>
          <w:lang w:val="en-US"/>
        </w:rPr>
        <w:t>th</w:t>
      </w:r>
      <w:r w:rsidRPr="00E329E9">
        <w:rPr>
          <w:i/>
          <w:sz w:val="24"/>
          <w:szCs w:val="24"/>
        </w:rPr>
        <w:t xml:space="preserve"> , </w:t>
      </w:r>
      <w:r w:rsidRPr="00E329E9">
        <w:rPr>
          <w:position w:val="-24"/>
          <w:sz w:val="24"/>
          <w:szCs w:val="24"/>
        </w:rPr>
        <w:object w:dxaOrig="1020" w:dyaOrig="639">
          <v:shape id="_x0000_i1337" type="#_x0000_t75" style="width:51pt;height:32.25pt" o:ole="">
            <v:imagedata r:id="rId389" o:title=""/>
          </v:shape>
          <o:OLEObject Type="Embed" ProgID="Equation.3" ShapeID="_x0000_i1337" DrawAspect="Content" ObjectID="_1650901862" r:id="rId390"/>
        </w:object>
      </w:r>
      <w:r w:rsidRPr="00E329E9">
        <w:rPr>
          <w:sz w:val="24"/>
          <w:szCs w:val="24"/>
        </w:rPr>
        <w:t xml:space="preserve">  приведем формулу (3) к виду</w:t>
      </w:r>
    </w:p>
    <w:p w:rsidR="00E329E9" w:rsidRPr="00E329E9" w:rsidRDefault="00E329E9" w:rsidP="00E329E9">
      <w:pPr>
        <w:widowControl/>
        <w:autoSpaceDE/>
        <w:autoSpaceDN/>
        <w:adjustRightInd/>
        <w:jc w:val="right"/>
        <w:rPr>
          <w:sz w:val="24"/>
          <w:szCs w:val="24"/>
        </w:rPr>
      </w:pPr>
      <w:r w:rsidRPr="00E329E9">
        <w:rPr>
          <w:sz w:val="24"/>
          <w:szCs w:val="24"/>
        </w:rPr>
        <w:t xml:space="preserve"> </w:t>
      </w:r>
      <w:r w:rsidRPr="00E329E9">
        <w:rPr>
          <w:b/>
          <w:i/>
          <w:position w:val="-24"/>
          <w:sz w:val="24"/>
          <w:szCs w:val="24"/>
        </w:rPr>
        <w:object w:dxaOrig="5660" w:dyaOrig="639">
          <v:shape id="_x0000_i1338" type="#_x0000_t75" style="width:282.75pt;height:32.25pt" o:ole="">
            <v:imagedata r:id="rId391" o:title=""/>
          </v:shape>
          <o:OLEObject Type="Embed" ProgID="Equation.3" ShapeID="_x0000_i1338" DrawAspect="Content" ObjectID="_1650901863" r:id="rId392"/>
        </w:object>
      </w:r>
      <w:r w:rsidRPr="00E329E9">
        <w:rPr>
          <w:b/>
          <w:i/>
          <w:sz w:val="24"/>
          <w:szCs w:val="24"/>
        </w:rPr>
        <w:t xml:space="preserve">                                       </w:t>
      </w:r>
      <w:r w:rsidRPr="00E329E9">
        <w:rPr>
          <w:b/>
          <w:sz w:val="24"/>
          <w:szCs w:val="24"/>
        </w:rPr>
        <w:t>(3</w:t>
      </w:r>
      <w:r w:rsidRPr="00E329E9">
        <w:rPr>
          <w:b/>
          <w:sz w:val="24"/>
          <w:szCs w:val="24"/>
          <w:vertAlign w:val="superscript"/>
        </w:rPr>
        <w:t>*</w:t>
      </w:r>
      <w:r w:rsidRPr="00E329E9">
        <w:rPr>
          <w:b/>
          <w:sz w:val="24"/>
          <w:szCs w:val="24"/>
        </w:rPr>
        <w:t>)</w:t>
      </w:r>
    </w:p>
    <w:tbl>
      <w:tblPr>
        <w:tblpPr w:leftFromText="180" w:rightFromText="180" w:vertAnchor="text" w:horzAnchor="page" w:tblpX="2904"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gridCol w:w="489"/>
        <w:gridCol w:w="489"/>
        <w:gridCol w:w="489"/>
      </w:tblGrid>
      <w:tr w:rsidR="00E329E9" w:rsidRPr="00E329E9" w:rsidTr="00165475">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5</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6</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7</w:t>
            </w:r>
          </w:p>
        </w:tc>
      </w:tr>
      <w:tr w:rsidR="00E329E9" w:rsidRPr="00E329E9" w:rsidTr="00165475">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7</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13</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21</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31</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43</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57</w:t>
            </w:r>
          </w:p>
        </w:tc>
      </w:tr>
    </w:tbl>
    <w:p w:rsidR="00E329E9" w:rsidRPr="00E329E9" w:rsidRDefault="00E329E9" w:rsidP="00E329E9">
      <w:pPr>
        <w:widowControl/>
        <w:autoSpaceDE/>
        <w:autoSpaceDN/>
        <w:adjustRightInd/>
        <w:jc w:val="both"/>
        <w:rPr>
          <w:b/>
          <w:sz w:val="24"/>
          <w:szCs w:val="24"/>
        </w:rPr>
      </w:pPr>
      <w:r w:rsidRPr="00E329E9">
        <w:rPr>
          <w:b/>
          <w:sz w:val="24"/>
          <w:szCs w:val="24"/>
        </w:rPr>
        <w:t xml:space="preserve">Пример 2.2: </w:t>
      </w:r>
    </w:p>
    <w:p w:rsidR="00E329E9" w:rsidRPr="00E329E9" w:rsidRDefault="00E329E9" w:rsidP="00E329E9">
      <w:pPr>
        <w:widowControl/>
        <w:autoSpaceDE/>
        <w:autoSpaceDN/>
        <w:adjustRightInd/>
        <w:jc w:val="both"/>
        <w:rPr>
          <w:sz w:val="24"/>
          <w:szCs w:val="24"/>
        </w:rPr>
      </w:pPr>
      <w:r w:rsidRPr="00E329E9">
        <w:rPr>
          <w:sz w:val="24"/>
          <w:szCs w:val="24"/>
        </w:rPr>
        <w:t>Из таблицы 2:</w:t>
      </w:r>
    </w:p>
    <w:p w:rsidR="00E329E9" w:rsidRPr="00E329E9" w:rsidRDefault="00E329E9" w:rsidP="00E329E9">
      <w:pPr>
        <w:widowControl/>
        <w:autoSpaceDE/>
        <w:autoSpaceDN/>
        <w:adjustRightInd/>
        <w:jc w:val="both"/>
        <w:rPr>
          <w:b/>
          <w:i/>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Найти значение </w:t>
      </w:r>
      <w:r w:rsidRPr="00E329E9">
        <w:rPr>
          <w:i/>
          <w:sz w:val="24"/>
          <w:szCs w:val="24"/>
        </w:rPr>
        <w:t>у</w:t>
      </w:r>
      <w:r w:rsidRPr="00E329E9">
        <w:rPr>
          <w:sz w:val="24"/>
          <w:szCs w:val="24"/>
        </w:rPr>
        <w:t xml:space="preserve"> при </w:t>
      </w:r>
      <w:r w:rsidRPr="00E329E9">
        <w:rPr>
          <w:i/>
          <w:sz w:val="24"/>
          <w:szCs w:val="24"/>
        </w:rPr>
        <w:t xml:space="preserve">х = </w:t>
      </w:r>
      <w:r w:rsidRPr="00E329E9">
        <w:rPr>
          <w:sz w:val="24"/>
          <w:szCs w:val="24"/>
        </w:rPr>
        <w:t xml:space="preserve">3,1, пользуясь интерполяционной формулой Ньютона, а также саму интерполяционную функцию. </w:t>
      </w:r>
    </w:p>
    <w:p w:rsidR="00E329E9" w:rsidRPr="00E329E9" w:rsidRDefault="00E329E9" w:rsidP="00E329E9">
      <w:pPr>
        <w:widowControl/>
        <w:autoSpaceDE/>
        <w:autoSpaceDN/>
        <w:adjustRightInd/>
        <w:jc w:val="both"/>
        <w:rPr>
          <w:sz w:val="24"/>
          <w:szCs w:val="24"/>
        </w:rPr>
      </w:pPr>
      <w:r w:rsidRPr="00E329E9">
        <w:rPr>
          <w:b/>
          <w:sz w:val="24"/>
          <w:szCs w:val="24"/>
        </w:rPr>
        <w:t xml:space="preserve">Решение. </w:t>
      </w:r>
      <w:r w:rsidRPr="00E329E9">
        <w:rPr>
          <w:sz w:val="24"/>
          <w:szCs w:val="24"/>
        </w:rPr>
        <w:t>Составим таблицу разностей: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724"/>
        <w:gridCol w:w="720"/>
        <w:gridCol w:w="720"/>
        <w:gridCol w:w="720"/>
      </w:tblGrid>
      <w:tr w:rsidR="00E329E9" w:rsidRPr="00E329E9" w:rsidTr="00165475">
        <w:trPr>
          <w:jc w:val="center"/>
        </w:trPr>
        <w:tc>
          <w:tcPr>
            <w:tcW w:w="716" w:type="dxa"/>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724" w:type="dxa"/>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720" w:type="dxa"/>
          </w:tcPr>
          <w:p w:rsidR="00E329E9" w:rsidRPr="00E329E9" w:rsidRDefault="00E329E9" w:rsidP="00E329E9">
            <w:pPr>
              <w:widowControl/>
              <w:autoSpaceDE/>
              <w:autoSpaceDN/>
              <w:adjustRightInd/>
              <w:jc w:val="center"/>
              <w:rPr>
                <w:b/>
                <w:sz w:val="24"/>
                <w:szCs w:val="24"/>
              </w:rPr>
            </w:pPr>
            <w:r w:rsidRPr="00E329E9">
              <w:rPr>
                <w:b/>
                <w:sz w:val="24"/>
                <w:szCs w:val="24"/>
              </w:rPr>
              <w:t>Δу</w:t>
            </w:r>
          </w:p>
        </w:tc>
        <w:tc>
          <w:tcPr>
            <w:tcW w:w="720" w:type="dxa"/>
          </w:tcPr>
          <w:p w:rsidR="00E329E9" w:rsidRPr="00E329E9" w:rsidRDefault="00E329E9" w:rsidP="00E329E9">
            <w:pPr>
              <w:widowControl/>
              <w:autoSpaceDE/>
              <w:autoSpaceDN/>
              <w:adjustRightInd/>
              <w:jc w:val="center"/>
              <w:rPr>
                <w:b/>
                <w:sz w:val="24"/>
                <w:szCs w:val="24"/>
              </w:rPr>
            </w:pPr>
            <w:r w:rsidRPr="00E329E9">
              <w:rPr>
                <w:b/>
                <w:sz w:val="24"/>
                <w:szCs w:val="24"/>
              </w:rPr>
              <w:t>Δ</w:t>
            </w:r>
            <w:r w:rsidRPr="00E329E9">
              <w:rPr>
                <w:b/>
                <w:sz w:val="24"/>
                <w:szCs w:val="24"/>
                <w:vertAlign w:val="superscript"/>
              </w:rPr>
              <w:t>2</w:t>
            </w:r>
            <w:r w:rsidRPr="00E329E9">
              <w:rPr>
                <w:b/>
                <w:sz w:val="24"/>
                <w:szCs w:val="24"/>
              </w:rPr>
              <w:t xml:space="preserve"> у</w:t>
            </w:r>
          </w:p>
        </w:tc>
        <w:tc>
          <w:tcPr>
            <w:tcW w:w="720" w:type="dxa"/>
          </w:tcPr>
          <w:p w:rsidR="00E329E9" w:rsidRPr="00E329E9" w:rsidRDefault="00E329E9" w:rsidP="00E329E9">
            <w:pPr>
              <w:widowControl/>
              <w:autoSpaceDE/>
              <w:autoSpaceDN/>
              <w:adjustRightInd/>
              <w:jc w:val="center"/>
              <w:rPr>
                <w:b/>
                <w:sz w:val="24"/>
                <w:szCs w:val="24"/>
              </w:rPr>
            </w:pPr>
            <w:r w:rsidRPr="00E329E9">
              <w:rPr>
                <w:b/>
                <w:sz w:val="24"/>
                <w:szCs w:val="24"/>
              </w:rPr>
              <w:t>Δ</w:t>
            </w:r>
            <w:r w:rsidRPr="00E329E9">
              <w:rPr>
                <w:b/>
                <w:sz w:val="24"/>
                <w:szCs w:val="24"/>
                <w:vertAlign w:val="superscript"/>
              </w:rPr>
              <w:t>3</w:t>
            </w:r>
            <w:r w:rsidRPr="00E329E9">
              <w:rPr>
                <w:b/>
                <w:sz w:val="24"/>
                <w:szCs w:val="24"/>
              </w:rPr>
              <w:t xml:space="preserve"> у</w:t>
            </w:r>
          </w:p>
        </w:tc>
      </w:tr>
      <w:tr w:rsidR="00E329E9" w:rsidRPr="00E329E9" w:rsidTr="00165475">
        <w:trPr>
          <w:jc w:val="center"/>
        </w:trPr>
        <w:tc>
          <w:tcPr>
            <w:tcW w:w="716" w:type="dxa"/>
          </w:tcPr>
          <w:p w:rsidR="00E329E9" w:rsidRPr="00E329E9" w:rsidRDefault="00E329E9" w:rsidP="00E329E9">
            <w:pPr>
              <w:widowControl/>
              <w:autoSpaceDE/>
              <w:autoSpaceDN/>
              <w:adjustRightInd/>
              <w:jc w:val="center"/>
              <w:rPr>
                <w:b/>
                <w:sz w:val="24"/>
                <w:szCs w:val="24"/>
              </w:rPr>
            </w:pPr>
            <w:r w:rsidRPr="00E329E9">
              <w:rPr>
                <w:b/>
                <w:sz w:val="24"/>
                <w:szCs w:val="24"/>
              </w:rPr>
              <w:t>1</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2</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4</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5</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6</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7</w:t>
            </w:r>
          </w:p>
        </w:tc>
        <w:tc>
          <w:tcPr>
            <w:tcW w:w="724" w:type="dxa"/>
          </w:tcPr>
          <w:p w:rsidR="00E329E9" w:rsidRPr="00E329E9" w:rsidRDefault="00E329E9" w:rsidP="00E329E9">
            <w:pPr>
              <w:widowControl/>
              <w:autoSpaceDE/>
              <w:autoSpaceDN/>
              <w:adjustRightInd/>
              <w:jc w:val="center"/>
              <w:rPr>
                <w:b/>
                <w:sz w:val="24"/>
                <w:szCs w:val="24"/>
              </w:rPr>
            </w:pPr>
            <w:r w:rsidRPr="00E329E9">
              <w:rPr>
                <w:b/>
                <w:sz w:val="24"/>
                <w:szCs w:val="24"/>
              </w:rPr>
              <w:t>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7</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13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21</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31</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43</w:t>
            </w:r>
          </w:p>
          <w:p w:rsidR="00E329E9" w:rsidRPr="00E329E9" w:rsidRDefault="00E329E9" w:rsidP="00E329E9">
            <w:pPr>
              <w:widowControl/>
              <w:autoSpaceDE/>
              <w:autoSpaceDN/>
              <w:adjustRightInd/>
              <w:jc w:val="center"/>
              <w:rPr>
                <w:b/>
                <w:sz w:val="24"/>
                <w:szCs w:val="24"/>
              </w:rPr>
            </w:pPr>
          </w:p>
          <w:p w:rsidR="00E329E9" w:rsidRPr="00E329E9" w:rsidRDefault="00E329E9" w:rsidP="00E329E9">
            <w:pPr>
              <w:widowControl/>
              <w:autoSpaceDE/>
              <w:autoSpaceDN/>
              <w:adjustRightInd/>
              <w:jc w:val="center"/>
              <w:rPr>
                <w:b/>
                <w:sz w:val="24"/>
                <w:szCs w:val="24"/>
              </w:rPr>
            </w:pPr>
            <w:r w:rsidRPr="00E329E9">
              <w:rPr>
                <w:b/>
                <w:sz w:val="24"/>
                <w:szCs w:val="24"/>
              </w:rPr>
              <w:t>57</w:t>
            </w:r>
          </w:p>
        </w:tc>
        <w:tc>
          <w:tcPr>
            <w:tcW w:w="720" w:type="dxa"/>
          </w:tcPr>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4</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6</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8</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10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12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14</w:t>
            </w:r>
          </w:p>
          <w:p w:rsidR="00E329E9" w:rsidRPr="00E329E9" w:rsidRDefault="00E329E9" w:rsidP="00E329E9">
            <w:pPr>
              <w:widowControl/>
              <w:autoSpaceDE/>
              <w:autoSpaceDN/>
              <w:adjustRightInd/>
              <w:jc w:val="center"/>
              <w:rPr>
                <w:sz w:val="24"/>
                <w:szCs w:val="24"/>
              </w:rPr>
            </w:pPr>
          </w:p>
        </w:tc>
        <w:tc>
          <w:tcPr>
            <w:tcW w:w="720" w:type="dxa"/>
          </w:tcPr>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2</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tc>
        <w:tc>
          <w:tcPr>
            <w:tcW w:w="720" w:type="dxa"/>
          </w:tcPr>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r w:rsidRPr="00E329E9">
              <w:rPr>
                <w:sz w:val="24"/>
                <w:szCs w:val="24"/>
              </w:rPr>
              <w:t>0</w:t>
            </w: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p w:rsidR="00E329E9" w:rsidRPr="00E329E9" w:rsidRDefault="00E329E9" w:rsidP="00E329E9">
            <w:pPr>
              <w:widowControl/>
              <w:autoSpaceDE/>
              <w:autoSpaceDN/>
              <w:adjustRightInd/>
              <w:jc w:val="center"/>
              <w:rPr>
                <w:sz w:val="24"/>
                <w:szCs w:val="24"/>
              </w:rPr>
            </w:pPr>
          </w:p>
        </w:tc>
      </w:tr>
    </w:tbl>
    <w:p w:rsidR="00E329E9" w:rsidRPr="00E329E9" w:rsidRDefault="00E329E9" w:rsidP="00E329E9">
      <w:pPr>
        <w:widowControl/>
        <w:autoSpaceDE/>
        <w:autoSpaceDN/>
        <w:adjustRightInd/>
        <w:jc w:val="both"/>
        <w:rPr>
          <w:sz w:val="24"/>
          <w:szCs w:val="24"/>
        </w:rPr>
      </w:pPr>
    </w:p>
    <w:p w:rsidR="00E329E9" w:rsidRPr="00E329E9" w:rsidRDefault="00E329E9" w:rsidP="00E329E9">
      <w:pPr>
        <w:widowControl/>
        <w:autoSpaceDE/>
        <w:autoSpaceDN/>
        <w:adjustRightInd/>
        <w:jc w:val="both"/>
        <w:rPr>
          <w:sz w:val="24"/>
          <w:szCs w:val="24"/>
        </w:rPr>
      </w:pPr>
      <w:r w:rsidRPr="00E329E9">
        <w:rPr>
          <w:sz w:val="24"/>
          <w:szCs w:val="24"/>
        </w:rPr>
        <w:t xml:space="preserve">Здесь </w:t>
      </w:r>
      <w:r w:rsidRPr="00E329E9">
        <w:rPr>
          <w:i/>
          <w:sz w:val="24"/>
          <w:szCs w:val="24"/>
        </w:rPr>
        <w:t>х</w:t>
      </w:r>
      <w:r w:rsidRPr="00E329E9">
        <w:rPr>
          <w:i/>
          <w:sz w:val="24"/>
          <w:szCs w:val="24"/>
          <w:vertAlign w:val="subscript"/>
        </w:rPr>
        <w:t>0</w:t>
      </w:r>
      <w:r w:rsidRPr="00E329E9">
        <w:rPr>
          <w:sz w:val="24"/>
          <w:szCs w:val="24"/>
        </w:rPr>
        <w:t xml:space="preserve"> = 3, </w:t>
      </w:r>
      <w:r w:rsidRPr="00E329E9">
        <w:rPr>
          <w:i/>
          <w:sz w:val="24"/>
          <w:szCs w:val="24"/>
        </w:rPr>
        <w:t xml:space="preserve">х </w:t>
      </w:r>
      <w:r w:rsidRPr="00E329E9">
        <w:rPr>
          <w:sz w:val="24"/>
          <w:szCs w:val="24"/>
        </w:rPr>
        <w:t xml:space="preserve">= 3,1,  </w:t>
      </w:r>
      <w:r w:rsidRPr="00E329E9">
        <w:rPr>
          <w:i/>
          <w:sz w:val="24"/>
          <w:szCs w:val="24"/>
          <w:lang w:val="en-US"/>
        </w:rPr>
        <w:t>h</w:t>
      </w:r>
      <w:r w:rsidRPr="00E329E9">
        <w:rPr>
          <w:sz w:val="24"/>
          <w:szCs w:val="24"/>
        </w:rPr>
        <w:t xml:space="preserve"> = 1. (выбирается из таблицы 2 ближайшее число к 3.1, и шаг то же).</w:t>
      </w:r>
    </w:p>
    <w:p w:rsidR="00E329E9" w:rsidRPr="00E329E9" w:rsidRDefault="00E329E9" w:rsidP="00E329E9">
      <w:pPr>
        <w:widowControl/>
        <w:autoSpaceDE/>
        <w:autoSpaceDN/>
        <w:adjustRightInd/>
        <w:jc w:val="both"/>
        <w:rPr>
          <w:sz w:val="24"/>
          <w:szCs w:val="24"/>
        </w:rPr>
      </w:pPr>
      <w:r w:rsidRPr="00E329E9">
        <w:rPr>
          <w:sz w:val="24"/>
          <w:szCs w:val="24"/>
        </w:rPr>
        <w:t xml:space="preserve">Тогда  </w:t>
      </w:r>
      <w:r w:rsidRPr="00E329E9">
        <w:rPr>
          <w:position w:val="-24"/>
          <w:sz w:val="24"/>
          <w:szCs w:val="24"/>
        </w:rPr>
        <w:object w:dxaOrig="2400" w:dyaOrig="639">
          <v:shape id="_x0000_i1339" type="#_x0000_t75" style="width:111pt;height:23.25pt" o:ole="">
            <v:imagedata r:id="rId393" o:title=""/>
          </v:shape>
          <o:OLEObject Type="Embed" ProgID="Equation.3" ShapeID="_x0000_i1339" DrawAspect="Content" ObjectID="_1650901864" r:id="rId394"/>
        </w:object>
      </w:r>
      <w:r w:rsidRPr="00E329E9">
        <w:rPr>
          <w:sz w:val="24"/>
          <w:szCs w:val="24"/>
        </w:rPr>
        <w:t xml:space="preserve"> </w:t>
      </w:r>
    </w:p>
    <w:p w:rsidR="00E329E9" w:rsidRPr="00E329E9" w:rsidRDefault="00E329E9" w:rsidP="00E329E9">
      <w:pPr>
        <w:widowControl/>
        <w:autoSpaceDE/>
        <w:autoSpaceDN/>
        <w:adjustRightInd/>
        <w:jc w:val="both"/>
        <w:rPr>
          <w:sz w:val="24"/>
          <w:szCs w:val="24"/>
        </w:rPr>
      </w:pPr>
      <w:r w:rsidRPr="00E329E9">
        <w:rPr>
          <w:sz w:val="24"/>
          <w:szCs w:val="24"/>
        </w:rPr>
        <w:t xml:space="preserve">Интерполяционная формула Ньютона  (4)  для этого случая:  </w:t>
      </w:r>
      <w:r w:rsidRPr="00E329E9">
        <w:rPr>
          <w:b/>
          <w:i/>
          <w:position w:val="-24"/>
          <w:sz w:val="24"/>
          <w:szCs w:val="24"/>
        </w:rPr>
        <w:object w:dxaOrig="2860" w:dyaOrig="620">
          <v:shape id="_x0000_i1340" type="#_x0000_t75" style="width:133.5pt;height:28.5pt" o:ole="">
            <v:imagedata r:id="rId395" o:title=""/>
          </v:shape>
          <o:OLEObject Type="Embed" ProgID="Equation.3" ShapeID="_x0000_i1340" DrawAspect="Content" ObjectID="_1650901865" r:id="rId396"/>
        </w:object>
      </w:r>
    </w:p>
    <w:p w:rsidR="00E329E9" w:rsidRPr="00E329E9" w:rsidRDefault="00E329E9" w:rsidP="00E329E9">
      <w:pPr>
        <w:widowControl/>
        <w:autoSpaceDE/>
        <w:autoSpaceDN/>
        <w:adjustRightInd/>
        <w:jc w:val="both"/>
        <w:rPr>
          <w:sz w:val="24"/>
          <w:szCs w:val="24"/>
        </w:rPr>
      </w:pPr>
      <w:r w:rsidRPr="00E329E9">
        <w:rPr>
          <w:sz w:val="24"/>
          <w:szCs w:val="24"/>
        </w:rPr>
        <w:t xml:space="preserve">Следовательно  </w:t>
      </w:r>
      <w:r w:rsidRPr="00E329E9">
        <w:rPr>
          <w:b/>
          <w:i/>
          <w:position w:val="-24"/>
          <w:sz w:val="24"/>
          <w:szCs w:val="24"/>
        </w:rPr>
        <w:object w:dxaOrig="3620" w:dyaOrig="620">
          <v:shape id="_x0000_i1341" type="#_x0000_t75" style="width:176.25pt;height:24.75pt" o:ole="">
            <v:imagedata r:id="rId397" o:title=""/>
          </v:shape>
          <o:OLEObject Type="Embed" ProgID="Equation.3" ShapeID="_x0000_i1341" DrawAspect="Content" ObjectID="_1650901866" r:id="rId398"/>
        </w:object>
      </w:r>
      <w:r w:rsidRPr="00E329E9">
        <w:rPr>
          <w:b/>
          <w:i/>
          <w:sz w:val="24"/>
          <w:szCs w:val="24"/>
        </w:rPr>
        <w:t xml:space="preserve">, </w:t>
      </w:r>
      <w:r w:rsidRPr="00E329E9">
        <w:rPr>
          <w:sz w:val="24"/>
          <w:szCs w:val="24"/>
        </w:rPr>
        <w:t xml:space="preserve">т.е. при  </w:t>
      </w:r>
      <w:r w:rsidRPr="00E329E9">
        <w:rPr>
          <w:i/>
          <w:sz w:val="24"/>
          <w:szCs w:val="24"/>
        </w:rPr>
        <w:t xml:space="preserve">х = </w:t>
      </w:r>
      <w:r w:rsidRPr="00E329E9">
        <w:rPr>
          <w:sz w:val="24"/>
          <w:szCs w:val="24"/>
        </w:rPr>
        <w:t xml:space="preserve">3,1   </w:t>
      </w:r>
      <w:r w:rsidRPr="00E329E9">
        <w:rPr>
          <w:i/>
          <w:sz w:val="24"/>
          <w:szCs w:val="24"/>
        </w:rPr>
        <w:t>у =</w:t>
      </w:r>
      <w:r w:rsidRPr="00E329E9">
        <w:rPr>
          <w:sz w:val="24"/>
          <w:szCs w:val="24"/>
        </w:rPr>
        <w:t xml:space="preserve"> 13,71</w:t>
      </w:r>
    </w:p>
    <w:p w:rsidR="00E329E9" w:rsidRPr="00E329E9" w:rsidRDefault="00E329E9" w:rsidP="00E329E9">
      <w:pPr>
        <w:widowControl/>
        <w:autoSpaceDE/>
        <w:autoSpaceDN/>
        <w:adjustRightInd/>
        <w:jc w:val="both"/>
        <w:rPr>
          <w:sz w:val="24"/>
          <w:szCs w:val="24"/>
        </w:rPr>
      </w:pPr>
      <w:r w:rsidRPr="00E329E9">
        <w:rPr>
          <w:sz w:val="24"/>
          <w:szCs w:val="24"/>
        </w:rPr>
        <w:t>Интерполяционная функция Ньютона (3</w:t>
      </w:r>
      <w:r w:rsidRPr="00E329E9">
        <w:rPr>
          <w:sz w:val="24"/>
          <w:szCs w:val="24"/>
          <w:vertAlign w:val="superscript"/>
        </w:rPr>
        <w:t>*</w:t>
      </w:r>
      <w:r w:rsidRPr="00E329E9">
        <w:rPr>
          <w:sz w:val="24"/>
          <w:szCs w:val="24"/>
        </w:rPr>
        <w:t xml:space="preserve">)  </w:t>
      </w:r>
      <w:r w:rsidRPr="00E329E9">
        <w:rPr>
          <w:b/>
          <w:i/>
          <w:position w:val="-24"/>
          <w:sz w:val="24"/>
          <w:szCs w:val="24"/>
        </w:rPr>
        <w:object w:dxaOrig="4440" w:dyaOrig="620">
          <v:shape id="_x0000_i1342" type="#_x0000_t75" style="width:210.75pt;height:27pt" o:ole="">
            <v:imagedata r:id="rId399" o:title=""/>
          </v:shape>
          <o:OLEObject Type="Embed" ProgID="Equation.3" ShapeID="_x0000_i1342" DrawAspect="Content" ObjectID="_1650901867" r:id="rId400"/>
        </w:object>
      </w:r>
    </w:p>
    <w:p w:rsidR="00E329E9" w:rsidRPr="00244F1C" w:rsidRDefault="00E329E9" w:rsidP="00E329E9">
      <w:pPr>
        <w:ind w:firstLine="720"/>
        <w:jc w:val="center"/>
        <w:rPr>
          <w:b/>
          <w:sz w:val="24"/>
          <w:szCs w:val="24"/>
        </w:rPr>
      </w:pPr>
    </w:p>
    <w:p w:rsidR="00E329E9" w:rsidRPr="00244F1C" w:rsidRDefault="00E329E9" w:rsidP="00E329E9">
      <w:pPr>
        <w:ind w:firstLine="720"/>
        <w:jc w:val="center"/>
        <w:rPr>
          <w:b/>
          <w:sz w:val="24"/>
          <w:szCs w:val="24"/>
        </w:rPr>
      </w:pPr>
      <w:r w:rsidRPr="00244F1C">
        <w:rPr>
          <w:b/>
          <w:sz w:val="24"/>
          <w:szCs w:val="24"/>
        </w:rPr>
        <w:t>Контрольные вопросы к лекции №5</w:t>
      </w:r>
    </w:p>
    <w:p w:rsidR="00E329E9" w:rsidRPr="00244F1C" w:rsidRDefault="00E329E9" w:rsidP="00E329E9">
      <w:pPr>
        <w:keepLines/>
        <w:ind w:firstLine="720"/>
        <w:jc w:val="both"/>
        <w:rPr>
          <w:b/>
          <w:sz w:val="24"/>
          <w:szCs w:val="24"/>
        </w:rPr>
      </w:pPr>
    </w:p>
    <w:p w:rsidR="00E329E9" w:rsidRPr="00244F1C" w:rsidRDefault="00E329E9" w:rsidP="00E329E9">
      <w:pPr>
        <w:keepLines/>
        <w:ind w:firstLine="720"/>
        <w:jc w:val="both"/>
        <w:rPr>
          <w:bCs/>
          <w:sz w:val="24"/>
          <w:szCs w:val="24"/>
        </w:rPr>
      </w:pPr>
      <w:r w:rsidRPr="00244F1C">
        <w:rPr>
          <w:bCs/>
          <w:sz w:val="24"/>
          <w:szCs w:val="24"/>
        </w:rPr>
        <w:t>1. Интерполяционный полином Лагранжа.</w:t>
      </w:r>
    </w:p>
    <w:p w:rsidR="00E329E9" w:rsidRPr="00244F1C" w:rsidRDefault="00E329E9" w:rsidP="00E329E9">
      <w:pPr>
        <w:widowControl/>
        <w:autoSpaceDE/>
        <w:autoSpaceDN/>
        <w:adjustRightInd/>
        <w:ind w:firstLine="720"/>
        <w:jc w:val="both"/>
        <w:rPr>
          <w:b/>
          <w:sz w:val="24"/>
          <w:szCs w:val="24"/>
        </w:rPr>
      </w:pPr>
      <w:r w:rsidRPr="00244F1C">
        <w:rPr>
          <w:bCs/>
          <w:sz w:val="24"/>
          <w:szCs w:val="24"/>
        </w:rPr>
        <w:t>2. Интерполяционная формула Ньютона.</w:t>
      </w:r>
    </w:p>
    <w:p w:rsidR="00E329E9" w:rsidRPr="00244F1C" w:rsidRDefault="00E329E9" w:rsidP="00E329E9">
      <w:pPr>
        <w:ind w:firstLine="720"/>
        <w:jc w:val="center"/>
        <w:rPr>
          <w:b/>
          <w:sz w:val="24"/>
          <w:szCs w:val="24"/>
        </w:rPr>
      </w:pPr>
    </w:p>
    <w:p w:rsidR="00E329E9" w:rsidRPr="00244F1C" w:rsidRDefault="00E329E9" w:rsidP="00E329E9">
      <w:pPr>
        <w:ind w:firstLine="720"/>
        <w:jc w:val="center"/>
        <w:rPr>
          <w:b/>
          <w:sz w:val="24"/>
          <w:szCs w:val="24"/>
        </w:rPr>
      </w:pPr>
      <w:r w:rsidRPr="00244F1C">
        <w:rPr>
          <w:b/>
          <w:sz w:val="24"/>
          <w:szCs w:val="24"/>
        </w:rPr>
        <w:t>Контрольные упражнения к лекции №5</w:t>
      </w:r>
    </w:p>
    <w:p w:rsidR="00E329E9" w:rsidRPr="00244F1C" w:rsidRDefault="00E329E9" w:rsidP="00E329E9">
      <w:pPr>
        <w:widowControl/>
        <w:autoSpaceDE/>
        <w:autoSpaceDN/>
        <w:adjustRightInd/>
        <w:jc w:val="both"/>
        <w:rPr>
          <w:b/>
          <w:sz w:val="24"/>
          <w:szCs w:val="24"/>
        </w:rPr>
      </w:pP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Используя интерполяционную формулу Лагранжа, найти уравнение параболы проходящей через точки (2; 0), (4; 3), (6; 5), (8; 4), (10; 1).</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 </w:t>
      </w:r>
      <w:r w:rsidRPr="00E329E9">
        <w:rPr>
          <w:i/>
          <w:position w:val="-24"/>
          <w:sz w:val="24"/>
          <w:szCs w:val="24"/>
        </w:rPr>
        <w:object w:dxaOrig="340" w:dyaOrig="620">
          <v:shape id="_x0000_i1343" type="#_x0000_t75" style="width:17.25pt;height:30.75pt" o:ole="">
            <v:imagedata r:id="rId401" o:title=""/>
          </v:shape>
          <o:OLEObject Type="Embed" ProgID="Equation.3" ShapeID="_x0000_i1343" DrawAspect="Content" ObjectID="_1650901868" r:id="rId402"/>
        </w:object>
      </w:r>
      <w:r w:rsidRPr="00E329E9">
        <w:rPr>
          <w:i/>
          <w:sz w:val="24"/>
          <w:szCs w:val="24"/>
        </w:rPr>
        <w:t>(х</w:t>
      </w:r>
      <w:r w:rsidRPr="00E329E9">
        <w:rPr>
          <w:i/>
          <w:sz w:val="24"/>
          <w:szCs w:val="24"/>
          <w:vertAlign w:val="superscript"/>
        </w:rPr>
        <w:t>4</w:t>
      </w:r>
      <w:r w:rsidRPr="00E329E9">
        <w:rPr>
          <w:i/>
          <w:sz w:val="24"/>
          <w:szCs w:val="24"/>
        </w:rPr>
        <w:t xml:space="preserve"> - 26х</w:t>
      </w:r>
      <w:r w:rsidRPr="00E329E9">
        <w:rPr>
          <w:i/>
          <w:sz w:val="24"/>
          <w:szCs w:val="24"/>
          <w:vertAlign w:val="superscript"/>
        </w:rPr>
        <w:t>3</w:t>
      </w:r>
      <w:r w:rsidRPr="00E329E9">
        <w:rPr>
          <w:i/>
          <w:sz w:val="24"/>
          <w:szCs w:val="24"/>
        </w:rPr>
        <w:t xml:space="preserve"> + 220х</w:t>
      </w:r>
      <w:r w:rsidRPr="00E329E9">
        <w:rPr>
          <w:i/>
          <w:sz w:val="24"/>
          <w:szCs w:val="24"/>
          <w:vertAlign w:val="superscript"/>
        </w:rPr>
        <w:t>2</w:t>
      </w:r>
      <w:r w:rsidRPr="00E329E9">
        <w:rPr>
          <w:i/>
          <w:sz w:val="24"/>
          <w:szCs w:val="24"/>
        </w:rPr>
        <w:t xml:space="preserve"> – 664х + 640))</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Даны точки (0; 3), (2; 1), (3; 5), (4; 7). Используя интерполяционную формулу Лагранжа, составить уравнение функции, принимающей указанные значения при заданных значениях аргумента.</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 </w:t>
      </w:r>
      <w:r w:rsidRPr="00E329E9">
        <w:rPr>
          <w:i/>
          <w:position w:val="-24"/>
          <w:sz w:val="24"/>
          <w:szCs w:val="24"/>
        </w:rPr>
        <w:object w:dxaOrig="400" w:dyaOrig="620">
          <v:shape id="_x0000_i1344" type="#_x0000_t75" style="width:20.25pt;height:30.75pt" o:ole="">
            <v:imagedata r:id="rId403" o:title=""/>
          </v:shape>
          <o:OLEObject Type="Embed" ProgID="Equation.3" ShapeID="_x0000_i1344" DrawAspect="Content" ObjectID="_1650901869" r:id="rId404"/>
        </w:object>
      </w:r>
      <w:r w:rsidRPr="00E329E9">
        <w:rPr>
          <w:i/>
          <w:sz w:val="24"/>
          <w:szCs w:val="24"/>
        </w:rPr>
        <w:t>( - 2х</w:t>
      </w:r>
      <w:r w:rsidRPr="00E329E9">
        <w:rPr>
          <w:i/>
          <w:sz w:val="24"/>
          <w:szCs w:val="24"/>
          <w:vertAlign w:val="superscript"/>
        </w:rPr>
        <w:t>3</w:t>
      </w:r>
      <w:r w:rsidRPr="00E329E9">
        <w:rPr>
          <w:i/>
          <w:sz w:val="24"/>
          <w:szCs w:val="24"/>
        </w:rPr>
        <w:t xml:space="preserve"> -15х</w:t>
      </w:r>
      <w:r w:rsidRPr="00E329E9">
        <w:rPr>
          <w:i/>
          <w:sz w:val="24"/>
          <w:szCs w:val="24"/>
          <w:vertAlign w:val="superscript"/>
        </w:rPr>
        <w:t>2</w:t>
      </w:r>
      <w:r w:rsidRPr="00E329E9">
        <w:rPr>
          <w:i/>
          <w:sz w:val="24"/>
          <w:szCs w:val="24"/>
        </w:rPr>
        <w:t xml:space="preserve"> + 25х -9))</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Используя интерполяционную формулу Лагранжа, построить функцию, принимающую значения заданные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tblGrid>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6</w:t>
            </w:r>
          </w:p>
        </w:tc>
      </w:tr>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-7</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5</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8</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14</w:t>
            </w:r>
          </w:p>
        </w:tc>
      </w:tr>
    </w:tbl>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 </w:t>
      </w:r>
      <w:r w:rsidRPr="00E329E9">
        <w:rPr>
          <w:i/>
          <w:position w:val="-24"/>
          <w:sz w:val="24"/>
          <w:szCs w:val="24"/>
        </w:rPr>
        <w:object w:dxaOrig="220" w:dyaOrig="620">
          <v:shape id="_x0000_i1345" type="#_x0000_t75" style="width:11.25pt;height:30.75pt" o:ole="">
            <v:imagedata r:id="rId405" o:title=""/>
          </v:shape>
          <o:OLEObject Type="Embed" ProgID="Equation.3" ShapeID="_x0000_i1345" DrawAspect="Content" ObjectID="_1650901870" r:id="rId406"/>
        </w:object>
      </w:r>
      <w:r w:rsidRPr="00E329E9">
        <w:rPr>
          <w:i/>
          <w:sz w:val="24"/>
          <w:szCs w:val="24"/>
        </w:rPr>
        <w:t>( х</w:t>
      </w:r>
      <w:r w:rsidRPr="00E329E9">
        <w:rPr>
          <w:i/>
          <w:sz w:val="24"/>
          <w:szCs w:val="24"/>
          <w:vertAlign w:val="superscript"/>
        </w:rPr>
        <w:t>3</w:t>
      </w:r>
      <w:r w:rsidRPr="00E329E9">
        <w:rPr>
          <w:i/>
          <w:sz w:val="24"/>
          <w:szCs w:val="24"/>
        </w:rPr>
        <w:t xml:space="preserve"> -13х</w:t>
      </w:r>
      <w:r w:rsidRPr="00E329E9">
        <w:rPr>
          <w:i/>
          <w:sz w:val="24"/>
          <w:szCs w:val="24"/>
          <w:vertAlign w:val="superscript"/>
        </w:rPr>
        <w:t>2</w:t>
      </w:r>
      <w:r w:rsidRPr="00E329E9">
        <w:rPr>
          <w:i/>
          <w:sz w:val="24"/>
          <w:szCs w:val="24"/>
        </w:rPr>
        <w:t xml:space="preserve"> + 69х -92))</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Используя интерполяционную формулу Лагранжа, построить функцию, график которой проходит через точки (2; 3), (4; 7), (5; 9), (10; 19).</w:t>
      </w:r>
    </w:p>
    <w:p w:rsidR="00E329E9" w:rsidRPr="00E329E9" w:rsidRDefault="00E329E9" w:rsidP="00E329E9">
      <w:pPr>
        <w:widowControl/>
        <w:autoSpaceDE/>
        <w:autoSpaceDN/>
        <w:adjustRightInd/>
        <w:ind w:left="360"/>
        <w:jc w:val="both"/>
        <w:rPr>
          <w:i/>
          <w:sz w:val="24"/>
          <w:szCs w:val="24"/>
        </w:rPr>
      </w:pPr>
      <w:r w:rsidRPr="00E329E9">
        <w:rPr>
          <w:i/>
          <w:sz w:val="24"/>
          <w:szCs w:val="24"/>
        </w:rPr>
        <w:t>(Ответ:   у =2х - 1)</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Даны десятичные логарифмы чисел:</w:t>
      </w:r>
    </w:p>
    <w:p w:rsidR="00E329E9" w:rsidRPr="00E329E9" w:rsidRDefault="00E329E9" w:rsidP="00E329E9">
      <w:pPr>
        <w:widowControl/>
        <w:autoSpaceDE/>
        <w:autoSpaceDN/>
        <w:adjustRightInd/>
        <w:ind w:left="708"/>
        <w:jc w:val="center"/>
        <w:rPr>
          <w:i/>
          <w:sz w:val="24"/>
          <w:szCs w:val="24"/>
        </w:rPr>
      </w:pPr>
      <w:r w:rsidRPr="00E329E9">
        <w:rPr>
          <w:i/>
          <w:sz w:val="24"/>
          <w:szCs w:val="24"/>
          <w:lang w:val="en-US"/>
        </w:rPr>
        <w:t>lg 2</w:t>
      </w:r>
      <w:r w:rsidRPr="00E329E9">
        <w:rPr>
          <w:i/>
          <w:sz w:val="24"/>
          <w:szCs w:val="24"/>
        </w:rPr>
        <w:t xml:space="preserve">,0 = 0,30103,   </w:t>
      </w:r>
      <w:r w:rsidRPr="00E329E9">
        <w:rPr>
          <w:i/>
          <w:sz w:val="24"/>
          <w:szCs w:val="24"/>
          <w:lang w:val="en-US"/>
        </w:rPr>
        <w:t>lg 2</w:t>
      </w:r>
      <w:r w:rsidRPr="00E329E9">
        <w:rPr>
          <w:i/>
          <w:sz w:val="24"/>
          <w:szCs w:val="24"/>
        </w:rPr>
        <w:t xml:space="preserve">,1 = 0,32222,  </w:t>
      </w:r>
      <w:r w:rsidRPr="00E329E9">
        <w:rPr>
          <w:i/>
          <w:sz w:val="24"/>
          <w:szCs w:val="24"/>
          <w:lang w:val="en-US"/>
        </w:rPr>
        <w:t>lg 2</w:t>
      </w:r>
      <w:r w:rsidRPr="00E329E9">
        <w:rPr>
          <w:i/>
          <w:sz w:val="24"/>
          <w:szCs w:val="24"/>
        </w:rPr>
        <w:t>,2 = 0,34242,</w:t>
      </w:r>
    </w:p>
    <w:p w:rsidR="00E329E9" w:rsidRPr="00E329E9" w:rsidRDefault="00E329E9" w:rsidP="00E329E9">
      <w:pPr>
        <w:widowControl/>
        <w:autoSpaceDE/>
        <w:autoSpaceDN/>
        <w:adjustRightInd/>
        <w:ind w:left="708"/>
        <w:jc w:val="center"/>
        <w:rPr>
          <w:i/>
          <w:sz w:val="24"/>
          <w:szCs w:val="24"/>
        </w:rPr>
      </w:pPr>
      <w:r w:rsidRPr="00E329E9">
        <w:rPr>
          <w:i/>
          <w:sz w:val="24"/>
          <w:szCs w:val="24"/>
          <w:lang w:val="en-US"/>
        </w:rPr>
        <w:t>lg 2</w:t>
      </w:r>
      <w:r w:rsidRPr="00E329E9">
        <w:rPr>
          <w:i/>
          <w:sz w:val="24"/>
          <w:szCs w:val="24"/>
        </w:rPr>
        <w:t xml:space="preserve">,3 = 0,36173,  </w:t>
      </w:r>
      <w:r w:rsidRPr="00E329E9">
        <w:rPr>
          <w:i/>
          <w:sz w:val="24"/>
          <w:szCs w:val="24"/>
          <w:lang w:val="en-US"/>
        </w:rPr>
        <w:t>lg 2</w:t>
      </w:r>
      <w:r w:rsidRPr="00E329E9">
        <w:rPr>
          <w:i/>
          <w:sz w:val="24"/>
          <w:szCs w:val="24"/>
        </w:rPr>
        <w:t xml:space="preserve">,4 = 0,38021,  </w:t>
      </w:r>
      <w:r w:rsidRPr="00E329E9">
        <w:rPr>
          <w:i/>
          <w:sz w:val="24"/>
          <w:szCs w:val="24"/>
          <w:lang w:val="en-US"/>
        </w:rPr>
        <w:t>lg 2</w:t>
      </w:r>
      <w:r w:rsidRPr="00E329E9">
        <w:rPr>
          <w:i/>
          <w:sz w:val="24"/>
          <w:szCs w:val="24"/>
        </w:rPr>
        <w:t>,5 = 0,39794.</w:t>
      </w:r>
    </w:p>
    <w:p w:rsidR="00E329E9" w:rsidRPr="00E329E9" w:rsidRDefault="00E329E9" w:rsidP="00E329E9">
      <w:pPr>
        <w:widowControl/>
        <w:autoSpaceDE/>
        <w:autoSpaceDN/>
        <w:adjustRightInd/>
        <w:ind w:left="708"/>
        <w:jc w:val="both"/>
        <w:rPr>
          <w:i/>
          <w:sz w:val="24"/>
          <w:szCs w:val="24"/>
        </w:rPr>
      </w:pPr>
      <w:r w:rsidRPr="00E329E9">
        <w:rPr>
          <w:sz w:val="24"/>
          <w:szCs w:val="24"/>
        </w:rPr>
        <w:t xml:space="preserve">Пользуясь интерполяционной формулой Ньютона, найти </w:t>
      </w:r>
      <w:r w:rsidRPr="00E329E9">
        <w:rPr>
          <w:i/>
          <w:sz w:val="24"/>
          <w:szCs w:val="24"/>
        </w:rPr>
        <w:t xml:space="preserve"> </w:t>
      </w:r>
      <w:r w:rsidRPr="00E329E9">
        <w:rPr>
          <w:i/>
          <w:sz w:val="24"/>
          <w:szCs w:val="24"/>
          <w:lang w:val="en-US"/>
        </w:rPr>
        <w:t>lg</w:t>
      </w:r>
      <w:r w:rsidRPr="00E329E9">
        <w:rPr>
          <w:i/>
          <w:sz w:val="24"/>
          <w:szCs w:val="24"/>
        </w:rPr>
        <w:t xml:space="preserve"> 2,03.   </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w:t>
      </w:r>
      <w:r w:rsidRPr="00E329E9">
        <w:rPr>
          <w:i/>
          <w:sz w:val="24"/>
          <w:szCs w:val="24"/>
          <w:lang w:val="en-US"/>
        </w:rPr>
        <w:t>lg 2</w:t>
      </w:r>
      <w:r w:rsidRPr="00E329E9">
        <w:rPr>
          <w:i/>
          <w:sz w:val="24"/>
          <w:szCs w:val="24"/>
        </w:rPr>
        <w:t>,03 = 0,30750)</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 xml:space="preserve">Найти интерполяционный полином Ньютона для функции </w:t>
      </w:r>
      <w:r w:rsidRPr="00E329E9">
        <w:rPr>
          <w:i/>
          <w:sz w:val="24"/>
          <w:szCs w:val="24"/>
          <w:lang w:val="en-US"/>
        </w:rPr>
        <w:t>y</w:t>
      </w:r>
      <w:r w:rsidRPr="00E329E9">
        <w:rPr>
          <w:i/>
          <w:sz w:val="24"/>
          <w:szCs w:val="24"/>
        </w:rPr>
        <w:t xml:space="preserve"> = </w:t>
      </w:r>
      <w:r w:rsidRPr="00E329E9">
        <w:rPr>
          <w:i/>
          <w:sz w:val="24"/>
          <w:szCs w:val="24"/>
          <w:lang w:val="en-US"/>
        </w:rPr>
        <w:t>f</w:t>
      </w:r>
      <w:r w:rsidRPr="00E329E9">
        <w:rPr>
          <w:i/>
          <w:sz w:val="24"/>
          <w:szCs w:val="24"/>
        </w:rPr>
        <w:t xml:space="preserve"> (</w:t>
      </w:r>
      <w:r w:rsidRPr="00E329E9">
        <w:rPr>
          <w:i/>
          <w:sz w:val="24"/>
          <w:szCs w:val="24"/>
          <w:lang w:val="en-US"/>
        </w:rPr>
        <w:t>x</w:t>
      </w:r>
      <w:r w:rsidRPr="00E329E9">
        <w:rPr>
          <w:i/>
          <w:sz w:val="24"/>
          <w:szCs w:val="24"/>
        </w:rPr>
        <w:t xml:space="preserve">), </w:t>
      </w:r>
      <w:r w:rsidRPr="00E329E9">
        <w:rPr>
          <w:sz w:val="24"/>
          <w:szCs w:val="24"/>
        </w:rPr>
        <w:t>если известны</w:t>
      </w:r>
      <w:r w:rsidRPr="00E329E9">
        <w:rPr>
          <w:i/>
          <w:sz w:val="24"/>
          <w:szCs w:val="24"/>
        </w:rPr>
        <w:t xml:space="preserve"> </w:t>
      </w:r>
      <w:r w:rsidRPr="00E329E9">
        <w:rPr>
          <w:sz w:val="24"/>
          <w:szCs w:val="24"/>
        </w:rPr>
        <w:t xml:space="preserve">ее значения  </w:t>
      </w:r>
      <w:r w:rsidRPr="00E329E9">
        <w:rPr>
          <w:i/>
          <w:sz w:val="24"/>
          <w:szCs w:val="24"/>
          <w:lang w:val="en-US"/>
        </w:rPr>
        <w:t>f</w:t>
      </w:r>
      <w:r w:rsidRPr="00E329E9">
        <w:rPr>
          <w:i/>
          <w:sz w:val="24"/>
          <w:szCs w:val="24"/>
        </w:rPr>
        <w:t xml:space="preserve"> (1) = 6,  </w:t>
      </w:r>
      <w:r w:rsidRPr="00E329E9">
        <w:rPr>
          <w:i/>
          <w:sz w:val="24"/>
          <w:szCs w:val="24"/>
          <w:lang w:val="en-US"/>
        </w:rPr>
        <w:t>f</w:t>
      </w:r>
      <w:r w:rsidRPr="00E329E9">
        <w:rPr>
          <w:i/>
          <w:sz w:val="24"/>
          <w:szCs w:val="24"/>
        </w:rPr>
        <w:t xml:space="preserve"> (3) = 24,  </w:t>
      </w:r>
      <w:r w:rsidRPr="00E329E9">
        <w:rPr>
          <w:i/>
          <w:sz w:val="24"/>
          <w:szCs w:val="24"/>
          <w:lang w:val="en-US"/>
        </w:rPr>
        <w:t>f</w:t>
      </w:r>
      <w:r w:rsidRPr="00E329E9">
        <w:rPr>
          <w:i/>
          <w:sz w:val="24"/>
          <w:szCs w:val="24"/>
        </w:rPr>
        <w:t xml:space="preserve"> (4) =45.</w:t>
      </w:r>
    </w:p>
    <w:p w:rsidR="00E329E9" w:rsidRPr="00E329E9" w:rsidRDefault="00E329E9" w:rsidP="00E329E9">
      <w:pPr>
        <w:widowControl/>
        <w:autoSpaceDE/>
        <w:autoSpaceDN/>
        <w:adjustRightInd/>
        <w:ind w:left="360"/>
        <w:jc w:val="both"/>
        <w:rPr>
          <w:i/>
          <w:sz w:val="24"/>
          <w:szCs w:val="24"/>
        </w:rPr>
      </w:pPr>
      <w:r w:rsidRPr="00E329E9">
        <w:rPr>
          <w:i/>
          <w:sz w:val="24"/>
          <w:szCs w:val="24"/>
        </w:rPr>
        <w:t>(Ответ:   у = 4х</w:t>
      </w:r>
      <w:r w:rsidRPr="00E329E9">
        <w:rPr>
          <w:i/>
          <w:sz w:val="24"/>
          <w:szCs w:val="24"/>
          <w:vertAlign w:val="superscript"/>
        </w:rPr>
        <w:t>2</w:t>
      </w:r>
      <w:r w:rsidRPr="00E329E9">
        <w:rPr>
          <w:i/>
          <w:sz w:val="24"/>
          <w:szCs w:val="24"/>
        </w:rPr>
        <w:t xml:space="preserve"> - 7х+ 9)</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 xml:space="preserve">Найти интерполяционный полином Ньютона для функции </w:t>
      </w:r>
      <w:r w:rsidRPr="00E329E9">
        <w:rPr>
          <w:i/>
          <w:sz w:val="24"/>
          <w:szCs w:val="24"/>
        </w:rPr>
        <w:t xml:space="preserve"> </w:t>
      </w:r>
      <w:r w:rsidRPr="00E329E9">
        <w:rPr>
          <w:i/>
          <w:sz w:val="24"/>
          <w:szCs w:val="24"/>
          <w:lang w:val="en-US"/>
        </w:rPr>
        <w:t>f</w:t>
      </w:r>
      <w:r w:rsidRPr="00E329E9">
        <w:rPr>
          <w:i/>
          <w:sz w:val="24"/>
          <w:szCs w:val="24"/>
        </w:rPr>
        <w:t>(</w:t>
      </w:r>
      <w:r w:rsidRPr="00E329E9">
        <w:rPr>
          <w:i/>
          <w:sz w:val="24"/>
          <w:szCs w:val="24"/>
          <w:lang w:val="en-US"/>
        </w:rPr>
        <w:t>x</w:t>
      </w:r>
      <w:r w:rsidRPr="00E329E9">
        <w:rPr>
          <w:i/>
          <w:sz w:val="24"/>
          <w:szCs w:val="24"/>
        </w:rPr>
        <w:t>)= 2</w:t>
      </w:r>
      <w:r w:rsidRPr="00E329E9">
        <w:rPr>
          <w:i/>
          <w:sz w:val="24"/>
          <w:szCs w:val="24"/>
          <w:vertAlign w:val="superscript"/>
          <w:lang w:val="en-US"/>
        </w:rPr>
        <w:t>x</w:t>
      </w:r>
      <w:r w:rsidRPr="00E329E9">
        <w:rPr>
          <w:i/>
          <w:sz w:val="24"/>
          <w:szCs w:val="24"/>
        </w:rPr>
        <w:t xml:space="preserve"> </w:t>
      </w:r>
      <w:r w:rsidRPr="00E329E9">
        <w:rPr>
          <w:sz w:val="24"/>
          <w:szCs w:val="24"/>
        </w:rPr>
        <w:t xml:space="preserve"> и ее значениям в точках  </w:t>
      </w:r>
      <w:r w:rsidRPr="00E329E9">
        <w:rPr>
          <w:i/>
          <w:sz w:val="24"/>
          <w:szCs w:val="24"/>
        </w:rPr>
        <w:t>х</w:t>
      </w:r>
      <w:r w:rsidRPr="00E329E9">
        <w:rPr>
          <w:i/>
          <w:sz w:val="24"/>
          <w:szCs w:val="24"/>
          <w:vertAlign w:val="subscript"/>
        </w:rPr>
        <w:t>0</w:t>
      </w:r>
      <w:r w:rsidRPr="00E329E9">
        <w:rPr>
          <w:i/>
          <w:sz w:val="24"/>
          <w:szCs w:val="24"/>
        </w:rPr>
        <w:t xml:space="preserve"> = -1, х</w:t>
      </w:r>
      <w:r w:rsidRPr="00E329E9">
        <w:rPr>
          <w:i/>
          <w:sz w:val="24"/>
          <w:szCs w:val="24"/>
          <w:vertAlign w:val="subscript"/>
        </w:rPr>
        <w:t>1</w:t>
      </w:r>
      <w:r w:rsidRPr="00E329E9">
        <w:rPr>
          <w:i/>
          <w:sz w:val="24"/>
          <w:szCs w:val="24"/>
        </w:rPr>
        <w:t xml:space="preserve"> = 0, х</w:t>
      </w:r>
      <w:r w:rsidRPr="00E329E9">
        <w:rPr>
          <w:i/>
          <w:sz w:val="24"/>
          <w:szCs w:val="24"/>
          <w:vertAlign w:val="subscript"/>
        </w:rPr>
        <w:t>2</w:t>
      </w:r>
      <w:r w:rsidRPr="00E329E9">
        <w:rPr>
          <w:i/>
          <w:sz w:val="24"/>
          <w:szCs w:val="24"/>
        </w:rPr>
        <w:t xml:space="preserve"> = 1, х</w:t>
      </w:r>
      <w:r w:rsidRPr="00E329E9">
        <w:rPr>
          <w:i/>
          <w:sz w:val="24"/>
          <w:szCs w:val="24"/>
          <w:vertAlign w:val="subscript"/>
        </w:rPr>
        <w:t>3</w:t>
      </w:r>
      <w:r w:rsidRPr="00E329E9">
        <w:rPr>
          <w:i/>
          <w:sz w:val="24"/>
          <w:szCs w:val="24"/>
        </w:rPr>
        <w:t xml:space="preserve"> = 2, х</w:t>
      </w:r>
      <w:r w:rsidRPr="00E329E9">
        <w:rPr>
          <w:i/>
          <w:sz w:val="24"/>
          <w:szCs w:val="24"/>
          <w:vertAlign w:val="subscript"/>
        </w:rPr>
        <w:t>4</w:t>
      </w:r>
      <w:r w:rsidRPr="00E329E9">
        <w:rPr>
          <w:i/>
          <w:sz w:val="24"/>
          <w:szCs w:val="24"/>
        </w:rPr>
        <w:t xml:space="preserve"> = 3  </w:t>
      </w:r>
      <w:r w:rsidRPr="00E329E9">
        <w:rPr>
          <w:sz w:val="24"/>
          <w:szCs w:val="24"/>
        </w:rPr>
        <w:t>и</w:t>
      </w:r>
      <w:r w:rsidRPr="00E329E9">
        <w:rPr>
          <w:i/>
          <w:sz w:val="24"/>
          <w:szCs w:val="24"/>
        </w:rPr>
        <w:t xml:space="preserve"> </w:t>
      </w:r>
      <w:r w:rsidRPr="00E329E9">
        <w:rPr>
          <w:sz w:val="24"/>
          <w:szCs w:val="24"/>
        </w:rPr>
        <w:t xml:space="preserve">вычислить  </w:t>
      </w:r>
      <w:r w:rsidRPr="00E329E9">
        <w:rPr>
          <w:i/>
          <w:sz w:val="24"/>
          <w:szCs w:val="24"/>
          <w:lang w:val="en-US"/>
        </w:rPr>
        <w:t>f</w:t>
      </w:r>
      <w:r w:rsidRPr="00E329E9">
        <w:rPr>
          <w:i/>
          <w:sz w:val="24"/>
          <w:szCs w:val="24"/>
        </w:rPr>
        <w:t xml:space="preserve">(-0,5) </w:t>
      </w:r>
      <w:r w:rsidRPr="00E329E9">
        <w:rPr>
          <w:sz w:val="24"/>
          <w:szCs w:val="24"/>
        </w:rPr>
        <w:t>и</w:t>
      </w:r>
      <w:r w:rsidRPr="00E329E9">
        <w:rPr>
          <w:i/>
          <w:sz w:val="24"/>
          <w:szCs w:val="24"/>
        </w:rPr>
        <w:t xml:space="preserve">  </w:t>
      </w:r>
      <w:r w:rsidRPr="00E329E9">
        <w:rPr>
          <w:i/>
          <w:sz w:val="24"/>
          <w:szCs w:val="24"/>
          <w:lang w:val="en-US"/>
        </w:rPr>
        <w:t>f</w:t>
      </w:r>
      <w:r w:rsidRPr="00E329E9">
        <w:rPr>
          <w:i/>
          <w:sz w:val="24"/>
          <w:szCs w:val="24"/>
        </w:rPr>
        <w:t>(2,5).</w:t>
      </w:r>
    </w:p>
    <w:p w:rsidR="00E329E9" w:rsidRPr="00E329E9" w:rsidRDefault="00E329E9" w:rsidP="00E329E9">
      <w:pPr>
        <w:widowControl/>
        <w:autoSpaceDE/>
        <w:autoSpaceDN/>
        <w:adjustRightInd/>
        <w:ind w:left="360"/>
        <w:jc w:val="both"/>
        <w:rPr>
          <w:i/>
          <w:sz w:val="24"/>
          <w:szCs w:val="24"/>
        </w:rPr>
      </w:pPr>
      <w:r w:rsidRPr="00E329E9">
        <w:rPr>
          <w:i/>
          <w:sz w:val="24"/>
          <w:szCs w:val="24"/>
        </w:rPr>
        <w:t xml:space="preserve">(Ответ:   у =8 + 4(х - 3) + (х – 3)(х - 2)+  </w:t>
      </w:r>
      <w:r w:rsidRPr="00E329E9">
        <w:rPr>
          <w:i/>
          <w:position w:val="-24"/>
          <w:sz w:val="24"/>
          <w:szCs w:val="24"/>
        </w:rPr>
        <w:object w:dxaOrig="240" w:dyaOrig="620">
          <v:shape id="_x0000_i1346" type="#_x0000_t75" style="width:12pt;height:30.75pt" o:ole="">
            <v:imagedata r:id="rId407" o:title=""/>
          </v:shape>
          <o:OLEObject Type="Embed" ProgID="Equation.3" ShapeID="_x0000_i1346" DrawAspect="Content" ObjectID="_1650901871" r:id="rId408"/>
        </w:object>
      </w:r>
      <w:r w:rsidRPr="00E329E9">
        <w:rPr>
          <w:i/>
          <w:sz w:val="24"/>
          <w:szCs w:val="24"/>
        </w:rPr>
        <w:t>(х – 3)(х - 2)(х – 1) +</w:t>
      </w:r>
      <w:r w:rsidRPr="00E329E9">
        <w:rPr>
          <w:i/>
          <w:position w:val="-24"/>
          <w:sz w:val="24"/>
          <w:szCs w:val="24"/>
        </w:rPr>
        <w:object w:dxaOrig="360" w:dyaOrig="620">
          <v:shape id="_x0000_i1347" type="#_x0000_t75" style="width:18pt;height:30.75pt" o:ole="">
            <v:imagedata r:id="rId409" o:title=""/>
          </v:shape>
          <o:OLEObject Type="Embed" ProgID="Equation.3" ShapeID="_x0000_i1347" DrawAspect="Content" ObjectID="_1650901872" r:id="rId410"/>
        </w:object>
      </w:r>
      <w:r w:rsidRPr="00E329E9">
        <w:rPr>
          <w:i/>
          <w:sz w:val="24"/>
          <w:szCs w:val="24"/>
        </w:rPr>
        <w:t xml:space="preserve">(х – 3)(х - 2)(х – 1)х,  </w:t>
      </w:r>
      <w:r w:rsidRPr="00E329E9">
        <w:rPr>
          <w:i/>
          <w:sz w:val="24"/>
          <w:szCs w:val="24"/>
          <w:lang w:val="en-US"/>
        </w:rPr>
        <w:t>f</w:t>
      </w:r>
      <w:r w:rsidRPr="00E329E9">
        <w:rPr>
          <w:i/>
          <w:sz w:val="24"/>
          <w:szCs w:val="24"/>
        </w:rPr>
        <w:t xml:space="preserve">(-0,5)= 0,700,  </w:t>
      </w:r>
      <w:r w:rsidRPr="00E329E9">
        <w:rPr>
          <w:i/>
          <w:sz w:val="24"/>
          <w:szCs w:val="24"/>
          <w:lang w:val="en-US"/>
        </w:rPr>
        <w:t>f</w:t>
      </w:r>
      <w:r w:rsidRPr="00E329E9">
        <w:rPr>
          <w:i/>
          <w:sz w:val="24"/>
          <w:szCs w:val="24"/>
        </w:rPr>
        <w:t>(2,5)= 5,658.)</w:t>
      </w:r>
    </w:p>
    <w:p w:rsidR="00E329E9" w:rsidRPr="00E329E9" w:rsidRDefault="00E329E9" w:rsidP="00C35172">
      <w:pPr>
        <w:widowControl/>
        <w:numPr>
          <w:ilvl w:val="0"/>
          <w:numId w:val="11"/>
        </w:numPr>
        <w:autoSpaceDE/>
        <w:autoSpaceDN/>
        <w:adjustRightInd/>
        <w:jc w:val="both"/>
        <w:rPr>
          <w:sz w:val="24"/>
          <w:szCs w:val="24"/>
        </w:rPr>
      </w:pPr>
      <w:r w:rsidRPr="00E329E9">
        <w:rPr>
          <w:sz w:val="24"/>
          <w:szCs w:val="24"/>
        </w:rPr>
        <w:t>Составить интерполяционную формулу Ньютона по данным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44"/>
        <w:gridCol w:w="540"/>
        <w:gridCol w:w="540"/>
        <w:gridCol w:w="489"/>
        <w:gridCol w:w="489"/>
      </w:tblGrid>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х</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0</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2</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3</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r>
      <w:tr w:rsidR="00E329E9" w:rsidRPr="00E329E9" w:rsidTr="00165475">
        <w:trPr>
          <w:jc w:val="center"/>
        </w:trPr>
        <w:tc>
          <w:tcPr>
            <w:tcW w:w="536" w:type="dxa"/>
            <w:vAlign w:val="bottom"/>
          </w:tcPr>
          <w:p w:rsidR="00E329E9" w:rsidRPr="00E329E9" w:rsidRDefault="00E329E9" w:rsidP="00E329E9">
            <w:pPr>
              <w:widowControl/>
              <w:autoSpaceDE/>
              <w:autoSpaceDN/>
              <w:adjustRightInd/>
              <w:jc w:val="center"/>
              <w:rPr>
                <w:b/>
                <w:sz w:val="24"/>
                <w:szCs w:val="24"/>
              </w:rPr>
            </w:pPr>
            <w:r w:rsidRPr="00E329E9">
              <w:rPr>
                <w:b/>
                <w:sz w:val="24"/>
                <w:szCs w:val="24"/>
              </w:rPr>
              <w:t>у</w:t>
            </w:r>
          </w:p>
        </w:tc>
        <w:tc>
          <w:tcPr>
            <w:tcW w:w="544" w:type="dxa"/>
            <w:vAlign w:val="bottom"/>
          </w:tcPr>
          <w:p w:rsidR="00E329E9" w:rsidRPr="00E329E9" w:rsidRDefault="00E329E9" w:rsidP="00E329E9">
            <w:pPr>
              <w:widowControl/>
              <w:autoSpaceDE/>
              <w:autoSpaceDN/>
              <w:adjustRightInd/>
              <w:jc w:val="center"/>
              <w:rPr>
                <w:sz w:val="24"/>
                <w:szCs w:val="24"/>
              </w:rPr>
            </w:pPr>
            <w:r w:rsidRPr="00E329E9">
              <w:rPr>
                <w:sz w:val="24"/>
                <w:szCs w:val="24"/>
              </w:rPr>
              <w:t>1</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4</w:t>
            </w:r>
          </w:p>
        </w:tc>
        <w:tc>
          <w:tcPr>
            <w:tcW w:w="540" w:type="dxa"/>
            <w:vAlign w:val="bottom"/>
          </w:tcPr>
          <w:p w:rsidR="00E329E9" w:rsidRPr="00E329E9" w:rsidRDefault="00E329E9" w:rsidP="00E329E9">
            <w:pPr>
              <w:widowControl/>
              <w:autoSpaceDE/>
              <w:autoSpaceDN/>
              <w:adjustRightInd/>
              <w:jc w:val="center"/>
              <w:rPr>
                <w:sz w:val="24"/>
                <w:szCs w:val="24"/>
              </w:rPr>
            </w:pPr>
            <w:r w:rsidRPr="00E329E9">
              <w:rPr>
                <w:sz w:val="24"/>
                <w:szCs w:val="24"/>
              </w:rPr>
              <w:t>15</w:t>
            </w:r>
          </w:p>
        </w:tc>
        <w:tc>
          <w:tcPr>
            <w:tcW w:w="489" w:type="dxa"/>
          </w:tcPr>
          <w:p w:rsidR="00E329E9" w:rsidRPr="00E329E9" w:rsidRDefault="00E329E9" w:rsidP="00E329E9">
            <w:pPr>
              <w:widowControl/>
              <w:autoSpaceDE/>
              <w:autoSpaceDN/>
              <w:adjustRightInd/>
              <w:jc w:val="center"/>
              <w:rPr>
                <w:sz w:val="24"/>
                <w:szCs w:val="24"/>
              </w:rPr>
            </w:pPr>
            <w:r w:rsidRPr="00E329E9">
              <w:rPr>
                <w:sz w:val="24"/>
                <w:szCs w:val="24"/>
              </w:rPr>
              <w:t>40</w:t>
            </w:r>
          </w:p>
        </w:tc>
        <w:tc>
          <w:tcPr>
            <w:tcW w:w="489" w:type="dxa"/>
            <w:vAlign w:val="bottom"/>
          </w:tcPr>
          <w:p w:rsidR="00E329E9" w:rsidRPr="00E329E9" w:rsidRDefault="00E329E9" w:rsidP="00E329E9">
            <w:pPr>
              <w:widowControl/>
              <w:autoSpaceDE/>
              <w:autoSpaceDN/>
              <w:adjustRightInd/>
              <w:jc w:val="center"/>
              <w:rPr>
                <w:sz w:val="24"/>
                <w:szCs w:val="24"/>
              </w:rPr>
            </w:pPr>
            <w:r w:rsidRPr="00E329E9">
              <w:rPr>
                <w:sz w:val="24"/>
                <w:szCs w:val="24"/>
              </w:rPr>
              <w:t>85</w:t>
            </w:r>
          </w:p>
        </w:tc>
      </w:tr>
    </w:tbl>
    <w:p w:rsidR="00E329E9" w:rsidRPr="00E329E9" w:rsidRDefault="00E329E9" w:rsidP="00E329E9">
      <w:pPr>
        <w:widowControl/>
        <w:autoSpaceDE/>
        <w:autoSpaceDN/>
        <w:adjustRightInd/>
        <w:ind w:left="360"/>
        <w:jc w:val="both"/>
        <w:rPr>
          <w:i/>
          <w:sz w:val="24"/>
          <w:szCs w:val="24"/>
        </w:rPr>
      </w:pPr>
    </w:p>
    <w:p w:rsidR="00E329E9" w:rsidRPr="00E329E9" w:rsidRDefault="00E329E9" w:rsidP="00E329E9">
      <w:pPr>
        <w:widowControl/>
        <w:autoSpaceDE/>
        <w:autoSpaceDN/>
        <w:adjustRightInd/>
        <w:ind w:left="360"/>
        <w:jc w:val="both"/>
        <w:rPr>
          <w:i/>
          <w:sz w:val="24"/>
          <w:szCs w:val="24"/>
        </w:rPr>
      </w:pPr>
      <w:r w:rsidRPr="00E329E9">
        <w:rPr>
          <w:i/>
          <w:sz w:val="24"/>
          <w:szCs w:val="24"/>
        </w:rPr>
        <w:t>(Ответ:   у =  х</w:t>
      </w:r>
      <w:r w:rsidRPr="00E329E9">
        <w:rPr>
          <w:i/>
          <w:sz w:val="24"/>
          <w:szCs w:val="24"/>
          <w:vertAlign w:val="superscript"/>
        </w:rPr>
        <w:t>3</w:t>
      </w:r>
      <w:r w:rsidRPr="00E329E9">
        <w:rPr>
          <w:i/>
          <w:sz w:val="24"/>
          <w:szCs w:val="24"/>
        </w:rPr>
        <w:t xml:space="preserve"> + х</w:t>
      </w:r>
      <w:r w:rsidRPr="00E329E9">
        <w:rPr>
          <w:i/>
          <w:sz w:val="24"/>
          <w:szCs w:val="24"/>
          <w:vertAlign w:val="superscript"/>
        </w:rPr>
        <w:t>2</w:t>
      </w:r>
      <w:r w:rsidRPr="00E329E9">
        <w:rPr>
          <w:i/>
          <w:sz w:val="24"/>
          <w:szCs w:val="24"/>
        </w:rPr>
        <w:t xml:space="preserve"> + х + 1)</w:t>
      </w:r>
    </w:p>
    <w:p w:rsidR="00E329E9" w:rsidRPr="00E329E9" w:rsidRDefault="00E329E9" w:rsidP="00E329E9">
      <w:pPr>
        <w:widowControl/>
        <w:autoSpaceDE/>
        <w:autoSpaceDN/>
        <w:adjustRightInd/>
        <w:spacing w:after="120" w:line="40" w:lineRule="atLeast"/>
        <w:ind w:left="360"/>
        <w:jc w:val="both"/>
        <w:rPr>
          <w:sz w:val="24"/>
          <w:szCs w:val="24"/>
        </w:rPr>
      </w:pPr>
    </w:p>
    <w:p w:rsidR="00E329E9" w:rsidRPr="00E329E9" w:rsidRDefault="00E329E9" w:rsidP="00E329E9">
      <w:pPr>
        <w:widowControl/>
        <w:autoSpaceDE/>
        <w:autoSpaceDN/>
        <w:adjustRightInd/>
        <w:spacing w:after="120" w:line="40" w:lineRule="atLeast"/>
        <w:ind w:left="360"/>
        <w:jc w:val="both"/>
        <w:rPr>
          <w:sz w:val="24"/>
          <w:szCs w:val="24"/>
        </w:rPr>
      </w:pPr>
    </w:p>
    <w:p w:rsidR="003E3510" w:rsidRDefault="003E3510"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D2192C">
      <w:pPr>
        <w:keepLines/>
        <w:ind w:firstLine="720"/>
        <w:jc w:val="both"/>
        <w:rPr>
          <w:bCs/>
          <w:sz w:val="24"/>
          <w:szCs w:val="24"/>
        </w:rPr>
      </w:pPr>
    </w:p>
    <w:p w:rsidR="00D2192C" w:rsidRDefault="00D2192C" w:rsidP="00D2192C">
      <w:pPr>
        <w:ind w:firstLine="720"/>
        <w:jc w:val="both"/>
        <w:rPr>
          <w:b/>
          <w:sz w:val="24"/>
          <w:szCs w:val="24"/>
        </w:rPr>
      </w:pPr>
    </w:p>
    <w:p w:rsidR="00D2192C" w:rsidRDefault="00D2192C" w:rsidP="00D2192C">
      <w:pPr>
        <w:ind w:firstLine="720"/>
        <w:jc w:val="center"/>
        <w:rPr>
          <w:b/>
          <w:sz w:val="24"/>
          <w:szCs w:val="24"/>
        </w:rPr>
      </w:pPr>
    </w:p>
    <w:p w:rsidR="00D2192C" w:rsidRDefault="00D2192C" w:rsidP="00D2192C">
      <w:pPr>
        <w:ind w:firstLine="720"/>
        <w:jc w:val="center"/>
        <w:rPr>
          <w:b/>
          <w:sz w:val="24"/>
          <w:szCs w:val="24"/>
        </w:rPr>
      </w:pPr>
    </w:p>
    <w:p w:rsidR="00D2192C" w:rsidRDefault="00D2192C" w:rsidP="003E3510">
      <w:pPr>
        <w:keepLines/>
        <w:ind w:firstLine="720"/>
        <w:jc w:val="both"/>
        <w:rPr>
          <w:b/>
          <w:bCs/>
          <w:sz w:val="24"/>
          <w:szCs w:val="24"/>
        </w:rPr>
      </w:pPr>
    </w:p>
    <w:p w:rsidR="003E3510" w:rsidRDefault="003E3510"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Pr="0067568D" w:rsidRDefault="00D2192C" w:rsidP="003E3510">
      <w:pPr>
        <w:keepLines/>
        <w:ind w:firstLine="720"/>
        <w:jc w:val="both"/>
        <w:rPr>
          <w:b/>
          <w:bCs/>
          <w:sz w:val="24"/>
          <w:szCs w:val="24"/>
        </w:rPr>
      </w:pPr>
      <w:r>
        <w:rPr>
          <w:b/>
          <w:bCs/>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3.  Интерполирование, дифференцирование, интегрирование функций и приближе</w:t>
      </w:r>
      <w:r w:rsidRPr="0067568D">
        <w:rPr>
          <w:b/>
          <w:sz w:val="24"/>
          <w:szCs w:val="24"/>
        </w:rPr>
        <w:t>н</w:t>
      </w:r>
      <w:r w:rsidRPr="0067568D">
        <w:rPr>
          <w:b/>
          <w:sz w:val="24"/>
          <w:szCs w:val="24"/>
        </w:rPr>
        <w:t>ные вычисления дифференциальных уравнений</w:t>
      </w:r>
    </w:p>
    <w:p w:rsidR="003E3510" w:rsidRPr="0067568D" w:rsidRDefault="003E3510" w:rsidP="003E3510">
      <w:pPr>
        <w:keepLines/>
        <w:ind w:firstLine="720"/>
        <w:jc w:val="both"/>
        <w:rPr>
          <w:b/>
          <w:bCs/>
          <w:sz w:val="24"/>
          <w:szCs w:val="24"/>
        </w:rPr>
      </w:pPr>
      <w:r w:rsidRPr="0067568D">
        <w:rPr>
          <w:b/>
          <w:bCs/>
          <w:sz w:val="24"/>
          <w:szCs w:val="24"/>
        </w:rPr>
        <w:t>Тема 6. Численное дифференцирование и интегрирование функций</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№6</w:t>
      </w:r>
    </w:p>
    <w:p w:rsidR="00D2192C" w:rsidRPr="00597B8C" w:rsidRDefault="00D2192C" w:rsidP="00D2192C">
      <w:pPr>
        <w:ind w:firstLine="720"/>
        <w:jc w:val="center"/>
        <w:rPr>
          <w:b/>
          <w:sz w:val="32"/>
          <w:szCs w:val="32"/>
        </w:rPr>
      </w:pPr>
      <w:r>
        <w:rPr>
          <w:b/>
          <w:sz w:val="32"/>
          <w:szCs w:val="32"/>
        </w:rPr>
        <w:t xml:space="preserve">Тема лекции: </w:t>
      </w:r>
      <w:r w:rsidRPr="00D2192C">
        <w:rPr>
          <w:b/>
          <w:bCs/>
          <w:sz w:val="32"/>
          <w:szCs w:val="32"/>
        </w:rPr>
        <w:t>Численное интегрирование функций</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№6</w:t>
      </w:r>
    </w:p>
    <w:p w:rsidR="003E3510" w:rsidRPr="0067568D" w:rsidRDefault="003E3510" w:rsidP="003E3510">
      <w:pPr>
        <w:keepLines/>
        <w:ind w:firstLine="720"/>
        <w:jc w:val="both"/>
        <w:rPr>
          <w:bCs/>
          <w:sz w:val="24"/>
          <w:szCs w:val="24"/>
        </w:rPr>
      </w:pPr>
      <w:r w:rsidRPr="0067568D">
        <w:rPr>
          <w:bCs/>
          <w:sz w:val="24"/>
          <w:szCs w:val="24"/>
        </w:rPr>
        <w:t xml:space="preserve">   1. Метод прямоугольников.</w:t>
      </w:r>
    </w:p>
    <w:p w:rsidR="003E3510" w:rsidRPr="0067568D" w:rsidRDefault="003E3510" w:rsidP="003E3510">
      <w:pPr>
        <w:keepLines/>
        <w:ind w:firstLine="720"/>
        <w:jc w:val="both"/>
        <w:rPr>
          <w:bCs/>
          <w:sz w:val="24"/>
          <w:szCs w:val="24"/>
        </w:rPr>
      </w:pPr>
      <w:r w:rsidRPr="0067568D">
        <w:rPr>
          <w:bCs/>
          <w:sz w:val="24"/>
          <w:szCs w:val="24"/>
        </w:rPr>
        <w:t xml:space="preserve">   2. Метод трапеций.</w:t>
      </w:r>
    </w:p>
    <w:p w:rsidR="003E3510" w:rsidRPr="0067568D" w:rsidRDefault="003E3510" w:rsidP="003E3510">
      <w:pPr>
        <w:keepLines/>
        <w:ind w:firstLine="720"/>
        <w:jc w:val="both"/>
        <w:rPr>
          <w:bCs/>
          <w:sz w:val="24"/>
          <w:szCs w:val="24"/>
        </w:rPr>
      </w:pPr>
      <w:r w:rsidRPr="0067568D">
        <w:rPr>
          <w:bCs/>
          <w:sz w:val="24"/>
          <w:szCs w:val="24"/>
        </w:rPr>
        <w:t xml:space="preserve">   3. Метод Симпсона (парабол).</w:t>
      </w:r>
    </w:p>
    <w:p w:rsidR="00AF6018" w:rsidRDefault="00AF6018" w:rsidP="00AF6018">
      <w:pPr>
        <w:keepLines/>
        <w:ind w:firstLine="720"/>
        <w:jc w:val="both"/>
        <w:rPr>
          <w:b/>
          <w:bCs/>
          <w:iCs/>
          <w:sz w:val="24"/>
          <w:szCs w:val="24"/>
        </w:rPr>
      </w:pPr>
    </w:p>
    <w:p w:rsidR="00AF6018" w:rsidRPr="0067568D" w:rsidRDefault="00AF6018" w:rsidP="00AF6018">
      <w:pPr>
        <w:keepLines/>
        <w:ind w:firstLine="720"/>
        <w:jc w:val="both"/>
        <w:rPr>
          <w:bCs/>
          <w:iCs/>
          <w:sz w:val="24"/>
          <w:szCs w:val="24"/>
        </w:rPr>
      </w:pPr>
      <w:r w:rsidRPr="0067568D">
        <w:rPr>
          <w:b/>
          <w:bCs/>
          <w:iCs/>
          <w:sz w:val="24"/>
          <w:szCs w:val="24"/>
        </w:rPr>
        <w:t xml:space="preserve">Основная и дополнительная литература </w:t>
      </w:r>
      <w:r>
        <w:rPr>
          <w:b/>
          <w:bCs/>
          <w:iCs/>
          <w:sz w:val="24"/>
          <w:szCs w:val="24"/>
        </w:rPr>
        <w:t>к лекции №</w:t>
      </w:r>
      <w:r w:rsidRPr="0067568D">
        <w:rPr>
          <w:b/>
          <w:bCs/>
          <w:iCs/>
          <w:sz w:val="24"/>
          <w:szCs w:val="24"/>
        </w:rPr>
        <w:t>6</w:t>
      </w:r>
      <w:r w:rsidRPr="0067568D">
        <w:rPr>
          <w:bCs/>
          <w:iCs/>
          <w:sz w:val="24"/>
          <w:szCs w:val="24"/>
        </w:rPr>
        <w:t>:</w:t>
      </w:r>
    </w:p>
    <w:p w:rsidR="00AF6018" w:rsidRPr="0067568D" w:rsidRDefault="00AF6018" w:rsidP="00AF6018">
      <w:pPr>
        <w:keepLines/>
        <w:ind w:firstLine="720"/>
        <w:jc w:val="both"/>
        <w:rPr>
          <w:bCs/>
          <w:iCs/>
          <w:sz w:val="24"/>
          <w:szCs w:val="24"/>
        </w:rPr>
      </w:pPr>
      <w:r w:rsidRPr="0067568D">
        <w:rPr>
          <w:bCs/>
          <w:iCs/>
          <w:sz w:val="24"/>
          <w:szCs w:val="24"/>
        </w:rPr>
        <w:t>а) основная: 1,2,3;</w:t>
      </w:r>
    </w:p>
    <w:p w:rsidR="00AF6018" w:rsidRPr="0067568D" w:rsidRDefault="00AF6018" w:rsidP="00AF6018">
      <w:pPr>
        <w:keepLines/>
        <w:ind w:firstLine="720"/>
        <w:jc w:val="both"/>
        <w:rPr>
          <w:bCs/>
          <w:iCs/>
          <w:sz w:val="24"/>
          <w:szCs w:val="24"/>
        </w:rPr>
      </w:pPr>
      <w:r w:rsidRPr="0067568D">
        <w:rPr>
          <w:bCs/>
          <w:iCs/>
          <w:sz w:val="24"/>
          <w:szCs w:val="24"/>
        </w:rPr>
        <w:t>б) дополнительная: 4 -8;</w:t>
      </w:r>
    </w:p>
    <w:p w:rsidR="00AF6018" w:rsidRPr="0067568D" w:rsidRDefault="00AF6018" w:rsidP="00AF6018">
      <w:pPr>
        <w:keepLines/>
        <w:ind w:firstLine="720"/>
        <w:jc w:val="both"/>
        <w:rPr>
          <w:bCs/>
          <w:sz w:val="24"/>
          <w:szCs w:val="24"/>
        </w:rPr>
      </w:pPr>
      <w:r w:rsidRPr="0067568D">
        <w:rPr>
          <w:bCs/>
          <w:iCs/>
          <w:sz w:val="24"/>
          <w:szCs w:val="24"/>
        </w:rPr>
        <w:t>в) интернет-ресурсы: 2-4,10-13,14-16.</w:t>
      </w:r>
    </w:p>
    <w:p w:rsidR="00D2192C" w:rsidRDefault="00D2192C" w:rsidP="003E3510">
      <w:pPr>
        <w:keepLines/>
        <w:ind w:firstLine="720"/>
        <w:jc w:val="both"/>
        <w:rPr>
          <w:b/>
          <w:bCs/>
          <w:iCs/>
          <w:sz w:val="24"/>
          <w:szCs w:val="24"/>
        </w:rPr>
      </w:pPr>
    </w:p>
    <w:p w:rsidR="00AF6018" w:rsidRDefault="00AF6018" w:rsidP="00AF6018">
      <w:pPr>
        <w:widowControl/>
        <w:autoSpaceDE/>
        <w:autoSpaceDN/>
        <w:adjustRightInd/>
        <w:spacing w:after="120"/>
        <w:jc w:val="center"/>
        <w:rPr>
          <w:b/>
          <w:color w:val="000000"/>
          <w:sz w:val="24"/>
          <w:szCs w:val="24"/>
        </w:rPr>
      </w:pPr>
    </w:p>
    <w:p w:rsidR="00AF6018" w:rsidRPr="00AF6018" w:rsidRDefault="00AF6018" w:rsidP="00AF6018">
      <w:pPr>
        <w:widowControl/>
        <w:autoSpaceDE/>
        <w:autoSpaceDN/>
        <w:adjustRightInd/>
        <w:spacing w:after="120"/>
        <w:jc w:val="center"/>
        <w:rPr>
          <w:b/>
          <w:color w:val="000000"/>
          <w:sz w:val="24"/>
          <w:szCs w:val="24"/>
        </w:rPr>
      </w:pPr>
      <w:r w:rsidRPr="00AF6018">
        <w:rPr>
          <w:b/>
          <w:color w:val="000000"/>
          <w:sz w:val="24"/>
          <w:szCs w:val="24"/>
        </w:rPr>
        <w:t>ПРИБЛИЖЕННОЕ ВЫЧИСЛЕНИЕ ОПРЕДЕЛЕННЫХ ИНТЕГРАЛОВ</w:t>
      </w:r>
    </w:p>
    <w:p w:rsidR="00AF6018" w:rsidRPr="00AF6018" w:rsidRDefault="00AF6018" w:rsidP="00AF6018">
      <w:pPr>
        <w:widowControl/>
        <w:autoSpaceDE/>
        <w:autoSpaceDN/>
        <w:adjustRightInd/>
        <w:spacing w:after="120" w:line="360" w:lineRule="auto"/>
        <w:jc w:val="both"/>
        <w:rPr>
          <w:sz w:val="24"/>
          <w:szCs w:val="24"/>
        </w:rPr>
      </w:pPr>
      <w:r w:rsidRPr="00AF6018">
        <w:rPr>
          <w:sz w:val="24"/>
          <w:szCs w:val="24"/>
        </w:rPr>
        <w:tab/>
        <w:t xml:space="preserve">Пусть требуется найти определенный интеграл </w:t>
      </w:r>
      <w:r w:rsidRPr="00AF6018">
        <w:rPr>
          <w:position w:val="-32"/>
          <w:sz w:val="24"/>
          <w:szCs w:val="24"/>
        </w:rPr>
        <w:object w:dxaOrig="920" w:dyaOrig="760">
          <v:shape id="_x0000_i1348" type="#_x0000_t75" style="width:45.75pt;height:38.25pt" o:ole="">
            <v:imagedata r:id="rId411" o:title=""/>
          </v:shape>
          <o:OLEObject Type="Embed" ProgID="Equation.3" ShapeID="_x0000_i1348" DrawAspect="Content" ObjectID="_1650901873" r:id="rId412"/>
        </w:object>
      </w:r>
      <w:r w:rsidRPr="00AF6018">
        <w:rPr>
          <w:sz w:val="24"/>
          <w:szCs w:val="24"/>
        </w:rPr>
        <w:t xml:space="preserve"> от непрерывной функции  </w:t>
      </w:r>
      <w:r w:rsidRPr="00AF6018">
        <w:rPr>
          <w:i/>
          <w:sz w:val="24"/>
          <w:szCs w:val="24"/>
          <w:lang w:val="en-US"/>
        </w:rPr>
        <w:t>f</w:t>
      </w:r>
      <w:r w:rsidRPr="00AF6018">
        <w:rPr>
          <w:i/>
          <w:sz w:val="24"/>
          <w:szCs w:val="24"/>
        </w:rPr>
        <w:t>(</w:t>
      </w:r>
      <w:r w:rsidRPr="00AF6018">
        <w:rPr>
          <w:i/>
          <w:sz w:val="24"/>
          <w:szCs w:val="24"/>
          <w:lang w:val="en-US"/>
        </w:rPr>
        <w:t>x</w:t>
      </w:r>
      <w:r w:rsidRPr="00AF6018">
        <w:rPr>
          <w:i/>
          <w:sz w:val="24"/>
          <w:szCs w:val="24"/>
        </w:rPr>
        <w:t xml:space="preserve">). </w:t>
      </w:r>
      <w:r w:rsidRPr="00AF6018">
        <w:rPr>
          <w:sz w:val="24"/>
          <w:szCs w:val="24"/>
        </w:rPr>
        <w:t xml:space="preserve">Если можно найти первообразную </w:t>
      </w:r>
      <w:r w:rsidRPr="00AF6018">
        <w:rPr>
          <w:i/>
          <w:sz w:val="24"/>
          <w:szCs w:val="24"/>
          <w:lang w:val="en-US"/>
        </w:rPr>
        <w:t>F</w:t>
      </w:r>
      <w:r w:rsidRPr="00AF6018">
        <w:rPr>
          <w:i/>
          <w:sz w:val="24"/>
          <w:szCs w:val="24"/>
        </w:rPr>
        <w:t>(</w:t>
      </w:r>
      <w:r w:rsidRPr="00AF6018">
        <w:rPr>
          <w:i/>
          <w:sz w:val="24"/>
          <w:szCs w:val="24"/>
          <w:lang w:val="en-US"/>
        </w:rPr>
        <w:t>x</w:t>
      </w:r>
      <w:r w:rsidRPr="00AF6018">
        <w:rPr>
          <w:i/>
          <w:sz w:val="24"/>
          <w:szCs w:val="24"/>
        </w:rPr>
        <w:t>)</w:t>
      </w:r>
      <w:r w:rsidRPr="00AF6018">
        <w:rPr>
          <w:sz w:val="24"/>
          <w:szCs w:val="24"/>
        </w:rPr>
        <w:t xml:space="preserve"> функции </w:t>
      </w:r>
      <w:r w:rsidRPr="00AF6018">
        <w:rPr>
          <w:i/>
          <w:sz w:val="24"/>
          <w:szCs w:val="24"/>
          <w:lang w:val="en-US"/>
        </w:rPr>
        <w:t>f</w:t>
      </w:r>
      <w:r w:rsidRPr="00AF6018">
        <w:rPr>
          <w:i/>
          <w:sz w:val="24"/>
          <w:szCs w:val="24"/>
        </w:rPr>
        <w:t>(</w:t>
      </w:r>
      <w:r w:rsidRPr="00AF6018">
        <w:rPr>
          <w:i/>
          <w:sz w:val="24"/>
          <w:szCs w:val="24"/>
          <w:lang w:val="en-US"/>
        </w:rPr>
        <w:t>x</w:t>
      </w:r>
      <w:r w:rsidRPr="00AF6018">
        <w:rPr>
          <w:i/>
          <w:sz w:val="24"/>
          <w:szCs w:val="24"/>
        </w:rPr>
        <w:t>)</w:t>
      </w:r>
      <w:r w:rsidRPr="00AF6018">
        <w:rPr>
          <w:sz w:val="24"/>
          <w:szCs w:val="24"/>
        </w:rPr>
        <w:t>, то интеграл вычисляется по формуле Ньютона – Лейбница. Но не всегда первообразная функции выражается через элементарные функции. В этих и других случаях используют приближенные формулы, с помощью которых определенный интеграл находится с любой степенью точности.</w:t>
      </w:r>
    </w:p>
    <w:p w:rsidR="00AF6018" w:rsidRPr="00AF6018" w:rsidRDefault="00AF6018" w:rsidP="00AF6018">
      <w:pPr>
        <w:widowControl/>
        <w:autoSpaceDE/>
        <w:autoSpaceDN/>
        <w:adjustRightInd/>
        <w:spacing w:after="120" w:line="360" w:lineRule="auto"/>
        <w:jc w:val="both"/>
        <w:rPr>
          <w:sz w:val="24"/>
          <w:szCs w:val="24"/>
        </w:rPr>
      </w:pPr>
      <w:r w:rsidRPr="00AF6018">
        <w:rPr>
          <w:sz w:val="24"/>
          <w:szCs w:val="24"/>
        </w:rPr>
        <w:tab/>
        <w:t>Наиболее употребимые формулы – формула прямоугольников, формула трапеции и формула парабол (Симпсона), основанные на геометрическом смысле определенного интеграла.</w:t>
      </w:r>
    </w:p>
    <w:p w:rsidR="00AF6018" w:rsidRDefault="00AF6018" w:rsidP="00AF6018">
      <w:pPr>
        <w:widowControl/>
        <w:autoSpaceDE/>
        <w:autoSpaceDN/>
        <w:adjustRightInd/>
        <w:spacing w:after="120" w:line="40" w:lineRule="atLeast"/>
        <w:jc w:val="center"/>
        <w:rPr>
          <w:b/>
          <w:caps/>
          <w:color w:val="000000"/>
          <w:sz w:val="24"/>
          <w:szCs w:val="24"/>
        </w:rPr>
      </w:pPr>
      <w:r w:rsidRPr="00AF6018">
        <w:rPr>
          <w:b/>
          <w:caps/>
          <w:color w:val="000000"/>
          <w:sz w:val="24"/>
          <w:szCs w:val="24"/>
        </w:rPr>
        <w:t>1. Метод прямоугольников</w:t>
      </w:r>
    </w:p>
    <w:p w:rsidR="00AF6018" w:rsidRPr="00AF6018" w:rsidRDefault="00AF6018" w:rsidP="00AF6018">
      <w:pPr>
        <w:widowControl/>
        <w:autoSpaceDE/>
        <w:autoSpaceDN/>
        <w:adjustRightInd/>
        <w:spacing w:after="120" w:line="40" w:lineRule="atLeast"/>
        <w:jc w:val="center"/>
        <w:rPr>
          <w:b/>
          <w:caps/>
          <w:color w:val="000000"/>
          <w:sz w:val="24"/>
          <w:szCs w:val="24"/>
        </w:rPr>
      </w:pPr>
    </w:p>
    <w:p w:rsidR="00AF6018" w:rsidRPr="00AF6018" w:rsidRDefault="00D67CB7" w:rsidP="00AF6018">
      <w:pPr>
        <w:widowControl/>
        <w:autoSpaceDE/>
        <w:autoSpaceDN/>
        <w:adjustRightInd/>
        <w:jc w:val="both"/>
        <w:rPr>
          <w:color w:val="000000"/>
          <w:sz w:val="24"/>
          <w:szCs w:val="24"/>
        </w:rPr>
      </w:pPr>
      <w:r w:rsidRPr="00AF6018">
        <w:rPr>
          <w:noProof/>
          <w:sz w:val="24"/>
          <w:szCs w:val="24"/>
        </w:rPr>
        <w:drawing>
          <wp:anchor distT="0" distB="0" distL="114300" distR="114300" simplePos="0" relativeHeight="251659776" behindDoc="1" locked="0" layoutInCell="1" allowOverlap="1">
            <wp:simplePos x="0" y="0"/>
            <wp:positionH relativeFrom="column">
              <wp:posOffset>4000500</wp:posOffset>
            </wp:positionH>
            <wp:positionV relativeFrom="paragraph">
              <wp:posOffset>808990</wp:posOffset>
            </wp:positionV>
            <wp:extent cx="2428875" cy="2409825"/>
            <wp:effectExtent l="0" t="0" r="0" b="0"/>
            <wp:wrapTight wrapText="bothSides">
              <wp:wrapPolygon edited="0">
                <wp:start x="0" y="0"/>
                <wp:lineTo x="0" y="21515"/>
                <wp:lineTo x="21515" y="21515"/>
                <wp:lineTo x="21515" y="0"/>
                <wp:lineTo x="0" y="0"/>
              </wp:wrapPolygon>
            </wp:wrapTight>
            <wp:docPr id="735" name="Рисунок 7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8" w:rsidRPr="00AF6018">
        <w:rPr>
          <w:sz w:val="24"/>
          <w:szCs w:val="24"/>
        </w:rPr>
        <w:tab/>
        <w:t xml:space="preserve">Пусть на отрезке </w:t>
      </w:r>
      <w:r w:rsidR="00AF6018" w:rsidRPr="00AF6018">
        <w:rPr>
          <w:color w:val="000000"/>
          <w:sz w:val="24"/>
          <w:szCs w:val="24"/>
        </w:rPr>
        <w:t>[</w:t>
      </w:r>
      <w:r w:rsidR="00AF6018" w:rsidRPr="00AF6018">
        <w:rPr>
          <w:color w:val="000000"/>
          <w:sz w:val="24"/>
          <w:szCs w:val="24"/>
          <w:lang w:val="en-US"/>
        </w:rPr>
        <w:t>a</w:t>
      </w:r>
      <w:r w:rsidR="00AF6018" w:rsidRPr="00AF6018">
        <w:rPr>
          <w:color w:val="000000"/>
          <w:sz w:val="24"/>
          <w:szCs w:val="24"/>
        </w:rPr>
        <w:t xml:space="preserve"> ; </w:t>
      </w:r>
      <w:r w:rsidR="00AF6018" w:rsidRPr="00AF6018">
        <w:rPr>
          <w:color w:val="000000"/>
          <w:sz w:val="24"/>
          <w:szCs w:val="24"/>
          <w:lang w:val="en-US"/>
        </w:rPr>
        <w:t>b</w:t>
      </w:r>
      <w:r w:rsidR="00AF6018" w:rsidRPr="00AF6018">
        <w:rPr>
          <w:color w:val="000000"/>
          <w:sz w:val="24"/>
          <w:szCs w:val="24"/>
        </w:rPr>
        <w:t xml:space="preserve">], где </w:t>
      </w:r>
      <w:r w:rsidR="00AF6018" w:rsidRPr="00AF6018">
        <w:rPr>
          <w:color w:val="000000"/>
          <w:sz w:val="24"/>
          <w:szCs w:val="24"/>
          <w:lang w:val="en-US"/>
        </w:rPr>
        <w:t>a</w:t>
      </w:r>
      <w:r w:rsidR="00AF6018" w:rsidRPr="00AF6018">
        <w:rPr>
          <w:color w:val="000000"/>
          <w:sz w:val="24"/>
          <w:szCs w:val="24"/>
        </w:rPr>
        <w:t xml:space="preserve"> &lt; </w:t>
      </w:r>
      <w:r w:rsidR="00AF6018" w:rsidRPr="00AF6018">
        <w:rPr>
          <w:color w:val="000000"/>
          <w:sz w:val="24"/>
          <w:szCs w:val="24"/>
          <w:lang w:val="en-US"/>
        </w:rPr>
        <w:t>b</w:t>
      </w:r>
      <w:r w:rsidR="00AF6018" w:rsidRPr="00AF6018">
        <w:rPr>
          <w:color w:val="000000"/>
          <w:sz w:val="24"/>
          <w:szCs w:val="24"/>
        </w:rPr>
        <w:t xml:space="preserve">, задана непрерывная функция </w:t>
      </w:r>
      <w:r w:rsidR="00AF6018" w:rsidRPr="00AF6018">
        <w:rPr>
          <w:i/>
          <w:color w:val="000000"/>
          <w:sz w:val="24"/>
          <w:szCs w:val="24"/>
          <w:lang w:val="en-US"/>
        </w:rPr>
        <w:t>f</w:t>
      </w:r>
      <w:r w:rsidR="00AF6018" w:rsidRPr="00AF6018">
        <w:rPr>
          <w:i/>
          <w:color w:val="000000"/>
          <w:sz w:val="24"/>
          <w:szCs w:val="24"/>
        </w:rPr>
        <w:t>(</w:t>
      </w:r>
      <w:r w:rsidR="00AF6018" w:rsidRPr="00AF6018">
        <w:rPr>
          <w:i/>
          <w:color w:val="000000"/>
          <w:sz w:val="24"/>
          <w:szCs w:val="24"/>
          <w:lang w:val="en-US"/>
        </w:rPr>
        <w:t>x</w:t>
      </w:r>
      <w:r w:rsidR="00AF6018" w:rsidRPr="00AF6018">
        <w:rPr>
          <w:i/>
          <w:color w:val="000000"/>
          <w:sz w:val="24"/>
          <w:szCs w:val="24"/>
        </w:rPr>
        <w:t xml:space="preserve">). </w:t>
      </w:r>
      <w:r w:rsidR="00AF6018" w:rsidRPr="00AF6018">
        <w:rPr>
          <w:color w:val="000000"/>
          <w:sz w:val="24"/>
          <w:szCs w:val="24"/>
        </w:rPr>
        <w:t xml:space="preserve">Требуется вычислить интеграл </w:t>
      </w:r>
      <w:r w:rsidR="00AF6018" w:rsidRPr="00AF6018">
        <w:rPr>
          <w:position w:val="-32"/>
          <w:sz w:val="24"/>
          <w:szCs w:val="24"/>
        </w:rPr>
        <w:object w:dxaOrig="920" w:dyaOrig="760">
          <v:shape id="_x0000_i1349" type="#_x0000_t75" style="width:45.75pt;height:38.25pt" o:ole="">
            <v:imagedata r:id="rId411" o:title=""/>
          </v:shape>
          <o:OLEObject Type="Embed" ProgID="Equation.3" ShapeID="_x0000_i1349" DrawAspect="Content" ObjectID="_1650901874" r:id="rId414"/>
        </w:object>
      </w:r>
      <w:r w:rsidR="00AF6018" w:rsidRPr="00AF6018">
        <w:rPr>
          <w:sz w:val="24"/>
          <w:szCs w:val="24"/>
        </w:rPr>
        <w:t xml:space="preserve">, численно равный площади соответствующей криволинейной трапеции. Разобьем основание этой трапеции на </w:t>
      </w:r>
      <w:r w:rsidR="00AF6018" w:rsidRPr="00AF6018">
        <w:rPr>
          <w:i/>
          <w:sz w:val="24"/>
          <w:szCs w:val="24"/>
        </w:rPr>
        <w:t>п</w:t>
      </w:r>
      <w:r w:rsidR="00AF6018" w:rsidRPr="00AF6018">
        <w:rPr>
          <w:sz w:val="24"/>
          <w:szCs w:val="24"/>
        </w:rPr>
        <w:t xml:space="preserve"> равных частей длины </w:t>
      </w:r>
      <w:r w:rsidR="00AF6018" w:rsidRPr="00AF6018">
        <w:rPr>
          <w:position w:val="-24"/>
          <w:sz w:val="24"/>
          <w:szCs w:val="24"/>
        </w:rPr>
        <w:object w:dxaOrig="1939" w:dyaOrig="620">
          <v:shape id="_x0000_i1350" type="#_x0000_t75" style="width:96.75pt;height:30.75pt" o:ole="">
            <v:imagedata r:id="rId415" o:title=""/>
          </v:shape>
          <o:OLEObject Type="Embed" ProgID="Equation.3" ShapeID="_x0000_i1350" DrawAspect="Content" ObjectID="_1650901875" r:id="rId416"/>
        </w:object>
      </w:r>
      <w:r w:rsidR="00AF6018" w:rsidRPr="00AF6018">
        <w:rPr>
          <w:sz w:val="24"/>
          <w:szCs w:val="24"/>
        </w:rPr>
        <w:t xml:space="preserve">. тогда </w:t>
      </w:r>
      <w:r w:rsidR="00AF6018" w:rsidRPr="00AF6018">
        <w:rPr>
          <w:i/>
          <w:sz w:val="24"/>
          <w:szCs w:val="24"/>
          <w:lang w:val="en-US"/>
        </w:rPr>
        <w:t>x</w:t>
      </w:r>
      <w:r w:rsidR="00AF6018" w:rsidRPr="00AF6018">
        <w:rPr>
          <w:i/>
          <w:sz w:val="24"/>
          <w:szCs w:val="24"/>
          <w:vertAlign w:val="subscript"/>
          <w:lang w:val="en-US"/>
        </w:rPr>
        <w:t>i</w:t>
      </w:r>
      <w:r w:rsidR="00AF6018" w:rsidRPr="00AF6018">
        <w:rPr>
          <w:i/>
          <w:sz w:val="24"/>
          <w:szCs w:val="24"/>
        </w:rPr>
        <w:t xml:space="preserve"> = </w:t>
      </w:r>
      <w:r w:rsidR="00AF6018" w:rsidRPr="00AF6018">
        <w:rPr>
          <w:i/>
          <w:sz w:val="24"/>
          <w:szCs w:val="24"/>
          <w:lang w:val="en-US"/>
        </w:rPr>
        <w:t>x</w:t>
      </w:r>
      <w:r w:rsidR="00AF6018" w:rsidRPr="00AF6018">
        <w:rPr>
          <w:i/>
          <w:sz w:val="24"/>
          <w:szCs w:val="24"/>
          <w:vertAlign w:val="subscript"/>
        </w:rPr>
        <w:t>0</w:t>
      </w:r>
      <w:r w:rsidR="00AF6018" w:rsidRPr="00AF6018">
        <w:rPr>
          <w:i/>
          <w:sz w:val="24"/>
          <w:szCs w:val="24"/>
        </w:rPr>
        <w:t>+</w:t>
      </w:r>
      <w:r w:rsidR="00AF6018" w:rsidRPr="00AF6018">
        <w:rPr>
          <w:i/>
          <w:sz w:val="24"/>
          <w:szCs w:val="24"/>
          <w:lang w:val="en-US"/>
        </w:rPr>
        <w:t>hi</w:t>
      </w:r>
      <w:r w:rsidR="00AF6018" w:rsidRPr="00AF6018">
        <w:rPr>
          <w:i/>
          <w:sz w:val="24"/>
          <w:szCs w:val="24"/>
        </w:rPr>
        <w:t>.</w:t>
      </w:r>
      <w:r w:rsidR="00AF6018" w:rsidRPr="00AF6018">
        <w:rPr>
          <w:sz w:val="24"/>
          <w:szCs w:val="24"/>
        </w:rPr>
        <w:t xml:space="preserve"> В середине  </w:t>
      </w:r>
      <w:r w:rsidR="00AF6018" w:rsidRPr="00AF6018">
        <w:rPr>
          <w:position w:val="-24"/>
          <w:sz w:val="24"/>
          <w:szCs w:val="24"/>
        </w:rPr>
        <w:object w:dxaOrig="1320" w:dyaOrig="639">
          <v:shape id="_x0000_i1351" type="#_x0000_t75" style="width:66pt;height:32.25pt" o:ole="">
            <v:imagedata r:id="rId417" o:title=""/>
          </v:shape>
          <o:OLEObject Type="Embed" ProgID="Equation.3" ShapeID="_x0000_i1351" DrawAspect="Content" ObjectID="_1650901876" r:id="rId418"/>
        </w:object>
      </w:r>
      <w:r w:rsidR="00AF6018" w:rsidRPr="00AF6018">
        <w:rPr>
          <w:sz w:val="24"/>
          <w:szCs w:val="24"/>
        </w:rPr>
        <w:t xml:space="preserve"> каждого такого отрезка построим ординату </w:t>
      </w:r>
      <w:r w:rsidR="00AF6018" w:rsidRPr="00AF6018">
        <w:rPr>
          <w:position w:val="-12"/>
          <w:sz w:val="24"/>
          <w:szCs w:val="24"/>
        </w:rPr>
        <w:object w:dxaOrig="1060" w:dyaOrig="360">
          <v:shape id="_x0000_i1352" type="#_x0000_t75" style="width:53.25pt;height:18pt" o:ole="">
            <v:imagedata r:id="rId419" o:title=""/>
          </v:shape>
          <o:OLEObject Type="Embed" ProgID="Equation.3" ShapeID="_x0000_i1352" DrawAspect="Content" ObjectID="_1650901877" r:id="rId420"/>
        </w:object>
      </w:r>
      <w:r w:rsidR="00AF6018" w:rsidRPr="00AF6018">
        <w:rPr>
          <w:sz w:val="24"/>
          <w:szCs w:val="24"/>
        </w:rPr>
        <w:t xml:space="preserve"> графика функции  </w:t>
      </w:r>
      <w:r w:rsidR="00AF6018" w:rsidRPr="00AF6018">
        <w:rPr>
          <w:i/>
          <w:color w:val="000000"/>
          <w:sz w:val="24"/>
          <w:szCs w:val="24"/>
        </w:rPr>
        <w:t xml:space="preserve">у = </w:t>
      </w:r>
      <w:r w:rsidR="00AF6018" w:rsidRPr="00AF6018">
        <w:rPr>
          <w:i/>
          <w:color w:val="000000"/>
          <w:sz w:val="24"/>
          <w:szCs w:val="24"/>
          <w:lang w:val="en-US"/>
        </w:rPr>
        <w:t>f</w:t>
      </w:r>
      <w:r w:rsidR="00AF6018" w:rsidRPr="00AF6018">
        <w:rPr>
          <w:i/>
          <w:color w:val="000000"/>
          <w:sz w:val="24"/>
          <w:szCs w:val="24"/>
        </w:rPr>
        <w:t>(</w:t>
      </w:r>
      <w:r w:rsidR="00AF6018" w:rsidRPr="00AF6018">
        <w:rPr>
          <w:i/>
          <w:color w:val="000000"/>
          <w:sz w:val="24"/>
          <w:szCs w:val="24"/>
          <w:lang w:val="en-US"/>
        </w:rPr>
        <w:t>x</w:t>
      </w:r>
      <w:r w:rsidR="00AF6018" w:rsidRPr="00AF6018">
        <w:rPr>
          <w:i/>
          <w:color w:val="000000"/>
          <w:sz w:val="24"/>
          <w:szCs w:val="24"/>
        </w:rPr>
        <w:t>)</w:t>
      </w:r>
      <w:r w:rsidR="00AF6018" w:rsidRPr="00AF6018">
        <w:rPr>
          <w:color w:val="000000"/>
          <w:sz w:val="24"/>
          <w:szCs w:val="24"/>
        </w:rPr>
        <w:t xml:space="preserve">. Приняв эту ординату за высоту построим прямоугольник с площадью </w:t>
      </w:r>
    </w:p>
    <w:p w:rsidR="00AF6018" w:rsidRPr="00AF6018" w:rsidRDefault="00AF6018" w:rsidP="00AF6018">
      <w:pPr>
        <w:widowControl/>
        <w:autoSpaceDE/>
        <w:autoSpaceDN/>
        <w:adjustRightInd/>
        <w:jc w:val="both"/>
        <w:rPr>
          <w:color w:val="000000"/>
          <w:sz w:val="24"/>
          <w:szCs w:val="24"/>
        </w:rPr>
      </w:pPr>
      <w:r w:rsidRPr="00AF6018">
        <w:rPr>
          <w:color w:val="000000"/>
          <w:position w:val="-12"/>
          <w:sz w:val="24"/>
          <w:szCs w:val="24"/>
        </w:rPr>
        <w:object w:dxaOrig="980" w:dyaOrig="360">
          <v:shape id="_x0000_i1353" type="#_x0000_t75" style="width:48.75pt;height:18pt" o:ole="">
            <v:imagedata r:id="rId421" o:title=""/>
          </v:shape>
          <o:OLEObject Type="Embed" ProgID="Equation.3" ShapeID="_x0000_i1353" DrawAspect="Content" ObjectID="_1650901878" r:id="rId422"/>
        </w:object>
      </w:r>
      <w:r w:rsidRPr="00AF6018">
        <w:rPr>
          <w:color w:val="000000"/>
          <w:sz w:val="24"/>
          <w:szCs w:val="24"/>
        </w:rPr>
        <w:t xml:space="preserve">. Тогда  сумма площадей всех </w:t>
      </w:r>
      <w:r w:rsidRPr="00AF6018">
        <w:rPr>
          <w:i/>
          <w:color w:val="000000"/>
          <w:sz w:val="24"/>
          <w:szCs w:val="24"/>
        </w:rPr>
        <w:t>п</w:t>
      </w:r>
      <w:r w:rsidRPr="00AF6018">
        <w:rPr>
          <w:color w:val="000000"/>
          <w:sz w:val="24"/>
          <w:szCs w:val="24"/>
        </w:rPr>
        <w:t xml:space="preserve"> прямоугольников (при достаточно большом </w:t>
      </w:r>
      <w:r w:rsidRPr="00AF6018">
        <w:rPr>
          <w:i/>
          <w:color w:val="000000"/>
          <w:sz w:val="24"/>
          <w:szCs w:val="24"/>
        </w:rPr>
        <w:t>п</w:t>
      </w:r>
      <w:r w:rsidRPr="00AF6018">
        <w:rPr>
          <w:color w:val="000000"/>
          <w:sz w:val="24"/>
          <w:szCs w:val="24"/>
        </w:rPr>
        <w:t>) дает площадь приближенно равную площади трапеции, т.е.</w:t>
      </w:r>
    </w:p>
    <w:p w:rsidR="00AF6018" w:rsidRPr="00AF6018" w:rsidRDefault="00AF6018" w:rsidP="00AF6018">
      <w:pPr>
        <w:widowControl/>
        <w:autoSpaceDE/>
        <w:autoSpaceDN/>
        <w:adjustRightInd/>
        <w:jc w:val="both"/>
        <w:rPr>
          <w:sz w:val="24"/>
          <w:szCs w:val="24"/>
        </w:rPr>
      </w:pPr>
      <w:r w:rsidRPr="00AF6018">
        <w:rPr>
          <w:position w:val="-32"/>
          <w:sz w:val="24"/>
          <w:szCs w:val="24"/>
        </w:rPr>
        <w:object w:dxaOrig="8460" w:dyaOrig="760">
          <v:shape id="_x0000_i1354" type="#_x0000_t75" style="width:423pt;height:38.25pt" o:ole="">
            <v:imagedata r:id="rId423" o:title=""/>
          </v:shape>
          <o:OLEObject Type="Embed" ProgID="Equation.3" ShapeID="_x0000_i1354" DrawAspect="Content" ObjectID="_1650901879" r:id="rId424"/>
        </w:object>
      </w:r>
    </w:p>
    <w:p w:rsidR="00AF6018" w:rsidRPr="00AF6018" w:rsidRDefault="00AF6018" w:rsidP="00AF6018">
      <w:pPr>
        <w:widowControl/>
        <w:autoSpaceDE/>
        <w:autoSpaceDN/>
        <w:adjustRightInd/>
        <w:jc w:val="both"/>
        <w:rPr>
          <w:sz w:val="24"/>
          <w:szCs w:val="24"/>
        </w:rPr>
      </w:pPr>
      <w:r w:rsidRPr="00AF6018">
        <w:rPr>
          <w:sz w:val="24"/>
          <w:szCs w:val="24"/>
        </w:rPr>
        <w:t>т.е.</w:t>
      </w:r>
    </w:p>
    <w:p w:rsidR="00AF6018" w:rsidRPr="00AF6018" w:rsidRDefault="00AF6018" w:rsidP="00AF6018">
      <w:pPr>
        <w:widowControl/>
        <w:autoSpaceDE/>
        <w:autoSpaceDN/>
        <w:adjustRightInd/>
        <w:jc w:val="both"/>
        <w:rPr>
          <w:b/>
          <w:sz w:val="24"/>
          <w:szCs w:val="24"/>
        </w:rPr>
      </w:pPr>
      <w:r w:rsidRPr="00AF6018">
        <w:rPr>
          <w:b/>
          <w:position w:val="-32"/>
          <w:sz w:val="24"/>
          <w:szCs w:val="24"/>
        </w:rPr>
        <w:object w:dxaOrig="4180" w:dyaOrig="760">
          <v:shape id="_x0000_i1355" type="#_x0000_t75" style="width:209.25pt;height:38.25pt" o:ole="">
            <v:imagedata r:id="rId425" o:title=""/>
          </v:shape>
          <o:OLEObject Type="Embed" ProgID="Equation.3" ShapeID="_x0000_i1355" DrawAspect="Content" ObjectID="_1650901880" r:id="rId426"/>
        </w:object>
      </w:r>
      <w:r w:rsidRPr="00AF6018">
        <w:rPr>
          <w:b/>
          <w:sz w:val="24"/>
          <w:szCs w:val="24"/>
        </w:rPr>
        <w:t xml:space="preserve">  - </w:t>
      </w:r>
      <w:r w:rsidRPr="00AF6018">
        <w:rPr>
          <w:b/>
          <w:color w:val="FF0000"/>
          <w:sz w:val="24"/>
          <w:szCs w:val="24"/>
        </w:rPr>
        <w:t>формула прямоугольников</w:t>
      </w:r>
      <w:r w:rsidRPr="00AF6018">
        <w:rPr>
          <w:b/>
          <w:sz w:val="24"/>
          <w:szCs w:val="24"/>
        </w:rPr>
        <w:t xml:space="preserve">                                        (1)</w:t>
      </w:r>
    </w:p>
    <w:p w:rsidR="00AF6018" w:rsidRPr="00AF6018" w:rsidRDefault="00AF6018" w:rsidP="00AF6018">
      <w:pPr>
        <w:widowControl/>
        <w:autoSpaceDE/>
        <w:autoSpaceDN/>
        <w:adjustRightInd/>
        <w:jc w:val="both"/>
        <w:rPr>
          <w:sz w:val="24"/>
          <w:szCs w:val="24"/>
        </w:rPr>
      </w:pPr>
      <w:r w:rsidRPr="00AF6018">
        <w:rPr>
          <w:sz w:val="24"/>
          <w:szCs w:val="24"/>
        </w:rPr>
        <w:t>Абсолютная погрешность метода определяется неравенством:</w:t>
      </w:r>
    </w:p>
    <w:p w:rsidR="00AF6018" w:rsidRPr="00AF6018" w:rsidRDefault="00AF6018" w:rsidP="00AF6018">
      <w:pPr>
        <w:widowControl/>
        <w:autoSpaceDE/>
        <w:autoSpaceDN/>
        <w:adjustRightInd/>
        <w:rPr>
          <w:b/>
          <w:sz w:val="24"/>
          <w:szCs w:val="24"/>
        </w:rPr>
      </w:pPr>
      <w:r w:rsidRPr="00AF6018">
        <w:rPr>
          <w:sz w:val="24"/>
          <w:szCs w:val="24"/>
        </w:rPr>
        <w:t xml:space="preserve">                                                               </w:t>
      </w:r>
      <w:r w:rsidRPr="00AF6018">
        <w:rPr>
          <w:b/>
          <w:position w:val="-24"/>
          <w:sz w:val="24"/>
          <w:szCs w:val="24"/>
        </w:rPr>
        <w:object w:dxaOrig="2200" w:dyaOrig="680">
          <v:shape id="_x0000_i1356" type="#_x0000_t75" style="width:110.25pt;height:33.75pt" o:ole="">
            <v:imagedata r:id="rId427" o:title=""/>
          </v:shape>
          <o:OLEObject Type="Embed" ProgID="Equation.3" ShapeID="_x0000_i1356" DrawAspect="Content" ObjectID="_1650901881" r:id="rId428"/>
        </w:object>
      </w:r>
      <w:r w:rsidRPr="00AF6018">
        <w:rPr>
          <w:b/>
          <w:sz w:val="24"/>
          <w:szCs w:val="24"/>
        </w:rPr>
        <w:t xml:space="preserve">                                                 (2)</w:t>
      </w:r>
    </w:p>
    <w:p w:rsidR="00AF6018" w:rsidRPr="00AF6018" w:rsidRDefault="00AF6018" w:rsidP="00AF6018">
      <w:pPr>
        <w:widowControl/>
        <w:autoSpaceDE/>
        <w:autoSpaceDN/>
        <w:adjustRightInd/>
        <w:rPr>
          <w:b/>
          <w:sz w:val="24"/>
          <w:szCs w:val="24"/>
        </w:rPr>
      </w:pPr>
      <w:r w:rsidRPr="00AF6018">
        <w:rPr>
          <w:sz w:val="24"/>
          <w:szCs w:val="24"/>
        </w:rPr>
        <w:t xml:space="preserve">                                                              где </w:t>
      </w:r>
      <w:r w:rsidRPr="00AF6018">
        <w:rPr>
          <w:position w:val="-22"/>
          <w:sz w:val="24"/>
          <w:szCs w:val="24"/>
        </w:rPr>
        <w:object w:dxaOrig="1719" w:dyaOrig="480">
          <v:shape id="_x0000_i1357" type="#_x0000_t75" style="width:86.25pt;height:24pt" o:ole="">
            <v:imagedata r:id="rId429" o:title=""/>
          </v:shape>
          <o:OLEObject Type="Embed" ProgID="Equation.3" ShapeID="_x0000_i1357" DrawAspect="Content" ObjectID="_1650901882" r:id="rId430"/>
        </w:object>
      </w:r>
      <w:r w:rsidRPr="00AF6018">
        <w:rPr>
          <w:sz w:val="24"/>
          <w:szCs w:val="24"/>
        </w:rPr>
        <w:t xml:space="preserve">                                                    </w:t>
      </w:r>
      <w:r w:rsidRPr="00AF6018">
        <w:rPr>
          <w:b/>
          <w:sz w:val="24"/>
          <w:szCs w:val="24"/>
        </w:rPr>
        <w:t>(3)</w:t>
      </w:r>
    </w:p>
    <w:p w:rsidR="00AF6018" w:rsidRPr="00AF6018" w:rsidRDefault="00AF6018" w:rsidP="00AF6018">
      <w:pPr>
        <w:widowControl/>
        <w:autoSpaceDE/>
        <w:autoSpaceDN/>
        <w:adjustRightInd/>
        <w:jc w:val="both"/>
        <w:rPr>
          <w:sz w:val="24"/>
          <w:szCs w:val="24"/>
        </w:rPr>
      </w:pPr>
      <w:r w:rsidRPr="00AF6018">
        <w:rPr>
          <w:b/>
          <w:sz w:val="24"/>
          <w:szCs w:val="24"/>
        </w:rPr>
        <w:t xml:space="preserve">Пример 1: </w:t>
      </w:r>
      <w:r w:rsidRPr="00AF6018">
        <w:rPr>
          <w:sz w:val="24"/>
          <w:szCs w:val="24"/>
        </w:rPr>
        <w:t xml:space="preserve">Вычислить интеграл </w:t>
      </w:r>
      <w:r w:rsidRPr="00AF6018">
        <w:rPr>
          <w:position w:val="-32"/>
          <w:sz w:val="24"/>
          <w:szCs w:val="24"/>
        </w:rPr>
        <w:object w:dxaOrig="660" w:dyaOrig="760">
          <v:shape id="_x0000_i1358" type="#_x0000_t75" style="width:33pt;height:38.25pt" o:ole="">
            <v:imagedata r:id="rId431" o:title=""/>
          </v:shape>
          <o:OLEObject Type="Embed" ProgID="Equation.3" ShapeID="_x0000_i1358" DrawAspect="Content" ObjectID="_1650901883" r:id="rId432"/>
        </w:object>
      </w:r>
      <w:r w:rsidRPr="00AF6018">
        <w:rPr>
          <w:sz w:val="24"/>
          <w:szCs w:val="24"/>
        </w:rPr>
        <w:t xml:space="preserve"> при </w:t>
      </w:r>
      <w:r w:rsidRPr="00AF6018">
        <w:rPr>
          <w:i/>
          <w:sz w:val="24"/>
          <w:szCs w:val="24"/>
        </w:rPr>
        <w:t>п</w:t>
      </w:r>
      <w:r w:rsidRPr="00AF6018">
        <w:rPr>
          <w:sz w:val="24"/>
          <w:szCs w:val="24"/>
        </w:rPr>
        <w:t xml:space="preserve"> = 4, используя метод прямоугольников.</w:t>
      </w:r>
    </w:p>
    <w:p w:rsidR="00AF6018" w:rsidRPr="00AF6018" w:rsidRDefault="00AF6018" w:rsidP="00AF6018">
      <w:pPr>
        <w:widowControl/>
        <w:autoSpaceDE/>
        <w:autoSpaceDN/>
        <w:adjustRightInd/>
        <w:jc w:val="both"/>
        <w:rPr>
          <w:b/>
          <w:sz w:val="24"/>
          <w:szCs w:val="24"/>
        </w:rPr>
      </w:pPr>
      <w:r w:rsidRPr="00AF6018">
        <w:rPr>
          <w:b/>
          <w:sz w:val="24"/>
          <w:szCs w:val="24"/>
        </w:rPr>
        <w:t>Решение.</w:t>
      </w:r>
    </w:p>
    <w:p w:rsidR="00AF6018" w:rsidRPr="00AF6018" w:rsidRDefault="00AF6018" w:rsidP="00AF6018">
      <w:pPr>
        <w:widowControl/>
        <w:autoSpaceDE/>
        <w:autoSpaceDN/>
        <w:adjustRightInd/>
        <w:jc w:val="both"/>
        <w:rPr>
          <w:b/>
          <w:sz w:val="24"/>
          <w:szCs w:val="24"/>
        </w:rPr>
      </w:pPr>
      <w:r w:rsidRPr="00AF6018">
        <w:rPr>
          <w:b/>
          <w:position w:val="-32"/>
          <w:sz w:val="24"/>
          <w:szCs w:val="24"/>
        </w:rPr>
        <w:object w:dxaOrig="4459" w:dyaOrig="760">
          <v:shape id="_x0000_i1359" type="#_x0000_t75" style="width:222.75pt;height:38.25pt" o:ole="">
            <v:imagedata r:id="rId433" o:title=""/>
          </v:shape>
          <o:OLEObject Type="Embed" ProgID="Equation.3" ShapeID="_x0000_i1359" DrawAspect="Content" ObjectID="_1650901884" r:id="rId434"/>
        </w:object>
      </w:r>
      <w:r w:rsidRPr="00AF6018">
        <w:rPr>
          <w:b/>
          <w:position w:val="-32"/>
          <w:sz w:val="24"/>
          <w:szCs w:val="24"/>
        </w:rPr>
        <w:object w:dxaOrig="3920" w:dyaOrig="760">
          <v:shape id="_x0000_i1360" type="#_x0000_t75" style="width:195.75pt;height:38.25pt" o:ole="">
            <v:imagedata r:id="rId435" o:title=""/>
          </v:shape>
          <o:OLEObject Type="Embed" ProgID="Equation.3" ShapeID="_x0000_i1360" DrawAspect="Content" ObjectID="_1650901885" r:id="rId436"/>
        </w:object>
      </w:r>
      <w:r w:rsidRPr="00AF6018">
        <w:rPr>
          <w:b/>
          <w:sz w:val="24"/>
          <w:szCs w:val="24"/>
        </w:rPr>
        <w:t>=</w:t>
      </w:r>
    </w:p>
    <w:p w:rsidR="00AF6018" w:rsidRPr="00AF6018" w:rsidRDefault="00AF6018" w:rsidP="00AF6018">
      <w:pPr>
        <w:widowControl/>
        <w:autoSpaceDE/>
        <w:autoSpaceDN/>
        <w:adjustRightInd/>
        <w:jc w:val="both"/>
        <w:rPr>
          <w:b/>
          <w:i/>
          <w:sz w:val="24"/>
          <w:szCs w:val="24"/>
        </w:rPr>
      </w:pPr>
      <w:r w:rsidRPr="00AF6018">
        <w:rPr>
          <w:b/>
          <w:sz w:val="24"/>
          <w:szCs w:val="24"/>
        </w:rPr>
        <w:t xml:space="preserve">=  </w:t>
      </w:r>
      <w:r w:rsidRPr="00AF6018">
        <w:rPr>
          <w:position w:val="-32"/>
          <w:sz w:val="24"/>
          <w:szCs w:val="24"/>
        </w:rPr>
        <w:object w:dxaOrig="9320" w:dyaOrig="760">
          <v:shape id="_x0000_i1361" type="#_x0000_t75" style="width:465.75pt;height:38.25pt" o:ole="">
            <v:imagedata r:id="rId437" o:title=""/>
          </v:shape>
          <o:OLEObject Type="Embed" ProgID="Equation.3" ShapeID="_x0000_i1361" DrawAspect="Content" ObjectID="_1650901886" r:id="rId438"/>
        </w:object>
      </w:r>
    </w:p>
    <w:p w:rsidR="00AF6018" w:rsidRPr="00AF6018" w:rsidRDefault="00AF6018" w:rsidP="00AF6018">
      <w:pPr>
        <w:widowControl/>
        <w:autoSpaceDE/>
        <w:autoSpaceDN/>
        <w:adjustRightInd/>
        <w:jc w:val="both"/>
        <w:rPr>
          <w:b/>
          <w:i/>
          <w:sz w:val="24"/>
          <w:szCs w:val="24"/>
        </w:rPr>
      </w:pPr>
      <w:r w:rsidRPr="00AF6018">
        <w:rPr>
          <w:sz w:val="24"/>
          <w:szCs w:val="24"/>
        </w:rPr>
        <w:t xml:space="preserve">т.к. </w:t>
      </w:r>
      <w:r w:rsidRPr="00AF6018">
        <w:rPr>
          <w:b/>
          <w:position w:val="-12"/>
          <w:sz w:val="24"/>
          <w:szCs w:val="24"/>
        </w:rPr>
        <w:object w:dxaOrig="1320" w:dyaOrig="360">
          <v:shape id="_x0000_i1362" type="#_x0000_t75" style="width:66pt;height:18pt" o:ole="">
            <v:imagedata r:id="rId439" o:title=""/>
          </v:shape>
          <o:OLEObject Type="Embed" ProgID="Equation.3" ShapeID="_x0000_i1362" DrawAspect="Content" ObjectID="_1650901887" r:id="rId440"/>
        </w:object>
      </w:r>
      <w:r w:rsidRPr="00AF6018">
        <w:rPr>
          <w:b/>
          <w:sz w:val="24"/>
          <w:szCs w:val="24"/>
        </w:rPr>
        <w:t xml:space="preserve"> </w:t>
      </w:r>
      <w:r w:rsidRPr="00AF6018">
        <w:rPr>
          <w:sz w:val="24"/>
          <w:szCs w:val="24"/>
        </w:rPr>
        <w:t xml:space="preserve">и </w:t>
      </w:r>
      <w:r w:rsidRPr="00AF6018">
        <w:rPr>
          <w:position w:val="-24"/>
          <w:sz w:val="24"/>
          <w:szCs w:val="24"/>
        </w:rPr>
        <w:object w:dxaOrig="620" w:dyaOrig="620">
          <v:shape id="_x0000_i1363" type="#_x0000_t75" style="width:30.75pt;height:30.75pt" o:ole="">
            <v:imagedata r:id="rId441" o:title=""/>
          </v:shape>
          <o:OLEObject Type="Embed" ProgID="Equation.3" ShapeID="_x0000_i1363" DrawAspect="Content" ObjectID="_1650901888" r:id="rId442"/>
        </w:object>
      </w:r>
      <w:r w:rsidRPr="00AF6018">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6345"/>
      </w:tblGrid>
      <w:tr w:rsidR="00AF6018" w:rsidRPr="00AF6018" w:rsidTr="00165475">
        <w:trPr>
          <w:trHeight w:val="4304"/>
        </w:trPr>
        <w:tc>
          <w:tcPr>
            <w:tcW w:w="3348" w:type="dxa"/>
            <w:tcBorders>
              <w:top w:val="nil"/>
              <w:left w:val="nil"/>
              <w:bottom w:val="nil"/>
              <w:right w:val="single" w:sz="4" w:space="0" w:color="auto"/>
            </w:tcBorders>
          </w:tcPr>
          <w:p w:rsidR="00AF6018" w:rsidRPr="00AF6018" w:rsidRDefault="00AF6018" w:rsidP="00AF6018">
            <w:pPr>
              <w:widowControl/>
              <w:autoSpaceDE/>
              <w:autoSpaceDN/>
              <w:adjustRightInd/>
              <w:jc w:val="both"/>
              <w:rPr>
                <w:b/>
                <w:sz w:val="24"/>
                <w:szCs w:val="24"/>
              </w:rPr>
            </w:pPr>
            <w:r w:rsidRPr="00AF6018">
              <w:rPr>
                <w:b/>
                <w:position w:val="-12"/>
                <w:sz w:val="24"/>
                <w:szCs w:val="24"/>
              </w:rPr>
              <w:object w:dxaOrig="680" w:dyaOrig="360">
                <v:shape id="_x0000_i1364" type="#_x0000_t75" style="width:33.75pt;height:18pt" o:ole="">
                  <v:imagedata r:id="rId443" o:title=""/>
                </v:shape>
                <o:OLEObject Type="Embed" ProgID="Equation.3" ShapeID="_x0000_i1364" DrawAspect="Content" ObjectID="_1650901889" r:id="rId444"/>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00" w:dyaOrig="620">
                <v:shape id="_x0000_i1365" type="#_x0000_t75" style="width:135pt;height:30.75pt" o:ole="">
                  <v:imagedata r:id="rId445" o:title=""/>
                </v:shape>
                <o:OLEObject Type="Embed" ProgID="Equation.3" ShapeID="_x0000_i1365" DrawAspect="Content" ObjectID="_1650901890" r:id="rId446"/>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40" w:dyaOrig="620">
                <v:shape id="_x0000_i1366" type="#_x0000_t75" style="width:137.25pt;height:30.75pt" o:ole="">
                  <v:imagedata r:id="rId447" o:title=""/>
                </v:shape>
                <o:OLEObject Type="Embed" ProgID="Equation.3" ShapeID="_x0000_i1366" DrawAspect="Content" ObjectID="_1650901891" r:id="rId448"/>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80" w:dyaOrig="620">
                <v:shape id="_x0000_i1367" type="#_x0000_t75" style="width:138.75pt;height:30.75pt" o:ole="">
                  <v:imagedata r:id="rId449" o:title=""/>
                </v:shape>
                <o:OLEObject Type="Embed" ProgID="Equation.3" ShapeID="_x0000_i1367" DrawAspect="Content" ObjectID="_1650901892" r:id="rId450"/>
              </w:object>
            </w:r>
          </w:p>
          <w:p w:rsidR="00AF6018" w:rsidRPr="00AF6018" w:rsidRDefault="00AF6018" w:rsidP="00AF6018">
            <w:pPr>
              <w:widowControl/>
              <w:autoSpaceDE/>
              <w:autoSpaceDN/>
              <w:adjustRightInd/>
              <w:jc w:val="both"/>
              <w:rPr>
                <w:sz w:val="24"/>
                <w:szCs w:val="24"/>
              </w:rPr>
            </w:pPr>
            <w:r w:rsidRPr="00AF6018">
              <w:rPr>
                <w:b/>
                <w:position w:val="-24"/>
                <w:sz w:val="24"/>
                <w:szCs w:val="24"/>
              </w:rPr>
              <w:object w:dxaOrig="2780" w:dyaOrig="620">
                <v:shape id="_x0000_i1368" type="#_x0000_t75" style="width:138.75pt;height:30.75pt" o:ole="">
                  <v:imagedata r:id="rId451" o:title=""/>
                </v:shape>
                <o:OLEObject Type="Embed" ProgID="Equation.3" ShapeID="_x0000_i1368" DrawAspect="Content" ObjectID="_1650901893" r:id="rId452"/>
              </w:object>
            </w:r>
          </w:p>
          <w:p w:rsidR="00AF6018" w:rsidRPr="00AF6018" w:rsidRDefault="00AF6018" w:rsidP="00AF6018">
            <w:pPr>
              <w:widowControl/>
              <w:autoSpaceDE/>
              <w:autoSpaceDN/>
              <w:adjustRightInd/>
              <w:jc w:val="both"/>
              <w:rPr>
                <w:sz w:val="24"/>
                <w:szCs w:val="24"/>
              </w:rPr>
            </w:pPr>
          </w:p>
          <w:p w:rsidR="00AF6018" w:rsidRPr="00AF6018" w:rsidRDefault="00AF6018" w:rsidP="00AF6018">
            <w:pPr>
              <w:widowControl/>
              <w:autoSpaceDE/>
              <w:autoSpaceDN/>
              <w:adjustRightInd/>
              <w:jc w:val="both"/>
              <w:rPr>
                <w:sz w:val="24"/>
                <w:szCs w:val="24"/>
              </w:rPr>
            </w:pPr>
          </w:p>
        </w:tc>
        <w:tc>
          <w:tcPr>
            <w:tcW w:w="7072" w:type="dxa"/>
            <w:tcBorders>
              <w:top w:val="nil"/>
              <w:left w:val="single" w:sz="4" w:space="0" w:color="auto"/>
              <w:bottom w:val="nil"/>
              <w:right w:val="nil"/>
            </w:tcBorders>
          </w:tcPr>
          <w:p w:rsidR="00AF6018" w:rsidRPr="00AF6018" w:rsidRDefault="00AF6018" w:rsidP="00AF6018">
            <w:pPr>
              <w:widowControl/>
              <w:autoSpaceDE/>
              <w:autoSpaceDN/>
              <w:adjustRightInd/>
              <w:jc w:val="both"/>
              <w:rPr>
                <w:sz w:val="24"/>
                <w:szCs w:val="24"/>
              </w:rPr>
            </w:pPr>
            <w:r w:rsidRPr="00AF6018">
              <w:rPr>
                <w:position w:val="-42"/>
                <w:sz w:val="24"/>
                <w:szCs w:val="24"/>
              </w:rPr>
              <w:object w:dxaOrig="4599" w:dyaOrig="960">
                <v:shape id="_x0000_i1369" type="#_x0000_t75" style="width:230.25pt;height:48pt" o:ole="">
                  <v:imagedata r:id="rId453" o:title=""/>
                </v:shape>
                <o:OLEObject Type="Embed" ProgID="Equation.3" ShapeID="_x0000_i1369" DrawAspect="Content" ObjectID="_1650901894" r:id="rId454"/>
              </w:object>
            </w:r>
          </w:p>
          <w:p w:rsidR="00AF6018" w:rsidRPr="00AF6018" w:rsidRDefault="00AF6018" w:rsidP="00AF6018">
            <w:pPr>
              <w:widowControl/>
              <w:autoSpaceDE/>
              <w:autoSpaceDN/>
              <w:adjustRightInd/>
              <w:jc w:val="both"/>
              <w:rPr>
                <w:sz w:val="24"/>
                <w:szCs w:val="24"/>
              </w:rPr>
            </w:pPr>
            <w:r w:rsidRPr="00AF6018">
              <w:rPr>
                <w:position w:val="-42"/>
                <w:sz w:val="24"/>
                <w:szCs w:val="24"/>
              </w:rPr>
              <w:object w:dxaOrig="4560" w:dyaOrig="960">
                <v:shape id="_x0000_i1370" type="#_x0000_t75" style="width:228pt;height:48pt" o:ole="">
                  <v:imagedata r:id="rId455" o:title=""/>
                </v:shape>
                <o:OLEObject Type="Embed" ProgID="Equation.3" ShapeID="_x0000_i1370" DrawAspect="Content" ObjectID="_1650901895" r:id="rId456"/>
              </w:object>
            </w:r>
          </w:p>
          <w:p w:rsidR="00AF6018" w:rsidRPr="00AF6018" w:rsidRDefault="00AF6018" w:rsidP="00AF6018">
            <w:pPr>
              <w:widowControl/>
              <w:autoSpaceDE/>
              <w:autoSpaceDN/>
              <w:adjustRightInd/>
              <w:jc w:val="both"/>
              <w:rPr>
                <w:sz w:val="24"/>
                <w:szCs w:val="24"/>
              </w:rPr>
            </w:pPr>
            <w:r w:rsidRPr="00AF6018">
              <w:rPr>
                <w:position w:val="-42"/>
                <w:sz w:val="24"/>
                <w:szCs w:val="24"/>
              </w:rPr>
              <w:object w:dxaOrig="4660" w:dyaOrig="960">
                <v:shape id="_x0000_i1371" type="#_x0000_t75" style="width:233.25pt;height:48pt" o:ole="">
                  <v:imagedata r:id="rId457" o:title=""/>
                </v:shape>
                <o:OLEObject Type="Embed" ProgID="Equation.3" ShapeID="_x0000_i1371" DrawAspect="Content" ObjectID="_1650901896" r:id="rId458"/>
              </w:object>
            </w:r>
          </w:p>
          <w:p w:rsidR="00AF6018" w:rsidRPr="00AF6018" w:rsidRDefault="00AF6018" w:rsidP="00AF6018">
            <w:pPr>
              <w:widowControl/>
              <w:autoSpaceDE/>
              <w:autoSpaceDN/>
              <w:adjustRightInd/>
              <w:jc w:val="both"/>
              <w:rPr>
                <w:sz w:val="24"/>
                <w:szCs w:val="24"/>
              </w:rPr>
            </w:pPr>
            <w:r w:rsidRPr="00AF6018">
              <w:rPr>
                <w:position w:val="-42"/>
                <w:sz w:val="24"/>
                <w:szCs w:val="24"/>
              </w:rPr>
              <w:object w:dxaOrig="4720" w:dyaOrig="960">
                <v:shape id="_x0000_i1372" type="#_x0000_t75" style="width:236.25pt;height:48pt" o:ole="">
                  <v:imagedata r:id="rId459" o:title=""/>
                </v:shape>
                <o:OLEObject Type="Embed" ProgID="Equation.3" ShapeID="_x0000_i1372" DrawAspect="Content" ObjectID="_1650901897" r:id="rId460"/>
              </w:object>
            </w:r>
          </w:p>
        </w:tc>
      </w:tr>
    </w:tbl>
    <w:p w:rsidR="00AF6018" w:rsidRPr="00AF6018" w:rsidRDefault="00AF6018" w:rsidP="00AF6018">
      <w:pPr>
        <w:widowControl/>
        <w:autoSpaceDE/>
        <w:autoSpaceDN/>
        <w:adjustRightInd/>
        <w:jc w:val="both"/>
        <w:rPr>
          <w:sz w:val="24"/>
          <w:szCs w:val="24"/>
        </w:rPr>
      </w:pPr>
      <w:r w:rsidRPr="00AF6018">
        <w:rPr>
          <w:sz w:val="24"/>
          <w:szCs w:val="24"/>
        </w:rPr>
        <w:t xml:space="preserve"> </w:t>
      </w:r>
    </w:p>
    <w:p w:rsidR="00AF6018" w:rsidRPr="00AF6018" w:rsidRDefault="00AF6018" w:rsidP="00AF6018">
      <w:pPr>
        <w:widowControl/>
        <w:autoSpaceDE/>
        <w:autoSpaceDN/>
        <w:adjustRightInd/>
        <w:jc w:val="both"/>
        <w:rPr>
          <w:b/>
          <w:i/>
          <w:sz w:val="24"/>
          <w:szCs w:val="24"/>
        </w:rPr>
      </w:pPr>
      <w:r w:rsidRPr="00AF6018">
        <w:rPr>
          <w:sz w:val="24"/>
          <w:szCs w:val="24"/>
        </w:rPr>
        <w:t xml:space="preserve"> </w:t>
      </w:r>
      <w:r w:rsidRPr="00AF6018">
        <w:rPr>
          <w:position w:val="-24"/>
          <w:sz w:val="24"/>
          <w:szCs w:val="24"/>
        </w:rPr>
        <w:object w:dxaOrig="2200" w:dyaOrig="680">
          <v:shape id="_x0000_i1373" type="#_x0000_t75" style="width:110.25pt;height:33.75pt" o:ole="">
            <v:imagedata r:id="rId427" o:title=""/>
          </v:shape>
          <o:OLEObject Type="Embed" ProgID="Equation.3" ShapeID="_x0000_i1373" DrawAspect="Content" ObjectID="_1650901898" r:id="rId461"/>
        </w:object>
      </w:r>
      <w:r w:rsidRPr="00AF6018">
        <w:rPr>
          <w:sz w:val="24"/>
          <w:szCs w:val="24"/>
        </w:rPr>
        <w:t xml:space="preserve">  где </w:t>
      </w:r>
      <w:r w:rsidRPr="00AF6018">
        <w:rPr>
          <w:position w:val="-22"/>
          <w:sz w:val="24"/>
          <w:szCs w:val="24"/>
        </w:rPr>
        <w:object w:dxaOrig="1719" w:dyaOrig="480">
          <v:shape id="_x0000_i1374" type="#_x0000_t75" style="width:86.25pt;height:24pt" o:ole="">
            <v:imagedata r:id="rId429" o:title=""/>
          </v:shape>
          <o:OLEObject Type="Embed" ProgID="Equation.3" ShapeID="_x0000_i1374" DrawAspect="Content" ObjectID="_1650901899" r:id="rId462"/>
        </w:object>
      </w:r>
      <w:r w:rsidRPr="00AF6018">
        <w:rPr>
          <w:sz w:val="24"/>
          <w:szCs w:val="24"/>
        </w:rPr>
        <w:t xml:space="preserve">                                                </w:t>
      </w:r>
    </w:p>
    <w:p w:rsidR="00AF6018" w:rsidRPr="00AF6018" w:rsidRDefault="00AF6018" w:rsidP="00AF6018">
      <w:pPr>
        <w:widowControl/>
        <w:autoSpaceDE/>
        <w:autoSpaceDN/>
        <w:adjustRightInd/>
        <w:jc w:val="both"/>
        <w:rPr>
          <w:b/>
          <w:i/>
          <w:sz w:val="24"/>
          <w:szCs w:val="24"/>
        </w:rPr>
      </w:pPr>
      <w:r w:rsidRPr="00AF6018">
        <w:rPr>
          <w:b/>
          <w:i/>
          <w:position w:val="-10"/>
          <w:sz w:val="24"/>
          <w:szCs w:val="24"/>
        </w:rPr>
        <w:object w:dxaOrig="1100" w:dyaOrig="340">
          <v:shape id="_x0000_i1375" type="#_x0000_t75" style="width:54.75pt;height:17.25pt" o:ole="">
            <v:imagedata r:id="rId463" o:title=""/>
          </v:shape>
          <o:OLEObject Type="Embed" ProgID="Equation.3" ShapeID="_x0000_i1375" DrawAspect="Content" ObjectID="_1650901900" r:id="rId464"/>
        </w:object>
      </w:r>
      <w:r w:rsidRPr="00AF6018">
        <w:rPr>
          <w:b/>
          <w:i/>
          <w:sz w:val="24"/>
          <w:szCs w:val="24"/>
        </w:rPr>
        <w:t xml:space="preserve">, </w:t>
      </w:r>
      <w:r w:rsidRPr="00AF6018">
        <w:rPr>
          <w:position w:val="-22"/>
          <w:sz w:val="24"/>
          <w:szCs w:val="24"/>
        </w:rPr>
        <w:object w:dxaOrig="1880" w:dyaOrig="480">
          <v:shape id="_x0000_i1376" type="#_x0000_t75" style="width:93.75pt;height:24pt" o:ole="">
            <v:imagedata r:id="rId465" o:title=""/>
          </v:shape>
          <o:OLEObject Type="Embed" ProgID="Equation.3" ShapeID="_x0000_i1376" DrawAspect="Content" ObjectID="_1650901901" r:id="rId466"/>
        </w:object>
      </w:r>
      <w:r w:rsidRPr="00AF6018">
        <w:rPr>
          <w:sz w:val="24"/>
          <w:szCs w:val="24"/>
        </w:rPr>
        <w:t xml:space="preserve">,  </w:t>
      </w:r>
      <w:r w:rsidRPr="00AF6018">
        <w:rPr>
          <w:position w:val="-24"/>
          <w:sz w:val="24"/>
          <w:szCs w:val="24"/>
        </w:rPr>
        <w:object w:dxaOrig="3379" w:dyaOrig="680">
          <v:shape id="_x0000_i1377" type="#_x0000_t75" style="width:168.75pt;height:33.75pt" o:ole="">
            <v:imagedata r:id="rId467" o:title=""/>
          </v:shape>
          <o:OLEObject Type="Embed" ProgID="Equation.3" ShapeID="_x0000_i1377" DrawAspect="Content" ObjectID="_1650901902" r:id="rId468"/>
        </w:object>
      </w:r>
    </w:p>
    <w:p w:rsidR="00AF6018" w:rsidRPr="00AF6018" w:rsidRDefault="00AF6018" w:rsidP="00AF6018">
      <w:pPr>
        <w:widowControl/>
        <w:autoSpaceDE/>
        <w:autoSpaceDN/>
        <w:adjustRightInd/>
        <w:rPr>
          <w:sz w:val="24"/>
          <w:szCs w:val="24"/>
        </w:rPr>
      </w:pPr>
      <w:r w:rsidRPr="00AF6018">
        <w:rPr>
          <w:sz w:val="24"/>
          <w:szCs w:val="24"/>
        </w:rPr>
        <w:t>Следовательно:</w:t>
      </w:r>
    </w:p>
    <w:p w:rsidR="00AF6018" w:rsidRPr="00AF6018" w:rsidRDefault="00AF6018" w:rsidP="00AF6018">
      <w:pPr>
        <w:widowControl/>
        <w:autoSpaceDE/>
        <w:autoSpaceDN/>
        <w:adjustRightInd/>
        <w:rPr>
          <w:b/>
          <w:i/>
          <w:color w:val="FF0000"/>
          <w:sz w:val="24"/>
          <w:szCs w:val="24"/>
        </w:rPr>
      </w:pPr>
      <w:r w:rsidRPr="00AF6018">
        <w:rPr>
          <w:sz w:val="24"/>
          <w:szCs w:val="24"/>
        </w:rPr>
        <w:t xml:space="preserve">  </w:t>
      </w:r>
      <w:r w:rsidRPr="00AF6018">
        <w:rPr>
          <w:b/>
          <w:position w:val="-32"/>
          <w:sz w:val="24"/>
          <w:szCs w:val="24"/>
        </w:rPr>
        <w:object w:dxaOrig="5480" w:dyaOrig="760">
          <v:shape id="_x0000_i1378" type="#_x0000_t75" style="width:273.75pt;height:38.25pt" o:ole="">
            <v:imagedata r:id="rId469" o:title=""/>
          </v:shape>
          <o:OLEObject Type="Embed" ProgID="Equation.3" ShapeID="_x0000_i1378" DrawAspect="Content" ObjectID="_1650901903" r:id="rId470"/>
        </w:object>
      </w:r>
      <w:r w:rsidRPr="00AF6018">
        <w:rPr>
          <w:b/>
          <w:sz w:val="24"/>
          <w:szCs w:val="24"/>
        </w:rPr>
        <w:t xml:space="preserve"> - </w:t>
      </w:r>
      <w:r w:rsidRPr="00AF6018">
        <w:rPr>
          <w:color w:val="FF0000"/>
          <w:sz w:val="24"/>
          <w:szCs w:val="24"/>
        </w:rPr>
        <w:t>по формуле прямоугольников</w:t>
      </w:r>
      <w:r w:rsidRPr="00AF6018">
        <w:rPr>
          <w:b/>
          <w:color w:val="FF0000"/>
          <w:sz w:val="24"/>
          <w:szCs w:val="24"/>
        </w:rPr>
        <w:t xml:space="preserve"> </w:t>
      </w:r>
    </w:p>
    <w:p w:rsidR="00AF6018" w:rsidRPr="00AF6018" w:rsidRDefault="00AF6018" w:rsidP="00AF6018">
      <w:pPr>
        <w:widowControl/>
        <w:autoSpaceDE/>
        <w:autoSpaceDN/>
        <w:adjustRightInd/>
        <w:jc w:val="both"/>
        <w:rPr>
          <w:b/>
          <w:sz w:val="24"/>
          <w:szCs w:val="24"/>
        </w:rPr>
      </w:pPr>
    </w:p>
    <w:p w:rsidR="00AF6018" w:rsidRPr="00AF6018" w:rsidRDefault="00AF6018" w:rsidP="00AF6018">
      <w:pPr>
        <w:widowControl/>
        <w:autoSpaceDE/>
        <w:autoSpaceDN/>
        <w:adjustRightInd/>
        <w:jc w:val="both"/>
        <w:rPr>
          <w:b/>
          <w:i/>
          <w:sz w:val="24"/>
          <w:szCs w:val="24"/>
        </w:rPr>
      </w:pPr>
      <w:r w:rsidRPr="00AF6018">
        <w:rPr>
          <w:b/>
          <w:sz w:val="24"/>
          <w:szCs w:val="24"/>
        </w:rPr>
        <w:t xml:space="preserve">Пример 2: </w:t>
      </w:r>
    </w:p>
    <w:p w:rsidR="00AF6018" w:rsidRPr="00AF6018" w:rsidRDefault="00AF6018" w:rsidP="00AF6018">
      <w:pPr>
        <w:widowControl/>
        <w:autoSpaceDE/>
        <w:autoSpaceDN/>
        <w:adjustRightInd/>
        <w:jc w:val="both"/>
        <w:rPr>
          <w:i/>
          <w:sz w:val="24"/>
          <w:szCs w:val="24"/>
        </w:rPr>
      </w:pPr>
      <w:r w:rsidRPr="00AF6018">
        <w:rPr>
          <w:sz w:val="24"/>
          <w:szCs w:val="24"/>
        </w:rPr>
        <w:t xml:space="preserve">Зная, что погрешность метода прямоугольников при вычислении интеграла </w:t>
      </w:r>
      <w:r w:rsidRPr="00AF6018">
        <w:rPr>
          <w:position w:val="-32"/>
          <w:sz w:val="24"/>
          <w:szCs w:val="24"/>
        </w:rPr>
        <w:object w:dxaOrig="660" w:dyaOrig="760">
          <v:shape id="_x0000_i1379" type="#_x0000_t75" style="width:33pt;height:38.25pt" o:ole="">
            <v:imagedata r:id="rId431" o:title=""/>
          </v:shape>
          <o:OLEObject Type="Embed" ProgID="Equation.3" ShapeID="_x0000_i1379" DrawAspect="Content" ObjectID="_1650901904" r:id="rId471"/>
        </w:object>
      </w:r>
      <w:r w:rsidRPr="00AF6018">
        <w:rPr>
          <w:sz w:val="24"/>
          <w:szCs w:val="24"/>
        </w:rPr>
        <w:t xml:space="preserve"> составляет 0,125, определить число разбиений </w:t>
      </w:r>
      <w:r w:rsidRPr="00AF6018">
        <w:rPr>
          <w:i/>
          <w:sz w:val="24"/>
          <w:szCs w:val="24"/>
        </w:rPr>
        <w:t>п.</w:t>
      </w:r>
    </w:p>
    <w:p w:rsidR="00AF6018" w:rsidRPr="00AF6018" w:rsidRDefault="00AF6018" w:rsidP="00AF6018">
      <w:pPr>
        <w:widowControl/>
        <w:autoSpaceDE/>
        <w:autoSpaceDN/>
        <w:adjustRightInd/>
        <w:jc w:val="both"/>
        <w:rPr>
          <w:sz w:val="24"/>
          <w:szCs w:val="24"/>
        </w:rPr>
      </w:pPr>
      <w:r w:rsidRPr="00AF6018">
        <w:rPr>
          <w:b/>
          <w:sz w:val="24"/>
          <w:szCs w:val="24"/>
        </w:rPr>
        <w:t xml:space="preserve">Решение. </w:t>
      </w:r>
      <w:r w:rsidRPr="00AF6018">
        <w:rPr>
          <w:sz w:val="24"/>
          <w:szCs w:val="24"/>
        </w:rPr>
        <w:t xml:space="preserve">Используя формулу </w:t>
      </w:r>
      <w:r w:rsidRPr="00AF6018">
        <w:rPr>
          <w:b/>
          <w:sz w:val="24"/>
          <w:szCs w:val="24"/>
        </w:rPr>
        <w:t>(2)</w:t>
      </w:r>
      <w:r w:rsidRPr="00AF6018">
        <w:rPr>
          <w:sz w:val="24"/>
          <w:szCs w:val="24"/>
        </w:rPr>
        <w:t xml:space="preserve"> получим   </w:t>
      </w:r>
      <w:r w:rsidRPr="00AF6018">
        <w:rPr>
          <w:position w:val="-24"/>
          <w:sz w:val="24"/>
          <w:szCs w:val="24"/>
        </w:rPr>
        <w:object w:dxaOrig="1480" w:dyaOrig="660">
          <v:shape id="_x0000_i1380" type="#_x0000_t75" style="width:74.25pt;height:33pt" o:ole="">
            <v:imagedata r:id="rId472" o:title=""/>
          </v:shape>
          <o:OLEObject Type="Embed" ProgID="Equation.3" ShapeID="_x0000_i1380" DrawAspect="Content" ObjectID="_1650901905" r:id="rId473"/>
        </w:object>
      </w:r>
    </w:p>
    <w:p w:rsidR="00AF6018" w:rsidRPr="00AF6018" w:rsidRDefault="00AF6018" w:rsidP="00AF6018">
      <w:pPr>
        <w:widowControl/>
        <w:autoSpaceDE/>
        <w:autoSpaceDN/>
        <w:adjustRightInd/>
        <w:jc w:val="both"/>
        <w:rPr>
          <w:sz w:val="24"/>
          <w:szCs w:val="24"/>
        </w:rPr>
      </w:pPr>
      <w:r w:rsidRPr="00AF6018">
        <w:rPr>
          <w:sz w:val="24"/>
          <w:szCs w:val="24"/>
        </w:rPr>
        <w:t xml:space="preserve">Умножим правую и левую части неравенства на дробь  </w:t>
      </w:r>
      <w:r w:rsidRPr="00AF6018">
        <w:rPr>
          <w:position w:val="-28"/>
          <w:sz w:val="24"/>
          <w:szCs w:val="24"/>
        </w:rPr>
        <w:object w:dxaOrig="620" w:dyaOrig="700">
          <v:shape id="_x0000_i1381" type="#_x0000_t75" style="width:30.75pt;height:35.25pt" o:ole="">
            <v:imagedata r:id="rId474" o:title=""/>
          </v:shape>
          <o:OLEObject Type="Embed" ProgID="Equation.3" ShapeID="_x0000_i1381" DrawAspect="Content" ObjectID="_1650901906" r:id="rId475"/>
        </w:object>
      </w:r>
      <w:r w:rsidRPr="00AF6018">
        <w:rPr>
          <w:sz w:val="24"/>
          <w:szCs w:val="24"/>
        </w:rPr>
        <w:t xml:space="preserve">, тогда  </w:t>
      </w:r>
      <w:r w:rsidRPr="00AF6018">
        <w:rPr>
          <w:position w:val="-28"/>
          <w:sz w:val="24"/>
          <w:szCs w:val="24"/>
        </w:rPr>
        <w:object w:dxaOrig="2500" w:dyaOrig="660">
          <v:shape id="_x0000_i1382" type="#_x0000_t75" style="width:125.25pt;height:33pt" o:ole="">
            <v:imagedata r:id="rId476" o:title=""/>
          </v:shape>
          <o:OLEObject Type="Embed" ProgID="Equation.3" ShapeID="_x0000_i1382" DrawAspect="Content" ObjectID="_1650901907" r:id="rId477"/>
        </w:object>
      </w:r>
      <w:r w:rsidRPr="00AF6018">
        <w:rPr>
          <w:sz w:val="24"/>
          <w:szCs w:val="24"/>
        </w:rPr>
        <w:t xml:space="preserve">. </w:t>
      </w:r>
    </w:p>
    <w:p w:rsidR="00AF6018" w:rsidRDefault="00AF6018" w:rsidP="00AF6018">
      <w:pPr>
        <w:widowControl/>
        <w:autoSpaceDE/>
        <w:autoSpaceDN/>
        <w:adjustRightInd/>
        <w:jc w:val="both"/>
        <w:rPr>
          <w:sz w:val="24"/>
          <w:szCs w:val="24"/>
        </w:rPr>
      </w:pPr>
      <w:r w:rsidRPr="00AF6018">
        <w:rPr>
          <w:sz w:val="24"/>
          <w:szCs w:val="24"/>
        </w:rPr>
        <w:t xml:space="preserve">т.е  </w:t>
      </w:r>
      <w:r w:rsidRPr="00AF6018">
        <w:rPr>
          <w:position w:val="-8"/>
          <w:sz w:val="24"/>
          <w:szCs w:val="24"/>
        </w:rPr>
        <w:object w:dxaOrig="859" w:dyaOrig="360">
          <v:shape id="_x0000_i1383" type="#_x0000_t75" style="width:42.75pt;height:18pt" o:ole="">
            <v:imagedata r:id="rId478" o:title=""/>
          </v:shape>
          <o:OLEObject Type="Embed" ProgID="Equation.3" ShapeID="_x0000_i1383" DrawAspect="Content" ObjectID="_1650901908" r:id="rId479"/>
        </w:object>
      </w:r>
      <w:r w:rsidRPr="00AF6018">
        <w:rPr>
          <w:sz w:val="24"/>
          <w:szCs w:val="24"/>
        </w:rPr>
        <w:t xml:space="preserve">  или  </w:t>
      </w:r>
      <w:r w:rsidRPr="00AF6018">
        <w:rPr>
          <w:position w:val="-6"/>
          <w:sz w:val="24"/>
          <w:szCs w:val="24"/>
        </w:rPr>
        <w:object w:dxaOrig="560" w:dyaOrig="279">
          <v:shape id="_x0000_i1384" type="#_x0000_t75" style="width:27.75pt;height:14.25pt" o:ole="">
            <v:imagedata r:id="rId480" o:title=""/>
          </v:shape>
          <o:OLEObject Type="Embed" ProgID="Equation.3" ShapeID="_x0000_i1384" DrawAspect="Content" ObjectID="_1650901909" r:id="rId481"/>
        </w:object>
      </w:r>
    </w:p>
    <w:p w:rsidR="00AF6018" w:rsidRPr="00AF6018" w:rsidRDefault="00AF6018" w:rsidP="00AF6018">
      <w:pPr>
        <w:widowControl/>
        <w:autoSpaceDE/>
        <w:autoSpaceDN/>
        <w:adjustRightInd/>
        <w:jc w:val="both"/>
        <w:rPr>
          <w:sz w:val="24"/>
          <w:szCs w:val="24"/>
        </w:rPr>
      </w:pPr>
    </w:p>
    <w:p w:rsidR="00AF6018" w:rsidRPr="00AF6018" w:rsidRDefault="00AF6018" w:rsidP="00AF6018">
      <w:pPr>
        <w:widowControl/>
        <w:autoSpaceDE/>
        <w:autoSpaceDN/>
        <w:adjustRightInd/>
        <w:jc w:val="center"/>
        <w:rPr>
          <w:b/>
          <w:caps/>
          <w:color w:val="000000"/>
          <w:sz w:val="24"/>
          <w:szCs w:val="24"/>
        </w:rPr>
      </w:pPr>
      <w:r w:rsidRPr="00AF6018">
        <w:rPr>
          <w:b/>
          <w:caps/>
          <w:color w:val="000000"/>
          <w:sz w:val="24"/>
          <w:szCs w:val="24"/>
        </w:rPr>
        <w:t>2. Метод трапеций</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Формулу трапеций получают аналогично формуле прямоугольников: на каждом частичном отрезке криволинейная трапеция заменяется обычной.</w:t>
      </w:r>
    </w:p>
    <w:p w:rsidR="00AF6018" w:rsidRPr="00AF6018" w:rsidRDefault="00D67CB7" w:rsidP="00AF6018">
      <w:pPr>
        <w:widowControl/>
        <w:autoSpaceDE/>
        <w:autoSpaceDN/>
        <w:adjustRightInd/>
        <w:jc w:val="both"/>
        <w:rPr>
          <w:b/>
          <w:color w:val="000000"/>
          <w:sz w:val="24"/>
          <w:szCs w:val="24"/>
          <w:u w:val="single"/>
        </w:rPr>
      </w:pPr>
      <w:r w:rsidRPr="00AF6018">
        <w:rPr>
          <w:noProof/>
          <w:sz w:val="24"/>
          <w:szCs w:val="24"/>
        </w:rPr>
        <w:drawing>
          <wp:anchor distT="0" distB="0" distL="114300" distR="114300" simplePos="0" relativeHeight="251660800" behindDoc="1" locked="0" layoutInCell="1" allowOverlap="1">
            <wp:simplePos x="0" y="0"/>
            <wp:positionH relativeFrom="column">
              <wp:posOffset>0</wp:posOffset>
            </wp:positionH>
            <wp:positionV relativeFrom="paragraph">
              <wp:posOffset>121920</wp:posOffset>
            </wp:positionV>
            <wp:extent cx="2428875" cy="2409825"/>
            <wp:effectExtent l="0" t="0" r="0" b="0"/>
            <wp:wrapTight wrapText="bothSides">
              <wp:wrapPolygon edited="0">
                <wp:start x="0" y="0"/>
                <wp:lineTo x="0" y="21515"/>
                <wp:lineTo x="21515" y="21515"/>
                <wp:lineTo x="21515" y="0"/>
                <wp:lineTo x="0" y="0"/>
              </wp:wrapPolygon>
            </wp:wrapTight>
            <wp:docPr id="736" name="Рисунок 7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8" w:rsidRPr="00AF6018">
        <w:rPr>
          <w:sz w:val="24"/>
          <w:szCs w:val="24"/>
        </w:rPr>
        <w:t xml:space="preserve">Пусть на отрезке </w:t>
      </w:r>
      <w:r w:rsidR="00AF6018" w:rsidRPr="00AF6018">
        <w:rPr>
          <w:color w:val="000000"/>
          <w:sz w:val="24"/>
          <w:szCs w:val="24"/>
        </w:rPr>
        <w:t>[</w:t>
      </w:r>
      <w:r w:rsidR="00AF6018" w:rsidRPr="00AF6018">
        <w:rPr>
          <w:color w:val="000000"/>
          <w:sz w:val="24"/>
          <w:szCs w:val="24"/>
          <w:lang w:val="en-US"/>
        </w:rPr>
        <w:t>a</w:t>
      </w:r>
      <w:r w:rsidR="00AF6018" w:rsidRPr="00AF6018">
        <w:rPr>
          <w:color w:val="000000"/>
          <w:sz w:val="24"/>
          <w:szCs w:val="24"/>
        </w:rPr>
        <w:t xml:space="preserve">; </w:t>
      </w:r>
      <w:r w:rsidR="00AF6018" w:rsidRPr="00AF6018">
        <w:rPr>
          <w:color w:val="000000"/>
          <w:sz w:val="24"/>
          <w:szCs w:val="24"/>
          <w:lang w:val="en-US"/>
        </w:rPr>
        <w:t>b</w:t>
      </w:r>
      <w:r w:rsidR="00AF6018" w:rsidRPr="00AF6018">
        <w:rPr>
          <w:color w:val="000000"/>
          <w:sz w:val="24"/>
          <w:szCs w:val="24"/>
        </w:rPr>
        <w:t xml:space="preserve">], где </w:t>
      </w:r>
      <w:r w:rsidR="00AF6018" w:rsidRPr="00AF6018">
        <w:rPr>
          <w:color w:val="000000"/>
          <w:sz w:val="24"/>
          <w:szCs w:val="24"/>
          <w:lang w:val="en-US"/>
        </w:rPr>
        <w:t>a</w:t>
      </w:r>
      <w:r w:rsidR="00AF6018" w:rsidRPr="00AF6018">
        <w:rPr>
          <w:color w:val="000000"/>
          <w:sz w:val="24"/>
          <w:szCs w:val="24"/>
        </w:rPr>
        <w:t xml:space="preserve"> &lt; </w:t>
      </w:r>
      <w:r w:rsidR="00AF6018" w:rsidRPr="00AF6018">
        <w:rPr>
          <w:color w:val="000000"/>
          <w:sz w:val="24"/>
          <w:szCs w:val="24"/>
          <w:lang w:val="en-US"/>
        </w:rPr>
        <w:t>b</w:t>
      </w:r>
      <w:r w:rsidR="00AF6018" w:rsidRPr="00AF6018">
        <w:rPr>
          <w:color w:val="000000"/>
          <w:sz w:val="24"/>
          <w:szCs w:val="24"/>
        </w:rPr>
        <w:t xml:space="preserve">, задана непрерывная функция </w:t>
      </w:r>
      <w:r w:rsidR="00AF6018" w:rsidRPr="00AF6018">
        <w:rPr>
          <w:i/>
          <w:color w:val="000000"/>
          <w:sz w:val="24"/>
          <w:szCs w:val="24"/>
          <w:lang w:val="en-US"/>
        </w:rPr>
        <w:t>f</w:t>
      </w:r>
      <w:r w:rsidR="00AF6018" w:rsidRPr="00AF6018">
        <w:rPr>
          <w:i/>
          <w:color w:val="000000"/>
          <w:sz w:val="24"/>
          <w:szCs w:val="24"/>
        </w:rPr>
        <w:t>(</w:t>
      </w:r>
      <w:r w:rsidR="00AF6018" w:rsidRPr="00AF6018">
        <w:rPr>
          <w:i/>
          <w:color w:val="000000"/>
          <w:sz w:val="24"/>
          <w:szCs w:val="24"/>
          <w:lang w:val="en-US"/>
        </w:rPr>
        <w:t>x</w:t>
      </w:r>
      <w:r w:rsidR="00AF6018" w:rsidRPr="00AF6018">
        <w:rPr>
          <w:i/>
          <w:color w:val="000000"/>
          <w:sz w:val="24"/>
          <w:szCs w:val="24"/>
        </w:rPr>
        <w:t xml:space="preserve">). </w:t>
      </w:r>
      <w:r w:rsidR="00AF6018" w:rsidRPr="00AF6018">
        <w:rPr>
          <w:color w:val="000000"/>
          <w:sz w:val="24"/>
          <w:szCs w:val="24"/>
        </w:rPr>
        <w:t xml:space="preserve">Требуется вычислить интеграл </w:t>
      </w:r>
      <w:r w:rsidR="00AF6018" w:rsidRPr="00AF6018">
        <w:rPr>
          <w:position w:val="-32"/>
          <w:sz w:val="24"/>
          <w:szCs w:val="24"/>
        </w:rPr>
        <w:object w:dxaOrig="920" w:dyaOrig="760">
          <v:shape id="_x0000_i1385" type="#_x0000_t75" style="width:45.75pt;height:38.25pt" o:ole="">
            <v:imagedata r:id="rId411" o:title=""/>
          </v:shape>
          <o:OLEObject Type="Embed" ProgID="Equation.3" ShapeID="_x0000_i1385" DrawAspect="Content" ObjectID="_1650901910" r:id="rId483"/>
        </w:object>
      </w:r>
      <w:r w:rsidR="00AF6018" w:rsidRPr="00AF6018">
        <w:rPr>
          <w:sz w:val="24"/>
          <w:szCs w:val="24"/>
        </w:rPr>
        <w:t xml:space="preserve">, численно равный площади соответствующей криволинейной трапеции. Разобьем основание этой трапеции на </w:t>
      </w:r>
      <w:r w:rsidR="00AF6018" w:rsidRPr="00AF6018">
        <w:rPr>
          <w:i/>
          <w:sz w:val="24"/>
          <w:szCs w:val="24"/>
        </w:rPr>
        <w:t>п</w:t>
      </w:r>
      <w:r w:rsidR="00AF6018" w:rsidRPr="00AF6018">
        <w:rPr>
          <w:sz w:val="24"/>
          <w:szCs w:val="24"/>
        </w:rPr>
        <w:t xml:space="preserve"> равных частей длины </w:t>
      </w:r>
      <w:r w:rsidR="00AF6018" w:rsidRPr="00AF6018">
        <w:rPr>
          <w:position w:val="-24"/>
          <w:sz w:val="24"/>
          <w:szCs w:val="24"/>
        </w:rPr>
        <w:object w:dxaOrig="1939" w:dyaOrig="620">
          <v:shape id="_x0000_i1386" type="#_x0000_t75" style="width:96.75pt;height:30.75pt" o:ole="">
            <v:imagedata r:id="rId415" o:title=""/>
          </v:shape>
          <o:OLEObject Type="Embed" ProgID="Equation.3" ShapeID="_x0000_i1386" DrawAspect="Content" ObjectID="_1650901911" r:id="rId484"/>
        </w:object>
      </w:r>
      <w:r w:rsidR="00AF6018" w:rsidRPr="00AF6018">
        <w:rPr>
          <w:sz w:val="24"/>
          <w:szCs w:val="24"/>
        </w:rPr>
        <w:t xml:space="preserve">. тогда </w:t>
      </w:r>
      <w:r w:rsidR="00AF6018" w:rsidRPr="00AF6018">
        <w:rPr>
          <w:i/>
          <w:sz w:val="24"/>
          <w:szCs w:val="24"/>
          <w:lang w:val="en-US"/>
        </w:rPr>
        <w:t>x</w:t>
      </w:r>
      <w:r w:rsidR="00AF6018" w:rsidRPr="00AF6018">
        <w:rPr>
          <w:i/>
          <w:sz w:val="24"/>
          <w:szCs w:val="24"/>
          <w:vertAlign w:val="subscript"/>
          <w:lang w:val="en-US"/>
        </w:rPr>
        <w:t>i</w:t>
      </w:r>
      <w:r w:rsidR="00AF6018" w:rsidRPr="00AF6018">
        <w:rPr>
          <w:i/>
          <w:sz w:val="24"/>
          <w:szCs w:val="24"/>
        </w:rPr>
        <w:t xml:space="preserve"> = </w:t>
      </w:r>
      <w:r w:rsidR="00AF6018" w:rsidRPr="00AF6018">
        <w:rPr>
          <w:i/>
          <w:sz w:val="24"/>
          <w:szCs w:val="24"/>
          <w:lang w:val="en-US"/>
        </w:rPr>
        <w:t>x</w:t>
      </w:r>
      <w:r w:rsidR="00AF6018" w:rsidRPr="00AF6018">
        <w:rPr>
          <w:i/>
          <w:sz w:val="24"/>
          <w:szCs w:val="24"/>
          <w:vertAlign w:val="subscript"/>
        </w:rPr>
        <w:t>0</w:t>
      </w:r>
      <w:r w:rsidR="00AF6018" w:rsidRPr="00AF6018">
        <w:rPr>
          <w:i/>
          <w:sz w:val="24"/>
          <w:szCs w:val="24"/>
        </w:rPr>
        <w:t>+</w:t>
      </w:r>
      <w:r w:rsidR="00AF6018" w:rsidRPr="00AF6018">
        <w:rPr>
          <w:i/>
          <w:sz w:val="24"/>
          <w:szCs w:val="24"/>
          <w:lang w:val="en-US"/>
        </w:rPr>
        <w:t>hi</w:t>
      </w:r>
      <w:r w:rsidR="00AF6018" w:rsidRPr="00AF6018">
        <w:rPr>
          <w:i/>
          <w:sz w:val="24"/>
          <w:szCs w:val="24"/>
        </w:rPr>
        <w:t xml:space="preserve">,  </w:t>
      </w:r>
      <w:r w:rsidR="00AF6018" w:rsidRPr="00AF6018">
        <w:rPr>
          <w:i/>
          <w:sz w:val="24"/>
          <w:szCs w:val="24"/>
          <w:lang w:val="en-US"/>
        </w:rPr>
        <w:t>y</w:t>
      </w:r>
      <w:r w:rsidR="00AF6018" w:rsidRPr="00AF6018">
        <w:rPr>
          <w:i/>
          <w:sz w:val="24"/>
          <w:szCs w:val="24"/>
          <w:vertAlign w:val="subscript"/>
          <w:lang w:val="en-US"/>
        </w:rPr>
        <w:t>i</w:t>
      </w:r>
      <w:r w:rsidR="00AF6018" w:rsidRPr="00AF6018">
        <w:rPr>
          <w:i/>
          <w:sz w:val="24"/>
          <w:szCs w:val="24"/>
        </w:rPr>
        <w:t xml:space="preserve"> = </w:t>
      </w:r>
      <w:r w:rsidR="00AF6018" w:rsidRPr="00AF6018">
        <w:rPr>
          <w:i/>
          <w:sz w:val="24"/>
          <w:szCs w:val="24"/>
          <w:lang w:val="en-US"/>
        </w:rPr>
        <w:t>f</w:t>
      </w:r>
      <w:r w:rsidR="00AF6018" w:rsidRPr="00AF6018">
        <w:rPr>
          <w:i/>
          <w:sz w:val="24"/>
          <w:szCs w:val="24"/>
        </w:rPr>
        <w:t xml:space="preserve"> (</w:t>
      </w:r>
      <w:r w:rsidR="00AF6018" w:rsidRPr="00AF6018">
        <w:rPr>
          <w:i/>
          <w:sz w:val="24"/>
          <w:szCs w:val="24"/>
          <w:lang w:val="en-US"/>
        </w:rPr>
        <w:t>x</w:t>
      </w:r>
      <w:r w:rsidR="00AF6018" w:rsidRPr="00AF6018">
        <w:rPr>
          <w:i/>
          <w:sz w:val="24"/>
          <w:szCs w:val="24"/>
          <w:vertAlign w:val="subscript"/>
          <w:lang w:val="en-US"/>
        </w:rPr>
        <w:t>i</w:t>
      </w:r>
      <w:r w:rsidR="00AF6018" w:rsidRPr="00AF6018">
        <w:rPr>
          <w:i/>
          <w:sz w:val="24"/>
          <w:szCs w:val="24"/>
        </w:rPr>
        <w:t>).</w:t>
      </w:r>
    </w:p>
    <w:p w:rsidR="00AF6018" w:rsidRPr="00AF6018" w:rsidRDefault="00AF6018" w:rsidP="00AF6018">
      <w:pPr>
        <w:widowControl/>
        <w:autoSpaceDE/>
        <w:autoSpaceDN/>
        <w:adjustRightInd/>
        <w:jc w:val="both"/>
        <w:rPr>
          <w:sz w:val="24"/>
          <w:szCs w:val="24"/>
        </w:rPr>
      </w:pPr>
      <w:r w:rsidRPr="00AF6018">
        <w:rPr>
          <w:color w:val="000000"/>
          <w:sz w:val="24"/>
          <w:szCs w:val="24"/>
        </w:rPr>
        <w:t xml:space="preserve">Так как площадь криволинейной трапеции приблизительно равна сумме площадей трапеций </w:t>
      </w:r>
      <w:r w:rsidRPr="00AF6018">
        <w:rPr>
          <w:i/>
          <w:color w:val="000000"/>
          <w:sz w:val="24"/>
          <w:szCs w:val="24"/>
          <w:lang w:val="en-US"/>
        </w:rPr>
        <w:t>S</w:t>
      </w:r>
      <w:r w:rsidRPr="00AF6018">
        <w:rPr>
          <w:i/>
          <w:color w:val="000000"/>
          <w:sz w:val="24"/>
          <w:szCs w:val="24"/>
          <w:vertAlign w:val="subscript"/>
          <w:lang w:val="en-US"/>
        </w:rPr>
        <w:t>i</w:t>
      </w:r>
      <w:r w:rsidRPr="00AF6018">
        <w:rPr>
          <w:color w:val="000000"/>
          <w:sz w:val="24"/>
          <w:szCs w:val="24"/>
        </w:rPr>
        <w:t xml:space="preserve">, высота каждой из которых равна  </w:t>
      </w:r>
      <w:r w:rsidRPr="00AF6018">
        <w:rPr>
          <w:i/>
          <w:sz w:val="24"/>
          <w:szCs w:val="24"/>
          <w:lang w:val="en-US"/>
        </w:rPr>
        <w:t>h</w:t>
      </w:r>
      <w:r w:rsidRPr="00AF6018">
        <w:rPr>
          <w:i/>
          <w:sz w:val="24"/>
          <w:szCs w:val="24"/>
        </w:rPr>
        <w:t xml:space="preserve">, </w:t>
      </w:r>
      <w:r w:rsidRPr="00AF6018">
        <w:rPr>
          <w:sz w:val="24"/>
          <w:szCs w:val="24"/>
        </w:rPr>
        <w:t xml:space="preserve">то: </w:t>
      </w:r>
    </w:p>
    <w:p w:rsidR="00AF6018" w:rsidRPr="00AF6018" w:rsidRDefault="00AF6018" w:rsidP="00AF6018">
      <w:pPr>
        <w:widowControl/>
        <w:autoSpaceDE/>
        <w:autoSpaceDN/>
        <w:adjustRightInd/>
        <w:jc w:val="both"/>
        <w:rPr>
          <w:color w:val="000000"/>
          <w:sz w:val="24"/>
          <w:szCs w:val="24"/>
        </w:rPr>
      </w:pPr>
      <w:r w:rsidRPr="00AF6018">
        <w:rPr>
          <w:position w:val="-32"/>
          <w:sz w:val="24"/>
          <w:szCs w:val="24"/>
        </w:rPr>
        <w:object w:dxaOrig="8059" w:dyaOrig="760">
          <v:shape id="_x0000_i1387" type="#_x0000_t75" style="width:402.75pt;height:38.25pt" o:ole="">
            <v:imagedata r:id="rId485" o:title=""/>
          </v:shape>
          <o:OLEObject Type="Embed" ProgID="Equation.3" ShapeID="_x0000_i1387" DrawAspect="Content" ObjectID="_1650901912" r:id="rId486"/>
        </w:object>
      </w:r>
    </w:p>
    <w:p w:rsidR="00AF6018" w:rsidRPr="00AF6018" w:rsidRDefault="00AF6018" w:rsidP="00AF6018">
      <w:pPr>
        <w:widowControl/>
        <w:autoSpaceDE/>
        <w:autoSpaceDN/>
        <w:adjustRightInd/>
        <w:jc w:val="both"/>
        <w:rPr>
          <w:b/>
          <w:color w:val="000000"/>
          <w:sz w:val="24"/>
          <w:szCs w:val="24"/>
          <w:u w:val="single"/>
        </w:rPr>
      </w:pPr>
      <w:r w:rsidRPr="00AF6018">
        <w:rPr>
          <w:b/>
          <w:color w:val="000000"/>
          <w:position w:val="-30"/>
          <w:sz w:val="24"/>
          <w:szCs w:val="24"/>
        </w:rPr>
        <w:object w:dxaOrig="9700" w:dyaOrig="720">
          <v:shape id="_x0000_i1388" type="#_x0000_t75" style="width:485.25pt;height:36pt" o:ole="">
            <v:imagedata r:id="rId487" o:title=""/>
          </v:shape>
          <o:OLEObject Type="Embed" ProgID="Equation.3" ShapeID="_x0000_i1388" DrawAspect="Content" ObjectID="_1650901913" r:id="rId488"/>
        </w:objec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Абсолютная погрешность метода (аналогично методу прямоугольников)  составляет:</w:t>
      </w:r>
    </w:p>
    <w:p w:rsidR="00AF6018" w:rsidRPr="00AF6018" w:rsidRDefault="00AF6018" w:rsidP="00AF6018">
      <w:pPr>
        <w:widowControl/>
        <w:autoSpaceDE/>
        <w:autoSpaceDN/>
        <w:adjustRightInd/>
        <w:jc w:val="both"/>
        <w:rPr>
          <w:color w:val="000000"/>
          <w:sz w:val="24"/>
          <w:szCs w:val="24"/>
        </w:rPr>
      </w:pPr>
      <w:r w:rsidRPr="00AF6018">
        <w:rPr>
          <w:b/>
          <w:sz w:val="24"/>
          <w:szCs w:val="24"/>
        </w:rPr>
        <w:t xml:space="preserve">                                           </w:t>
      </w:r>
      <w:r w:rsidRPr="00AF6018">
        <w:rPr>
          <w:b/>
          <w:position w:val="-24"/>
          <w:sz w:val="24"/>
          <w:szCs w:val="24"/>
        </w:rPr>
        <w:object w:dxaOrig="2200" w:dyaOrig="680">
          <v:shape id="_x0000_i1389" type="#_x0000_t75" style="width:110.25pt;height:33.75pt" o:ole="">
            <v:imagedata r:id="rId489" o:title=""/>
          </v:shape>
          <o:OLEObject Type="Embed" ProgID="Equation.3" ShapeID="_x0000_i1389" DrawAspect="Content" ObjectID="_1650901914" r:id="rId490"/>
        </w:object>
      </w:r>
      <w:r w:rsidRPr="00AF6018">
        <w:rPr>
          <w:sz w:val="24"/>
          <w:szCs w:val="24"/>
        </w:rPr>
        <w:t xml:space="preserve">    где </w:t>
      </w:r>
      <w:r w:rsidRPr="00AF6018">
        <w:rPr>
          <w:b/>
          <w:position w:val="-22"/>
          <w:sz w:val="24"/>
          <w:szCs w:val="24"/>
        </w:rPr>
        <w:object w:dxaOrig="1719" w:dyaOrig="480">
          <v:shape id="_x0000_i1390" type="#_x0000_t75" style="width:86.25pt;height:24pt" o:ole="">
            <v:imagedata r:id="rId429" o:title=""/>
          </v:shape>
          <o:OLEObject Type="Embed" ProgID="Equation.3" ShapeID="_x0000_i1390" DrawAspect="Content" ObjectID="_1650901915" r:id="rId491"/>
        </w:object>
      </w:r>
      <w:r w:rsidRPr="00AF6018">
        <w:rPr>
          <w:b/>
          <w:sz w:val="24"/>
          <w:szCs w:val="24"/>
        </w:rPr>
        <w:t xml:space="preserve">                                             (4)</w:t>
      </w:r>
      <w:r w:rsidRPr="00AF6018">
        <w:rPr>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тогда </w:t>
      </w:r>
      <w:r w:rsidRPr="00AF6018">
        <w:rPr>
          <w:position w:val="-32"/>
          <w:sz w:val="24"/>
          <w:szCs w:val="24"/>
        </w:rPr>
        <w:object w:dxaOrig="1100" w:dyaOrig="760">
          <v:shape id="_x0000_i1391" type="#_x0000_t75" style="width:54.75pt;height:38.25pt" o:ole="">
            <v:imagedata r:id="rId492" o:title=""/>
          </v:shape>
          <o:OLEObject Type="Embed" ProgID="Equation.3" ShapeID="_x0000_i1391" DrawAspect="Content" ObjectID="_1650901916" r:id="rId493"/>
        </w:object>
      </w:r>
      <w:r w:rsidRPr="00AF6018">
        <w:rPr>
          <w:b/>
          <w:color w:val="000000"/>
          <w:position w:val="-30"/>
          <w:sz w:val="24"/>
          <w:szCs w:val="24"/>
        </w:rPr>
        <w:object w:dxaOrig="3980" w:dyaOrig="720">
          <v:shape id="_x0000_i1392" type="#_x0000_t75" style="width:198.75pt;height:36pt" o:ole="">
            <v:imagedata r:id="rId494" o:title=""/>
          </v:shape>
          <o:OLEObject Type="Embed" ProgID="Equation.3" ShapeID="_x0000_i1392" DrawAspect="Content" ObjectID="_1650901917" r:id="rId495"/>
        </w:object>
      </w:r>
      <w:r w:rsidRPr="00AF6018">
        <w:rPr>
          <w:b/>
          <w:position w:val="-14"/>
          <w:sz w:val="24"/>
          <w:szCs w:val="24"/>
        </w:rPr>
        <w:object w:dxaOrig="720" w:dyaOrig="400">
          <v:shape id="_x0000_i1393" type="#_x0000_t75" style="width:36pt;height:20.25pt" o:ole="">
            <v:imagedata r:id="rId496" o:title=""/>
          </v:shape>
          <o:OLEObject Type="Embed" ProgID="Equation.3" ShapeID="_x0000_i1393" DrawAspect="Content" ObjectID="_1650901918" r:id="rId497"/>
        </w:object>
      </w:r>
      <w:r w:rsidRPr="00AF6018">
        <w:rPr>
          <w:b/>
          <w:sz w:val="24"/>
          <w:szCs w:val="24"/>
        </w:rPr>
        <w:t xml:space="preserve"> - </w:t>
      </w:r>
      <w:r w:rsidRPr="00AF6018">
        <w:rPr>
          <w:b/>
          <w:color w:val="FF0000"/>
          <w:sz w:val="24"/>
          <w:szCs w:val="24"/>
        </w:rPr>
        <w:t>формула трапеций.</w:t>
      </w:r>
      <w:r w:rsidRPr="00AF6018">
        <w:rPr>
          <w:b/>
          <w:sz w:val="24"/>
          <w:szCs w:val="24"/>
        </w:rPr>
        <w:t xml:space="preserve">                    (5)</w:t>
      </w:r>
    </w:p>
    <w:p w:rsidR="00AF6018" w:rsidRPr="00AF6018" w:rsidRDefault="00AF6018" w:rsidP="00AF6018">
      <w:pPr>
        <w:widowControl/>
        <w:autoSpaceDE/>
        <w:autoSpaceDN/>
        <w:adjustRightInd/>
        <w:jc w:val="both"/>
        <w:rPr>
          <w:b/>
          <w:color w:val="000000"/>
          <w:sz w:val="24"/>
          <w:szCs w:val="24"/>
        </w:rPr>
      </w:pPr>
    </w:p>
    <w:p w:rsidR="00AF6018" w:rsidRPr="00AF6018" w:rsidRDefault="00AF6018" w:rsidP="00AF6018">
      <w:pPr>
        <w:widowControl/>
        <w:autoSpaceDE/>
        <w:autoSpaceDN/>
        <w:adjustRightInd/>
        <w:jc w:val="both"/>
        <w:rPr>
          <w:sz w:val="24"/>
          <w:szCs w:val="24"/>
        </w:rPr>
      </w:pPr>
      <w:r w:rsidRPr="00AF6018">
        <w:rPr>
          <w:b/>
          <w:color w:val="000000"/>
          <w:sz w:val="24"/>
          <w:szCs w:val="24"/>
        </w:rPr>
        <w:t xml:space="preserve">Пример 3: </w:t>
      </w:r>
      <w:r w:rsidRPr="00AF6018">
        <w:rPr>
          <w:sz w:val="24"/>
          <w:szCs w:val="24"/>
        </w:rPr>
        <w:t xml:space="preserve">Вычислить интеграл </w:t>
      </w:r>
      <w:r w:rsidRPr="00AF6018">
        <w:rPr>
          <w:position w:val="-32"/>
          <w:sz w:val="24"/>
          <w:szCs w:val="24"/>
        </w:rPr>
        <w:object w:dxaOrig="660" w:dyaOrig="760">
          <v:shape id="_x0000_i1394" type="#_x0000_t75" style="width:33pt;height:38.25pt" o:ole="">
            <v:imagedata r:id="rId431" o:title=""/>
          </v:shape>
          <o:OLEObject Type="Embed" ProgID="Equation.3" ShapeID="_x0000_i1394" DrawAspect="Content" ObjectID="_1650901919" r:id="rId498"/>
        </w:object>
      </w:r>
      <w:r w:rsidRPr="00AF6018">
        <w:rPr>
          <w:sz w:val="24"/>
          <w:szCs w:val="24"/>
        </w:rPr>
        <w:t xml:space="preserve"> при </w:t>
      </w:r>
      <w:r w:rsidRPr="00AF6018">
        <w:rPr>
          <w:i/>
          <w:sz w:val="24"/>
          <w:szCs w:val="24"/>
        </w:rPr>
        <w:t>п</w:t>
      </w:r>
      <w:r w:rsidRPr="00AF6018">
        <w:rPr>
          <w:sz w:val="24"/>
          <w:szCs w:val="24"/>
        </w:rPr>
        <w:t xml:space="preserve"> = 4, используя метод трапеций.</w:t>
      </w:r>
    </w:p>
    <w:p w:rsidR="00AF6018" w:rsidRPr="00AF6018" w:rsidRDefault="00AF6018" w:rsidP="00AF6018">
      <w:pPr>
        <w:widowControl/>
        <w:autoSpaceDE/>
        <w:autoSpaceDN/>
        <w:adjustRightInd/>
        <w:jc w:val="both"/>
        <w:rPr>
          <w:color w:val="000000"/>
          <w:sz w:val="24"/>
          <w:szCs w:val="24"/>
        </w:rPr>
      </w:pPr>
      <w:r w:rsidRPr="00AF6018">
        <w:rPr>
          <w:b/>
          <w:color w:val="000000"/>
          <w:sz w:val="24"/>
          <w:szCs w:val="24"/>
        </w:rPr>
        <w:t xml:space="preserve">Решение. </w:t>
      </w:r>
      <w:r w:rsidRPr="00AF6018">
        <w:rPr>
          <w:color w:val="000000"/>
          <w:sz w:val="24"/>
          <w:szCs w:val="24"/>
        </w:rPr>
        <w:t xml:space="preserve">По формуле трапеций: </w:t>
      </w:r>
    </w:p>
    <w:p w:rsidR="00AF6018" w:rsidRPr="00AF6018" w:rsidRDefault="00AF6018" w:rsidP="00AF6018">
      <w:pPr>
        <w:widowControl/>
        <w:autoSpaceDE/>
        <w:autoSpaceDN/>
        <w:adjustRightInd/>
        <w:jc w:val="both"/>
        <w:rPr>
          <w:sz w:val="24"/>
          <w:szCs w:val="24"/>
        </w:rPr>
      </w:pPr>
      <w:r w:rsidRPr="00AF6018">
        <w:rPr>
          <w:position w:val="-32"/>
          <w:sz w:val="24"/>
          <w:szCs w:val="24"/>
        </w:rPr>
        <w:object w:dxaOrig="859" w:dyaOrig="760">
          <v:shape id="_x0000_i1395" type="#_x0000_t75" style="width:42.75pt;height:38.25pt" o:ole="">
            <v:imagedata r:id="rId499" o:title=""/>
          </v:shape>
          <o:OLEObject Type="Embed" ProgID="Equation.3" ShapeID="_x0000_i1395" DrawAspect="Content" ObjectID="_1650901920" r:id="rId500"/>
        </w:object>
      </w:r>
      <w:r w:rsidRPr="00AF6018">
        <w:rPr>
          <w:b/>
          <w:color w:val="000000"/>
          <w:position w:val="-30"/>
          <w:sz w:val="24"/>
          <w:szCs w:val="24"/>
        </w:rPr>
        <w:object w:dxaOrig="3260" w:dyaOrig="720">
          <v:shape id="_x0000_i1396" type="#_x0000_t75" style="width:162.75pt;height:36pt" o:ole="">
            <v:imagedata r:id="rId501" o:title=""/>
          </v:shape>
          <o:OLEObject Type="Embed" ProgID="Equation.3" ShapeID="_x0000_i1396" DrawAspect="Content" ObjectID="_1650901921" r:id="rId502"/>
        </w:object>
      </w:r>
      <w:r w:rsidRPr="00AF6018">
        <w:rPr>
          <w:b/>
          <w:position w:val="-14"/>
          <w:sz w:val="24"/>
          <w:szCs w:val="24"/>
        </w:rPr>
        <w:object w:dxaOrig="720" w:dyaOrig="400">
          <v:shape id="_x0000_i1397" type="#_x0000_t75" style="width:36pt;height:20.25pt" o:ole="">
            <v:imagedata r:id="rId496" o:title=""/>
          </v:shape>
          <o:OLEObject Type="Embed" ProgID="Equation.3" ShapeID="_x0000_i1397" DrawAspect="Content" ObjectID="_1650901922" r:id="rId503"/>
        </w:object>
      </w:r>
      <w:r w:rsidRPr="00AF6018">
        <w:rPr>
          <w:b/>
          <w:sz w:val="24"/>
          <w:szCs w:val="24"/>
        </w:rPr>
        <w:t xml:space="preserve">, </w:t>
      </w:r>
      <w:r w:rsidRPr="00AF6018">
        <w:rPr>
          <w:sz w:val="24"/>
          <w:szCs w:val="24"/>
        </w:rPr>
        <w:t xml:space="preserve">т.к. </w:t>
      </w:r>
      <w:r w:rsidRPr="00AF6018">
        <w:rPr>
          <w:b/>
          <w:position w:val="-12"/>
          <w:sz w:val="24"/>
          <w:szCs w:val="24"/>
        </w:rPr>
        <w:object w:dxaOrig="1320" w:dyaOrig="360">
          <v:shape id="_x0000_i1398" type="#_x0000_t75" style="width:66pt;height:18pt" o:ole="">
            <v:imagedata r:id="rId439" o:title=""/>
          </v:shape>
          <o:OLEObject Type="Embed" ProgID="Equation.3" ShapeID="_x0000_i1398" DrawAspect="Content" ObjectID="_1650901923" r:id="rId504"/>
        </w:object>
      </w:r>
      <w:r w:rsidRPr="00AF6018">
        <w:rPr>
          <w:b/>
          <w:sz w:val="24"/>
          <w:szCs w:val="24"/>
        </w:rPr>
        <w:t xml:space="preserve">,  </w:t>
      </w:r>
      <w:r w:rsidRPr="00AF6018">
        <w:rPr>
          <w:position w:val="-24"/>
          <w:sz w:val="24"/>
          <w:szCs w:val="24"/>
        </w:rPr>
        <w:object w:dxaOrig="620" w:dyaOrig="620">
          <v:shape id="_x0000_i1399" type="#_x0000_t75" style="width:30.75pt;height:30.75pt" o:ole="">
            <v:imagedata r:id="rId441" o:title=""/>
          </v:shape>
          <o:OLEObject Type="Embed" ProgID="Equation.3" ShapeID="_x0000_i1399" DrawAspect="Content" ObjectID="_1650901924" r:id="rId505"/>
        </w:object>
      </w:r>
      <w:r w:rsidRPr="00AF6018">
        <w:rPr>
          <w:sz w:val="24"/>
          <w:szCs w:val="24"/>
        </w:rPr>
        <w:t xml:space="preserve">, то </w:t>
      </w:r>
    </w:p>
    <w:p w:rsidR="00AF6018" w:rsidRPr="00AF6018" w:rsidRDefault="00AF6018" w:rsidP="00AF6018">
      <w:pPr>
        <w:widowControl/>
        <w:autoSpaceDE/>
        <w:autoSpaceDN/>
        <w:adjustRightInd/>
        <w:jc w:val="both"/>
        <w:rPr>
          <w:b/>
          <w:sz w:val="24"/>
          <w:szCs w:val="24"/>
        </w:rPr>
      </w:pPr>
      <w:r w:rsidRPr="00AF6018">
        <w:rPr>
          <w:b/>
          <w:position w:val="-12"/>
          <w:sz w:val="24"/>
          <w:szCs w:val="24"/>
        </w:rPr>
        <w:object w:dxaOrig="680" w:dyaOrig="360">
          <v:shape id="_x0000_i1400" type="#_x0000_t75" style="width:27pt;height:18pt" o:ole="">
            <v:imagedata r:id="rId443" o:title=""/>
          </v:shape>
          <o:OLEObject Type="Embed" ProgID="Equation.3" ShapeID="_x0000_i1400" DrawAspect="Content" ObjectID="_1650901925" r:id="rId506"/>
        </w:object>
      </w:r>
      <w:r w:rsidRPr="00AF6018">
        <w:rPr>
          <w:b/>
          <w:sz w:val="24"/>
          <w:szCs w:val="24"/>
        </w:rPr>
        <w:t xml:space="preserve">, </w:t>
      </w:r>
    </w:p>
    <w:p w:rsidR="00AF6018" w:rsidRPr="00AF6018" w:rsidRDefault="00AF6018" w:rsidP="00AF6018">
      <w:pPr>
        <w:widowControl/>
        <w:autoSpaceDE/>
        <w:autoSpaceDN/>
        <w:adjustRightInd/>
        <w:jc w:val="both"/>
        <w:rPr>
          <w:b/>
          <w:sz w:val="24"/>
          <w:szCs w:val="24"/>
        </w:rPr>
      </w:pPr>
      <w:r w:rsidRPr="00AF6018">
        <w:rPr>
          <w:b/>
          <w:position w:val="-24"/>
          <w:sz w:val="24"/>
          <w:szCs w:val="24"/>
        </w:rPr>
        <w:object w:dxaOrig="2700" w:dyaOrig="620">
          <v:shape id="_x0000_i1401" type="#_x0000_t75" style="width:120pt;height:28.5pt" o:ole="">
            <v:imagedata r:id="rId445" o:title=""/>
          </v:shape>
          <o:OLEObject Type="Embed" ProgID="Equation.3" ShapeID="_x0000_i1401" DrawAspect="Content" ObjectID="_1650901926" r:id="rId507"/>
        </w:object>
      </w:r>
      <w:r w:rsidRPr="00AF6018">
        <w:rPr>
          <w:b/>
          <w:sz w:val="24"/>
          <w:szCs w:val="24"/>
        </w:rPr>
        <w:t xml:space="preserve">, </w:t>
      </w:r>
    </w:p>
    <w:p w:rsidR="00AF6018" w:rsidRPr="00AF6018" w:rsidRDefault="00AF6018" w:rsidP="00AF6018">
      <w:pPr>
        <w:widowControl/>
        <w:autoSpaceDE/>
        <w:autoSpaceDN/>
        <w:adjustRightInd/>
        <w:jc w:val="both"/>
        <w:rPr>
          <w:b/>
          <w:sz w:val="24"/>
          <w:szCs w:val="24"/>
        </w:rPr>
      </w:pPr>
      <w:r w:rsidRPr="00AF6018">
        <w:rPr>
          <w:b/>
          <w:position w:val="-24"/>
          <w:sz w:val="24"/>
          <w:szCs w:val="24"/>
        </w:rPr>
        <w:object w:dxaOrig="2740" w:dyaOrig="620">
          <v:shape id="_x0000_i1402" type="#_x0000_t75" style="width:111pt;height:28.5pt" o:ole="">
            <v:imagedata r:id="rId447" o:title=""/>
          </v:shape>
          <o:OLEObject Type="Embed" ProgID="Equation.3" ShapeID="_x0000_i1402" DrawAspect="Content" ObjectID="_1650901927" r:id="rId508"/>
        </w:object>
      </w:r>
      <w:r w:rsidRPr="00AF6018">
        <w:rPr>
          <w:b/>
          <w:sz w:val="24"/>
          <w:szCs w:val="24"/>
        </w:rPr>
        <w:t xml:space="preserve">, </w:t>
      </w:r>
    </w:p>
    <w:p w:rsidR="00AF6018" w:rsidRPr="00AF6018" w:rsidRDefault="00AF6018" w:rsidP="00AF6018">
      <w:pPr>
        <w:widowControl/>
        <w:autoSpaceDE/>
        <w:autoSpaceDN/>
        <w:adjustRightInd/>
        <w:jc w:val="both"/>
        <w:rPr>
          <w:b/>
          <w:sz w:val="24"/>
          <w:szCs w:val="24"/>
        </w:rPr>
      </w:pPr>
      <w:r w:rsidRPr="00AF6018">
        <w:rPr>
          <w:b/>
          <w:position w:val="-24"/>
          <w:sz w:val="24"/>
          <w:szCs w:val="24"/>
        </w:rPr>
        <w:object w:dxaOrig="2780" w:dyaOrig="620">
          <v:shape id="_x0000_i1403" type="#_x0000_t75" style="width:102pt;height:27.75pt" o:ole="">
            <v:imagedata r:id="rId449" o:title=""/>
          </v:shape>
          <o:OLEObject Type="Embed" ProgID="Equation.3" ShapeID="_x0000_i1403" DrawAspect="Content" ObjectID="_1650901928" r:id="rId509"/>
        </w:object>
      </w:r>
      <w:r w:rsidRPr="00AF6018">
        <w:rPr>
          <w:b/>
          <w:sz w:val="24"/>
          <w:szCs w:val="24"/>
        </w:rPr>
        <w:t xml:space="preserve">, </w:t>
      </w:r>
    </w:p>
    <w:p w:rsidR="00AF6018" w:rsidRPr="00AF6018" w:rsidRDefault="00AF6018" w:rsidP="00AF6018">
      <w:pPr>
        <w:widowControl/>
        <w:autoSpaceDE/>
        <w:autoSpaceDN/>
        <w:adjustRightInd/>
        <w:jc w:val="both"/>
        <w:rPr>
          <w:sz w:val="24"/>
          <w:szCs w:val="24"/>
        </w:rPr>
      </w:pPr>
      <w:r w:rsidRPr="00AF6018">
        <w:rPr>
          <w:position w:val="-24"/>
          <w:sz w:val="24"/>
          <w:szCs w:val="24"/>
        </w:rPr>
        <w:object w:dxaOrig="2780" w:dyaOrig="620">
          <v:shape id="_x0000_i1404" type="#_x0000_t75" style="width:108pt;height:27.75pt" o:ole="">
            <v:imagedata r:id="rId451" o:title=""/>
          </v:shape>
          <o:OLEObject Type="Embed" ProgID="Equation.3" ShapeID="_x0000_i1404" DrawAspect="Content" ObjectID="_1650901929" r:id="rId510"/>
        </w:object>
      </w:r>
      <w:r w:rsidRPr="00AF6018">
        <w:rPr>
          <w:sz w:val="24"/>
          <w:szCs w:val="24"/>
        </w:rPr>
        <w:t xml:space="preserve">. </w:t>
      </w:r>
    </w:p>
    <w:p w:rsidR="00AF6018" w:rsidRPr="00AF6018" w:rsidRDefault="00AF6018" w:rsidP="00AF6018">
      <w:pPr>
        <w:widowControl/>
        <w:autoSpaceDE/>
        <w:autoSpaceDN/>
        <w:adjustRightInd/>
        <w:jc w:val="both"/>
        <w:rPr>
          <w:color w:val="000000"/>
          <w:sz w:val="24"/>
          <w:szCs w:val="24"/>
          <w:u w:val="single"/>
        </w:rPr>
      </w:pPr>
      <w:r w:rsidRPr="00AF6018">
        <w:rPr>
          <w:sz w:val="24"/>
          <w:szCs w:val="24"/>
        </w:rPr>
        <w:t xml:space="preserve">Тогда  </w:t>
      </w:r>
      <w:r w:rsidRPr="00AF6018">
        <w:rPr>
          <w:position w:val="-12"/>
          <w:sz w:val="24"/>
          <w:szCs w:val="24"/>
        </w:rPr>
        <w:object w:dxaOrig="1860" w:dyaOrig="380">
          <v:shape id="_x0000_i1405" type="#_x0000_t75" style="width:93pt;height:18.75pt" o:ole="">
            <v:imagedata r:id="rId511" o:title=""/>
          </v:shape>
          <o:OLEObject Type="Embed" ProgID="Equation.3" ShapeID="_x0000_i1405" DrawAspect="Content" ObjectID="_1650901930" r:id="rId512"/>
        </w:object>
      </w:r>
      <w:r w:rsidRPr="00AF6018">
        <w:rPr>
          <w:sz w:val="24"/>
          <w:szCs w:val="24"/>
        </w:rPr>
        <w:t xml:space="preserve">, </w:t>
      </w:r>
      <w:r w:rsidRPr="00AF6018">
        <w:rPr>
          <w:position w:val="-28"/>
          <w:sz w:val="24"/>
          <w:szCs w:val="24"/>
        </w:rPr>
        <w:object w:dxaOrig="2260" w:dyaOrig="740">
          <v:shape id="_x0000_i1406" type="#_x0000_t75" style="width:102.75pt;height:33pt" o:ole="">
            <v:imagedata r:id="rId513" o:title=""/>
          </v:shape>
          <o:OLEObject Type="Embed" ProgID="Equation.3" ShapeID="_x0000_i1406" DrawAspect="Content" ObjectID="_1650901931" r:id="rId514"/>
        </w:object>
      </w:r>
      <w:r w:rsidRPr="00AF6018">
        <w:rPr>
          <w:sz w:val="24"/>
          <w:szCs w:val="24"/>
        </w:rPr>
        <w:t xml:space="preserve">, </w:t>
      </w:r>
      <w:r w:rsidRPr="00AF6018">
        <w:rPr>
          <w:position w:val="-10"/>
          <w:sz w:val="24"/>
          <w:szCs w:val="24"/>
        </w:rPr>
        <w:object w:dxaOrig="1740" w:dyaOrig="360">
          <v:shape id="_x0000_i1407" type="#_x0000_t75" style="width:87pt;height:18pt" o:ole="">
            <v:imagedata r:id="rId515" o:title=""/>
          </v:shape>
          <o:OLEObject Type="Embed" ProgID="Equation.3" ShapeID="_x0000_i1407" DrawAspect="Content" ObjectID="_1650901932" r:id="rId516"/>
        </w:object>
      </w:r>
      <w:r w:rsidRPr="00AF6018">
        <w:rPr>
          <w:sz w:val="24"/>
          <w:szCs w:val="24"/>
        </w:rPr>
        <w:t xml:space="preserve">, </w:t>
      </w:r>
      <w:r w:rsidRPr="00AF6018">
        <w:rPr>
          <w:position w:val="-28"/>
          <w:sz w:val="24"/>
          <w:szCs w:val="24"/>
        </w:rPr>
        <w:object w:dxaOrig="2420" w:dyaOrig="740">
          <v:shape id="_x0000_i1408" type="#_x0000_t75" style="width:102.75pt;height:30.75pt" o:ole="">
            <v:imagedata r:id="rId517" o:title=""/>
          </v:shape>
          <o:OLEObject Type="Embed" ProgID="Equation.3" ShapeID="_x0000_i1408" DrawAspect="Content" ObjectID="_1650901933" r:id="rId518"/>
        </w:object>
      </w:r>
      <w:r w:rsidRPr="00AF6018">
        <w:rPr>
          <w:sz w:val="24"/>
          <w:szCs w:val="24"/>
        </w:rPr>
        <w:t xml:space="preserve">, </w:t>
      </w:r>
      <w:r w:rsidRPr="00AF6018">
        <w:rPr>
          <w:position w:val="-10"/>
          <w:sz w:val="24"/>
          <w:szCs w:val="24"/>
        </w:rPr>
        <w:object w:dxaOrig="1860" w:dyaOrig="360">
          <v:shape id="_x0000_i1409" type="#_x0000_t75" style="width:93pt;height:18pt" o:ole="">
            <v:imagedata r:id="rId519" o:title=""/>
          </v:shape>
          <o:OLEObject Type="Embed" ProgID="Equation.3" ShapeID="_x0000_i1409" DrawAspect="Content" ObjectID="_1650901934" r:id="rId520"/>
        </w:object>
      </w:r>
      <w:r w:rsidRPr="00AF6018">
        <w:rPr>
          <w:sz w:val="24"/>
          <w:szCs w:val="24"/>
        </w:rPr>
        <w:t>.</w:t>
      </w:r>
    </w:p>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Найдем погрешность: </w:t>
      </w:r>
    </w:p>
    <w:p w:rsidR="00AF6018" w:rsidRPr="00AF6018" w:rsidRDefault="00AF6018" w:rsidP="00AF6018">
      <w:pPr>
        <w:widowControl/>
        <w:autoSpaceDE/>
        <w:autoSpaceDN/>
        <w:adjustRightInd/>
        <w:jc w:val="both"/>
        <w:rPr>
          <w:b/>
          <w:i/>
          <w:sz w:val="24"/>
          <w:szCs w:val="24"/>
        </w:rPr>
      </w:pPr>
      <w:r w:rsidRPr="00AF6018">
        <w:rPr>
          <w:position w:val="-24"/>
          <w:sz w:val="24"/>
          <w:szCs w:val="24"/>
        </w:rPr>
        <w:object w:dxaOrig="2200" w:dyaOrig="680">
          <v:shape id="_x0000_i1410" type="#_x0000_t75" style="width:110.25pt;height:33.75pt" o:ole="">
            <v:imagedata r:id="rId521" o:title=""/>
          </v:shape>
          <o:OLEObject Type="Embed" ProgID="Equation.3" ShapeID="_x0000_i1410" DrawAspect="Content" ObjectID="_1650901935" r:id="rId522"/>
        </w:object>
      </w:r>
      <w:r w:rsidRPr="00AF6018">
        <w:rPr>
          <w:sz w:val="24"/>
          <w:szCs w:val="24"/>
        </w:rPr>
        <w:t xml:space="preserve">  где </w:t>
      </w:r>
      <w:r w:rsidRPr="00AF6018">
        <w:rPr>
          <w:position w:val="-22"/>
          <w:sz w:val="24"/>
          <w:szCs w:val="24"/>
        </w:rPr>
        <w:object w:dxaOrig="1719" w:dyaOrig="480">
          <v:shape id="_x0000_i1411" type="#_x0000_t75" style="width:86.25pt;height:24pt" o:ole="">
            <v:imagedata r:id="rId429" o:title=""/>
          </v:shape>
          <o:OLEObject Type="Embed" ProgID="Equation.3" ShapeID="_x0000_i1411" DrawAspect="Content" ObjectID="_1650901936" r:id="rId523"/>
        </w:object>
      </w:r>
      <w:r w:rsidRPr="00AF6018">
        <w:rPr>
          <w:sz w:val="24"/>
          <w:szCs w:val="24"/>
        </w:rPr>
        <w:t xml:space="preserve">                                                </w:t>
      </w:r>
    </w:p>
    <w:p w:rsidR="00AF6018" w:rsidRPr="00AF6018" w:rsidRDefault="00AF6018" w:rsidP="00AF6018">
      <w:pPr>
        <w:widowControl/>
        <w:autoSpaceDE/>
        <w:autoSpaceDN/>
        <w:adjustRightInd/>
        <w:jc w:val="both"/>
        <w:rPr>
          <w:b/>
          <w:i/>
          <w:sz w:val="24"/>
          <w:szCs w:val="24"/>
        </w:rPr>
      </w:pPr>
      <w:r w:rsidRPr="00AF6018">
        <w:rPr>
          <w:b/>
          <w:i/>
          <w:position w:val="-10"/>
          <w:sz w:val="24"/>
          <w:szCs w:val="24"/>
        </w:rPr>
        <w:object w:dxaOrig="1100" w:dyaOrig="340">
          <v:shape id="_x0000_i1412" type="#_x0000_t75" style="width:54.75pt;height:17.25pt" o:ole="">
            <v:imagedata r:id="rId463" o:title=""/>
          </v:shape>
          <o:OLEObject Type="Embed" ProgID="Equation.3" ShapeID="_x0000_i1412" DrawAspect="Content" ObjectID="_1650901937" r:id="rId524"/>
        </w:object>
      </w:r>
      <w:r w:rsidRPr="00AF6018">
        <w:rPr>
          <w:b/>
          <w:i/>
          <w:sz w:val="24"/>
          <w:szCs w:val="24"/>
        </w:rPr>
        <w:t xml:space="preserve">, </w:t>
      </w:r>
      <w:r w:rsidRPr="00AF6018">
        <w:rPr>
          <w:position w:val="-22"/>
          <w:sz w:val="24"/>
          <w:szCs w:val="24"/>
        </w:rPr>
        <w:object w:dxaOrig="1880" w:dyaOrig="480">
          <v:shape id="_x0000_i1413" type="#_x0000_t75" style="width:93.75pt;height:24pt" o:ole="">
            <v:imagedata r:id="rId465" o:title=""/>
          </v:shape>
          <o:OLEObject Type="Embed" ProgID="Equation.3" ShapeID="_x0000_i1413" DrawAspect="Content" ObjectID="_1650901938" r:id="rId525"/>
        </w:object>
      </w:r>
      <w:r w:rsidRPr="00AF6018">
        <w:rPr>
          <w:sz w:val="24"/>
          <w:szCs w:val="24"/>
        </w:rPr>
        <w:t xml:space="preserve">,  </w:t>
      </w:r>
      <w:r w:rsidRPr="00AF6018">
        <w:rPr>
          <w:position w:val="-24"/>
          <w:sz w:val="24"/>
          <w:szCs w:val="24"/>
        </w:rPr>
        <w:object w:dxaOrig="3019" w:dyaOrig="680">
          <v:shape id="_x0000_i1414" type="#_x0000_t75" style="width:150.75pt;height:33.75pt" o:ole="">
            <v:imagedata r:id="rId526" o:title=""/>
          </v:shape>
          <o:OLEObject Type="Embed" ProgID="Equation.3" ShapeID="_x0000_i1414" DrawAspect="Content" ObjectID="_1650901939" r:id="rId527"/>
        </w:objec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Следовательно</w:t>
      </w:r>
    </w:p>
    <w:p w:rsidR="00AF6018" w:rsidRPr="00AF6018" w:rsidRDefault="00AF6018" w:rsidP="00AF6018">
      <w:pPr>
        <w:widowControl/>
        <w:autoSpaceDE/>
        <w:autoSpaceDN/>
        <w:adjustRightInd/>
        <w:jc w:val="both"/>
        <w:rPr>
          <w:color w:val="000000"/>
          <w:sz w:val="24"/>
          <w:szCs w:val="24"/>
        </w:rPr>
      </w:pPr>
      <w:r w:rsidRPr="00AF6018">
        <w:rPr>
          <w:position w:val="-32"/>
          <w:sz w:val="24"/>
          <w:szCs w:val="24"/>
        </w:rPr>
        <w:object w:dxaOrig="859" w:dyaOrig="760">
          <v:shape id="_x0000_i1415" type="#_x0000_t75" style="width:42.75pt;height:38.25pt" o:ole="">
            <v:imagedata r:id="rId499" o:title=""/>
          </v:shape>
          <o:OLEObject Type="Embed" ProgID="Equation.3" ShapeID="_x0000_i1415" DrawAspect="Content" ObjectID="_1650901940" r:id="rId528"/>
        </w:object>
      </w:r>
      <w:r w:rsidRPr="00AF6018">
        <w:rPr>
          <w:b/>
          <w:color w:val="000000"/>
          <w:position w:val="-28"/>
          <w:sz w:val="24"/>
          <w:szCs w:val="24"/>
        </w:rPr>
        <w:object w:dxaOrig="2460" w:dyaOrig="680">
          <v:shape id="_x0000_i1416" type="#_x0000_t75" style="width:123pt;height:33.75pt" o:ole="">
            <v:imagedata r:id="rId529" o:title=""/>
          </v:shape>
          <o:OLEObject Type="Embed" ProgID="Equation.3" ShapeID="_x0000_i1416" DrawAspect="Content" ObjectID="_1650901941" r:id="rId530"/>
        </w:object>
      </w:r>
      <w:r w:rsidRPr="00AF6018">
        <w:rPr>
          <w:b/>
          <w:color w:val="FF0000"/>
          <w:position w:val="-10"/>
          <w:sz w:val="24"/>
          <w:szCs w:val="24"/>
        </w:rPr>
        <w:object w:dxaOrig="1540" w:dyaOrig="320">
          <v:shape id="_x0000_i1417" type="#_x0000_t75" style="width:77.25pt;height:15.75pt" o:ole="">
            <v:imagedata r:id="rId531" o:title=""/>
          </v:shape>
          <o:OLEObject Type="Embed" ProgID="Equation.3" ShapeID="_x0000_i1417" DrawAspect="Content" ObjectID="_1650901942" r:id="rId532"/>
        </w:object>
      </w:r>
      <w:r w:rsidRPr="00AF6018">
        <w:rPr>
          <w:b/>
          <w:color w:val="FF0000"/>
          <w:sz w:val="24"/>
          <w:szCs w:val="24"/>
        </w:rPr>
        <w:t xml:space="preserve">- </w:t>
      </w:r>
      <w:r w:rsidRPr="00AF6018">
        <w:rPr>
          <w:color w:val="FF0000"/>
          <w:sz w:val="24"/>
          <w:szCs w:val="24"/>
        </w:rPr>
        <w:t>по формуле трапеций</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center"/>
        <w:rPr>
          <w:b/>
          <w:caps/>
          <w:color w:val="000000"/>
          <w:sz w:val="24"/>
          <w:szCs w:val="24"/>
        </w:rPr>
      </w:pPr>
      <w:r w:rsidRPr="00AF6018">
        <w:rPr>
          <w:b/>
          <w:caps/>
          <w:color w:val="000000"/>
          <w:sz w:val="24"/>
          <w:szCs w:val="24"/>
        </w:rPr>
        <w:t>3. Метод  парабол (Метод Симпсона)</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sz w:val="24"/>
          <w:szCs w:val="24"/>
        </w:rPr>
      </w:pPr>
      <w:r w:rsidRPr="00AF6018">
        <w:rPr>
          <w:color w:val="000000"/>
          <w:sz w:val="24"/>
          <w:szCs w:val="24"/>
        </w:rPr>
        <w:t xml:space="preserve">Если заменить график функции на каждом отрезке </w:t>
      </w:r>
      <w:r w:rsidRPr="00AF6018">
        <w:rPr>
          <w:color w:val="000000"/>
          <w:position w:val="-12"/>
          <w:sz w:val="24"/>
          <w:szCs w:val="24"/>
        </w:rPr>
        <w:object w:dxaOrig="840" w:dyaOrig="360">
          <v:shape id="_x0000_i1418" type="#_x0000_t75" style="width:42pt;height:18pt" o:ole="">
            <v:imagedata r:id="rId533" o:title=""/>
          </v:shape>
          <o:OLEObject Type="Embed" ProgID="Equation.3" ShapeID="_x0000_i1418" DrawAspect="Content" ObjectID="_1650901943" r:id="rId534"/>
        </w:object>
      </w:r>
      <w:r w:rsidRPr="00AF6018">
        <w:rPr>
          <w:color w:val="000000"/>
          <w:sz w:val="24"/>
          <w:szCs w:val="24"/>
        </w:rPr>
        <w:t xml:space="preserve">не отрезками прямых, как в методах прямоугольников и трапеций, а дугами парабол, то получим более точную формулу приближенного значения интеграла </w:t>
      </w:r>
      <w:r w:rsidRPr="00AF6018">
        <w:rPr>
          <w:position w:val="-32"/>
          <w:sz w:val="24"/>
          <w:szCs w:val="24"/>
        </w:rPr>
        <w:object w:dxaOrig="920" w:dyaOrig="760">
          <v:shape id="_x0000_i1419" type="#_x0000_t75" style="width:45.75pt;height:38.25pt" o:ole="">
            <v:imagedata r:id="rId411" o:title=""/>
          </v:shape>
          <o:OLEObject Type="Embed" ProgID="Equation.3" ShapeID="_x0000_i1419" DrawAspect="Content" ObjectID="_1650901944" r:id="rId535"/>
        </w:object>
      </w:r>
      <w:r w:rsidRPr="00AF6018">
        <w:rPr>
          <w:sz w:val="24"/>
          <w:szCs w:val="24"/>
        </w:rPr>
        <w:t>.</w:t>
      </w:r>
    </w:p>
    <w:p w:rsidR="00AF6018" w:rsidRPr="00AF6018" w:rsidRDefault="00D67CB7" w:rsidP="00AF6018">
      <w:pPr>
        <w:widowControl/>
        <w:autoSpaceDE/>
        <w:autoSpaceDN/>
        <w:adjustRightInd/>
        <w:jc w:val="both"/>
        <w:rPr>
          <w:sz w:val="24"/>
          <w:szCs w:val="24"/>
        </w:rPr>
      </w:pPr>
      <w:r w:rsidRPr="00AF6018">
        <w:rPr>
          <w:noProof/>
          <w:sz w:val="24"/>
          <w:szCs w:val="24"/>
        </w:rPr>
        <w:drawing>
          <wp:anchor distT="0" distB="0" distL="114300" distR="114300" simplePos="0" relativeHeight="251662848" behindDoc="1" locked="0" layoutInCell="1" allowOverlap="1">
            <wp:simplePos x="0" y="0"/>
            <wp:positionH relativeFrom="column">
              <wp:posOffset>3810</wp:posOffset>
            </wp:positionH>
            <wp:positionV relativeFrom="paragraph">
              <wp:posOffset>0</wp:posOffset>
            </wp:positionV>
            <wp:extent cx="2428875" cy="2409825"/>
            <wp:effectExtent l="0" t="0" r="0" b="0"/>
            <wp:wrapTight wrapText="bothSides">
              <wp:wrapPolygon edited="0">
                <wp:start x="0" y="0"/>
                <wp:lineTo x="0" y="21515"/>
                <wp:lineTo x="21515" y="21515"/>
                <wp:lineTo x="21515" y="0"/>
                <wp:lineTo x="0" y="0"/>
              </wp:wrapPolygon>
            </wp:wrapTight>
            <wp:docPr id="738" name="Рисунок 7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018" w:rsidRPr="00AF6018">
        <w:rPr>
          <w:sz w:val="24"/>
          <w:szCs w:val="24"/>
        </w:rPr>
        <w:t xml:space="preserve">Предварительно найдем вспомогательную площадь </w:t>
      </w:r>
      <w:r w:rsidR="00AF6018" w:rsidRPr="00AF6018">
        <w:rPr>
          <w:i/>
          <w:sz w:val="24"/>
          <w:szCs w:val="24"/>
          <w:lang w:val="en-US"/>
        </w:rPr>
        <w:t>S</w:t>
      </w:r>
      <w:r w:rsidR="00AF6018" w:rsidRPr="00AF6018">
        <w:rPr>
          <w:sz w:val="24"/>
          <w:szCs w:val="24"/>
        </w:rPr>
        <w:t xml:space="preserve"> криволинейной трапеции, ограниченной сверху параболой </w:t>
      </w:r>
      <w:r w:rsidR="00AF6018" w:rsidRPr="00AF6018">
        <w:rPr>
          <w:i/>
          <w:sz w:val="24"/>
          <w:szCs w:val="24"/>
          <w:lang w:val="en-US"/>
        </w:rPr>
        <w:t>y</w:t>
      </w:r>
      <w:r w:rsidR="00AF6018" w:rsidRPr="00AF6018">
        <w:rPr>
          <w:i/>
          <w:sz w:val="24"/>
          <w:szCs w:val="24"/>
        </w:rPr>
        <w:t xml:space="preserve"> = </w:t>
      </w:r>
      <w:r w:rsidR="00AF6018" w:rsidRPr="00AF6018">
        <w:rPr>
          <w:i/>
          <w:sz w:val="24"/>
          <w:szCs w:val="24"/>
          <w:lang w:val="en-US"/>
        </w:rPr>
        <w:t>ax</w:t>
      </w:r>
      <w:r w:rsidR="00AF6018" w:rsidRPr="00AF6018">
        <w:rPr>
          <w:i/>
          <w:sz w:val="24"/>
          <w:szCs w:val="24"/>
          <w:vertAlign w:val="superscript"/>
        </w:rPr>
        <w:t>2</w:t>
      </w:r>
      <w:r w:rsidR="00AF6018" w:rsidRPr="00AF6018">
        <w:rPr>
          <w:i/>
          <w:sz w:val="24"/>
          <w:szCs w:val="24"/>
        </w:rPr>
        <w:t xml:space="preserve"> + </w:t>
      </w:r>
      <w:r w:rsidR="00AF6018" w:rsidRPr="00AF6018">
        <w:rPr>
          <w:i/>
          <w:sz w:val="24"/>
          <w:szCs w:val="24"/>
          <w:lang w:val="en-US"/>
        </w:rPr>
        <w:t>bx</w:t>
      </w:r>
      <w:r w:rsidR="00AF6018" w:rsidRPr="00AF6018">
        <w:rPr>
          <w:i/>
          <w:sz w:val="24"/>
          <w:szCs w:val="24"/>
        </w:rPr>
        <w:t xml:space="preserve"> + </w:t>
      </w:r>
      <w:r w:rsidR="00AF6018" w:rsidRPr="00AF6018">
        <w:rPr>
          <w:i/>
          <w:sz w:val="24"/>
          <w:szCs w:val="24"/>
          <w:lang w:val="en-US"/>
        </w:rPr>
        <w:t>c</w:t>
      </w:r>
      <w:r w:rsidR="00AF6018" w:rsidRPr="00AF6018">
        <w:rPr>
          <w:sz w:val="24"/>
          <w:szCs w:val="24"/>
        </w:rPr>
        <w:t xml:space="preserve">, прямыми  </w:t>
      </w:r>
      <w:r w:rsidR="00AF6018" w:rsidRPr="00AF6018">
        <w:rPr>
          <w:i/>
          <w:sz w:val="24"/>
          <w:szCs w:val="24"/>
          <w:lang w:val="en-US"/>
        </w:rPr>
        <w:t>x</w:t>
      </w:r>
      <w:r w:rsidR="00AF6018" w:rsidRPr="00AF6018">
        <w:rPr>
          <w:i/>
          <w:sz w:val="24"/>
          <w:szCs w:val="24"/>
        </w:rPr>
        <w:t xml:space="preserve"> = -</w:t>
      </w:r>
      <w:r w:rsidR="00AF6018" w:rsidRPr="00AF6018">
        <w:rPr>
          <w:i/>
          <w:sz w:val="24"/>
          <w:szCs w:val="24"/>
          <w:lang w:val="en-US"/>
        </w:rPr>
        <w:t>h</w:t>
      </w:r>
      <w:r w:rsidR="00AF6018" w:rsidRPr="00AF6018">
        <w:rPr>
          <w:i/>
          <w:sz w:val="24"/>
          <w:szCs w:val="24"/>
        </w:rPr>
        <w:t xml:space="preserve">,  </w:t>
      </w:r>
      <w:r w:rsidR="00AF6018" w:rsidRPr="00AF6018">
        <w:rPr>
          <w:i/>
          <w:sz w:val="24"/>
          <w:szCs w:val="24"/>
          <w:lang w:val="en-US"/>
        </w:rPr>
        <w:t>x</w:t>
      </w:r>
      <w:r w:rsidR="00AF6018" w:rsidRPr="00AF6018">
        <w:rPr>
          <w:i/>
          <w:sz w:val="24"/>
          <w:szCs w:val="24"/>
        </w:rPr>
        <w:t xml:space="preserve"> = </w:t>
      </w:r>
      <w:r w:rsidR="00AF6018" w:rsidRPr="00AF6018">
        <w:rPr>
          <w:i/>
          <w:sz w:val="24"/>
          <w:szCs w:val="24"/>
          <w:lang w:val="en-US"/>
        </w:rPr>
        <w:t>h</w:t>
      </w:r>
      <w:r w:rsidR="00AF6018" w:rsidRPr="00AF6018">
        <w:rPr>
          <w:i/>
          <w:sz w:val="24"/>
          <w:szCs w:val="24"/>
        </w:rPr>
        <w:t xml:space="preserve"> </w:t>
      </w:r>
      <w:r w:rsidR="00AF6018" w:rsidRPr="00AF6018">
        <w:rPr>
          <w:sz w:val="24"/>
          <w:szCs w:val="24"/>
        </w:rPr>
        <w:t xml:space="preserve"> и отрезком [</w:t>
      </w:r>
      <w:r w:rsidR="00AF6018" w:rsidRPr="00AF6018">
        <w:rPr>
          <w:i/>
          <w:sz w:val="24"/>
          <w:szCs w:val="24"/>
        </w:rPr>
        <w:t>-</w:t>
      </w:r>
      <w:r w:rsidR="00AF6018" w:rsidRPr="00AF6018">
        <w:rPr>
          <w:i/>
          <w:sz w:val="24"/>
          <w:szCs w:val="24"/>
          <w:lang w:val="en-US"/>
        </w:rPr>
        <w:t>h</w:t>
      </w:r>
      <w:r w:rsidR="00AF6018" w:rsidRPr="00AF6018">
        <w:rPr>
          <w:i/>
          <w:sz w:val="24"/>
          <w:szCs w:val="24"/>
        </w:rPr>
        <w:t xml:space="preserve">;  </w:t>
      </w:r>
      <w:r w:rsidR="00AF6018" w:rsidRPr="00AF6018">
        <w:rPr>
          <w:i/>
          <w:sz w:val="24"/>
          <w:szCs w:val="24"/>
          <w:lang w:val="en-US"/>
        </w:rPr>
        <w:t>h</w:t>
      </w:r>
      <w:r w:rsidR="00AF6018" w:rsidRPr="00AF6018">
        <w:rPr>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ab/>
        <w:t xml:space="preserve">Пусть парабола проходит через точки </w:t>
      </w:r>
      <w:r w:rsidRPr="00AF6018">
        <w:rPr>
          <w:i/>
          <w:color w:val="000000"/>
          <w:sz w:val="24"/>
          <w:szCs w:val="24"/>
        </w:rPr>
        <w:t>М</w:t>
      </w:r>
      <w:r w:rsidRPr="00AF6018">
        <w:rPr>
          <w:i/>
          <w:color w:val="000000"/>
          <w:sz w:val="24"/>
          <w:szCs w:val="24"/>
          <w:vertAlign w:val="subscript"/>
        </w:rPr>
        <w:t>1</w:t>
      </w:r>
      <w:r w:rsidRPr="00AF6018">
        <w:rPr>
          <w:color w:val="000000"/>
          <w:sz w:val="24"/>
          <w:szCs w:val="24"/>
        </w:rPr>
        <w:t>(</w:t>
      </w:r>
      <w:r w:rsidRPr="00AF6018">
        <w:rPr>
          <w:i/>
          <w:sz w:val="24"/>
          <w:szCs w:val="24"/>
        </w:rPr>
        <w:t>-</w:t>
      </w:r>
      <w:r w:rsidRPr="00AF6018">
        <w:rPr>
          <w:i/>
          <w:sz w:val="24"/>
          <w:szCs w:val="24"/>
          <w:lang w:val="en-US"/>
        </w:rPr>
        <w:t>h</w:t>
      </w:r>
      <w:r w:rsidRPr="00AF6018">
        <w:rPr>
          <w:i/>
          <w:sz w:val="24"/>
          <w:szCs w:val="24"/>
        </w:rPr>
        <w:t>;  у</w:t>
      </w:r>
      <w:r w:rsidRPr="00AF6018">
        <w:rPr>
          <w:i/>
          <w:sz w:val="24"/>
          <w:szCs w:val="24"/>
          <w:vertAlign w:val="subscript"/>
        </w:rPr>
        <w:t>0</w:t>
      </w:r>
      <w:r w:rsidRPr="00AF6018">
        <w:rPr>
          <w:color w:val="000000"/>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i/>
          <w:color w:val="000000"/>
          <w:sz w:val="24"/>
          <w:szCs w:val="24"/>
        </w:rPr>
        <w:t>М</w:t>
      </w:r>
      <w:r w:rsidRPr="00AF6018">
        <w:rPr>
          <w:i/>
          <w:color w:val="000000"/>
          <w:sz w:val="24"/>
          <w:szCs w:val="24"/>
          <w:vertAlign w:val="subscript"/>
        </w:rPr>
        <w:t>2</w:t>
      </w:r>
      <w:r w:rsidRPr="00AF6018">
        <w:rPr>
          <w:color w:val="000000"/>
          <w:sz w:val="24"/>
          <w:szCs w:val="24"/>
        </w:rPr>
        <w:t>(</w:t>
      </w:r>
      <w:r w:rsidRPr="00AF6018">
        <w:rPr>
          <w:i/>
          <w:color w:val="000000"/>
          <w:sz w:val="24"/>
          <w:szCs w:val="24"/>
        </w:rPr>
        <w:t>0; у</w:t>
      </w:r>
      <w:r w:rsidRPr="00AF6018">
        <w:rPr>
          <w:i/>
          <w:color w:val="000000"/>
          <w:sz w:val="24"/>
          <w:szCs w:val="24"/>
          <w:vertAlign w:val="subscript"/>
        </w:rPr>
        <w:t>1</w:t>
      </w:r>
      <w:r w:rsidRPr="00AF6018">
        <w:rPr>
          <w:color w:val="000000"/>
          <w:sz w:val="24"/>
          <w:szCs w:val="24"/>
        </w:rPr>
        <w:t xml:space="preserve">) и </w:t>
      </w:r>
      <w:r w:rsidRPr="00AF6018">
        <w:rPr>
          <w:i/>
          <w:color w:val="000000"/>
          <w:sz w:val="24"/>
          <w:szCs w:val="24"/>
        </w:rPr>
        <w:t>М</w:t>
      </w:r>
      <w:r w:rsidRPr="00AF6018">
        <w:rPr>
          <w:i/>
          <w:color w:val="000000"/>
          <w:sz w:val="24"/>
          <w:szCs w:val="24"/>
          <w:vertAlign w:val="subscript"/>
        </w:rPr>
        <w:t>3</w:t>
      </w:r>
      <w:r w:rsidRPr="00AF6018">
        <w:rPr>
          <w:color w:val="000000"/>
          <w:sz w:val="24"/>
          <w:szCs w:val="24"/>
        </w:rPr>
        <w:t>(</w:t>
      </w:r>
      <w:r w:rsidRPr="00AF6018">
        <w:rPr>
          <w:i/>
          <w:sz w:val="24"/>
          <w:szCs w:val="24"/>
          <w:lang w:val="en-US"/>
        </w:rPr>
        <w:t>h</w:t>
      </w:r>
      <w:r w:rsidRPr="00AF6018">
        <w:rPr>
          <w:i/>
          <w:sz w:val="24"/>
          <w:szCs w:val="24"/>
        </w:rPr>
        <w:t>;  у</w:t>
      </w:r>
      <w:r w:rsidRPr="00AF6018">
        <w:rPr>
          <w:i/>
          <w:sz w:val="24"/>
          <w:szCs w:val="24"/>
          <w:vertAlign w:val="subscript"/>
        </w:rPr>
        <w:t>2</w:t>
      </w:r>
      <w:r w:rsidRPr="00AF6018">
        <w:rPr>
          <w:color w:val="000000"/>
          <w:sz w:val="24"/>
          <w:szCs w:val="24"/>
        </w:rPr>
        <w:t>).</w:t>
      </w:r>
    </w:p>
    <w:p w:rsidR="00AF6018" w:rsidRPr="00AF6018" w:rsidRDefault="00AF6018" w:rsidP="00AF6018">
      <w:pPr>
        <w:widowControl/>
        <w:autoSpaceDE/>
        <w:autoSpaceDN/>
        <w:adjustRightInd/>
        <w:rPr>
          <w:color w:val="000000"/>
          <w:sz w:val="24"/>
          <w:szCs w:val="24"/>
        </w:rPr>
      </w:pPr>
      <w:r w:rsidRPr="00AF6018">
        <w:rPr>
          <w:color w:val="000000"/>
          <w:position w:val="-56"/>
          <w:sz w:val="24"/>
          <w:szCs w:val="24"/>
        </w:rPr>
        <w:object w:dxaOrig="3900" w:dyaOrig="1240">
          <v:shape id="_x0000_i1420" type="#_x0000_t75" style="width:195pt;height:62.25pt" o:ole="">
            <v:imagedata r:id="rId537" o:title=""/>
          </v:shape>
          <o:OLEObject Type="Embed" ProgID="Equation.3" ShapeID="_x0000_i1420" DrawAspect="Content" ObjectID="_1650901945" r:id="rId538"/>
        </w:object>
      </w:r>
      <w:r w:rsidRPr="00AF6018">
        <w:rPr>
          <w:color w:val="000000"/>
          <w:sz w:val="24"/>
          <w:szCs w:val="24"/>
        </w:rPr>
        <w:t xml:space="preserve">                  </w:t>
      </w:r>
      <w:r w:rsidRPr="00AF6018">
        <w:rPr>
          <w:b/>
          <w:color w:val="000000"/>
          <w:sz w:val="24"/>
          <w:szCs w:val="24"/>
        </w:rPr>
        <w:t>(6)</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тогда полученная площадь:</w:t>
      </w:r>
    </w:p>
    <w:p w:rsidR="00AF6018" w:rsidRPr="00AF6018" w:rsidRDefault="00AF6018" w:rsidP="00AF6018">
      <w:pPr>
        <w:widowControl/>
        <w:tabs>
          <w:tab w:val="left" w:pos="3780"/>
          <w:tab w:val="left" w:pos="5580"/>
          <w:tab w:val="left" w:pos="5940"/>
        </w:tabs>
        <w:autoSpaceDE/>
        <w:autoSpaceDN/>
        <w:adjustRightInd/>
        <w:rPr>
          <w:b/>
          <w:color w:val="000000"/>
          <w:sz w:val="24"/>
          <w:szCs w:val="24"/>
        </w:rPr>
      </w:pPr>
      <w:r w:rsidRPr="00AF6018">
        <w:rPr>
          <w:b/>
          <w:color w:val="000000"/>
          <w:position w:val="-32"/>
          <w:sz w:val="24"/>
          <w:szCs w:val="24"/>
        </w:rPr>
        <w:object w:dxaOrig="4239" w:dyaOrig="760">
          <v:shape id="_x0000_i1421" type="#_x0000_t75" style="width:200.25pt;height:36pt" o:ole="">
            <v:imagedata r:id="rId539" o:title=""/>
          </v:shape>
          <o:OLEObject Type="Embed" ProgID="Equation.3" ShapeID="_x0000_i1421" DrawAspect="Content" ObjectID="_1650901946" r:id="rId540"/>
        </w:object>
      </w:r>
      <w:r w:rsidRPr="00AF6018">
        <w:rPr>
          <w:b/>
          <w:color w:val="000000"/>
          <w:position w:val="-32"/>
          <w:sz w:val="24"/>
          <w:szCs w:val="24"/>
        </w:rPr>
        <w:object w:dxaOrig="6120" w:dyaOrig="760">
          <v:shape id="_x0000_i1422" type="#_x0000_t75" style="width:4in;height:36pt" o:ole="">
            <v:imagedata r:id="rId541" o:title=""/>
          </v:shape>
          <o:OLEObject Type="Embed" ProgID="Equation.3" ShapeID="_x0000_i1422" DrawAspect="Content" ObjectID="_1650901947" r:id="rId542"/>
        </w:object>
      </w:r>
      <w:r w:rsidRPr="00AF6018">
        <w:rPr>
          <w:b/>
          <w:color w:val="000000"/>
          <w:sz w:val="24"/>
          <w:szCs w:val="24"/>
        </w:rPr>
        <w:t xml:space="preserve"> </w:t>
      </w:r>
      <w:r>
        <w:rPr>
          <w:b/>
          <w:color w:val="000000"/>
          <w:sz w:val="24"/>
          <w:szCs w:val="24"/>
        </w:rPr>
        <w:t xml:space="preserve">                                      </w:t>
      </w:r>
      <w:r w:rsidRPr="00AF6018">
        <w:rPr>
          <w:b/>
          <w:color w:val="000000"/>
          <w:sz w:val="24"/>
          <w:szCs w:val="24"/>
        </w:rPr>
        <w:t xml:space="preserve">  (7)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Выразим полученное значение через </w:t>
      </w:r>
      <w:r w:rsidRPr="00AF6018">
        <w:rPr>
          <w:i/>
          <w:sz w:val="24"/>
          <w:szCs w:val="24"/>
        </w:rPr>
        <w:t xml:space="preserve"> у</w:t>
      </w:r>
      <w:r w:rsidRPr="00AF6018">
        <w:rPr>
          <w:i/>
          <w:sz w:val="24"/>
          <w:szCs w:val="24"/>
          <w:vertAlign w:val="subscript"/>
        </w:rPr>
        <w:t xml:space="preserve">0, </w:t>
      </w:r>
      <w:r w:rsidRPr="00AF6018">
        <w:rPr>
          <w:i/>
          <w:color w:val="000000"/>
          <w:sz w:val="24"/>
          <w:szCs w:val="24"/>
        </w:rPr>
        <w:t xml:space="preserve"> у</w:t>
      </w:r>
      <w:r w:rsidRPr="00AF6018">
        <w:rPr>
          <w:i/>
          <w:color w:val="000000"/>
          <w:sz w:val="24"/>
          <w:szCs w:val="24"/>
          <w:vertAlign w:val="subscript"/>
        </w:rPr>
        <w:t>1</w:t>
      </w:r>
      <w:r w:rsidRPr="00AF6018">
        <w:rPr>
          <w:color w:val="000000"/>
          <w:sz w:val="24"/>
          <w:szCs w:val="24"/>
        </w:rPr>
        <w:t xml:space="preserve"> и </w:t>
      </w:r>
      <w:r w:rsidRPr="00AF6018">
        <w:rPr>
          <w:i/>
          <w:sz w:val="24"/>
          <w:szCs w:val="24"/>
        </w:rPr>
        <w:t xml:space="preserve"> у</w:t>
      </w:r>
      <w:r w:rsidRPr="00AF6018">
        <w:rPr>
          <w:i/>
          <w:sz w:val="24"/>
          <w:szCs w:val="24"/>
          <w:vertAlign w:val="subscript"/>
        </w:rPr>
        <w:t>2</w:t>
      </w:r>
      <w:r w:rsidRPr="00AF6018">
        <w:rPr>
          <w:i/>
          <w:sz w:val="24"/>
          <w:szCs w:val="24"/>
        </w:rPr>
        <w:t>.</w:t>
      </w:r>
      <w:r w:rsidRPr="00AF6018">
        <w:rPr>
          <w:sz w:val="24"/>
          <w:szCs w:val="24"/>
        </w:rPr>
        <w:t xml:space="preserve"> Используя формулы (6) получим  </w:t>
      </w:r>
      <w:r w:rsidRPr="00AF6018">
        <w:rPr>
          <w:i/>
          <w:sz w:val="24"/>
          <w:szCs w:val="24"/>
          <w:lang w:val="en-US"/>
        </w:rPr>
        <w:t>c</w:t>
      </w:r>
      <w:r w:rsidRPr="00AF6018">
        <w:rPr>
          <w:i/>
          <w:sz w:val="24"/>
          <w:szCs w:val="24"/>
        </w:rPr>
        <w:t xml:space="preserve"> = </w:t>
      </w:r>
      <w:r w:rsidRPr="00AF6018">
        <w:rPr>
          <w:i/>
          <w:sz w:val="24"/>
          <w:szCs w:val="24"/>
          <w:lang w:val="en-US"/>
        </w:rPr>
        <w:t>y</w:t>
      </w:r>
      <w:r w:rsidRPr="00AF6018">
        <w:rPr>
          <w:i/>
          <w:sz w:val="24"/>
          <w:szCs w:val="24"/>
          <w:vertAlign w:val="subscript"/>
        </w:rPr>
        <w:t>1</w:t>
      </w:r>
      <w:r w:rsidRPr="00AF6018">
        <w:rPr>
          <w:sz w:val="24"/>
          <w:szCs w:val="24"/>
        </w:rPr>
        <w:t xml:space="preserve">,  </w:t>
      </w:r>
      <w:r w:rsidRPr="00AF6018">
        <w:rPr>
          <w:position w:val="-24"/>
          <w:sz w:val="24"/>
          <w:szCs w:val="24"/>
        </w:rPr>
        <w:object w:dxaOrig="2320" w:dyaOrig="620">
          <v:shape id="_x0000_i1423" type="#_x0000_t75" style="width:116.25pt;height:30.75pt" o:ole="">
            <v:imagedata r:id="rId543" o:title=""/>
          </v:shape>
          <o:OLEObject Type="Embed" ProgID="Equation.3" ShapeID="_x0000_i1423" DrawAspect="Content" ObjectID="_1650901948" r:id="rId544"/>
        </w:object>
      </w:r>
      <w:r w:rsidRPr="00AF6018">
        <w:rPr>
          <w:sz w:val="24"/>
          <w:szCs w:val="24"/>
        </w:rPr>
        <w:t xml:space="preserve">. </w:t>
      </w:r>
      <w:r w:rsidRPr="00AF6018">
        <w:rPr>
          <w:color w:val="000000"/>
          <w:sz w:val="24"/>
          <w:szCs w:val="24"/>
        </w:rPr>
        <w:t>Подставляя полученные значения в (7) получим:</w:t>
      </w:r>
    </w:p>
    <w:p w:rsidR="00AF6018" w:rsidRPr="00AF6018" w:rsidRDefault="00AF6018" w:rsidP="00AF6018">
      <w:pPr>
        <w:widowControl/>
        <w:autoSpaceDE/>
        <w:autoSpaceDN/>
        <w:adjustRightInd/>
        <w:rPr>
          <w:b/>
          <w:color w:val="000000"/>
          <w:sz w:val="24"/>
          <w:szCs w:val="24"/>
        </w:rPr>
      </w:pPr>
      <w:r w:rsidRPr="00AF6018">
        <w:rPr>
          <w:color w:val="000000"/>
          <w:sz w:val="24"/>
          <w:szCs w:val="24"/>
        </w:rPr>
        <w:t xml:space="preserve">                                               </w:t>
      </w:r>
      <w:r w:rsidRPr="00AF6018">
        <w:rPr>
          <w:color w:val="FF0000"/>
          <w:position w:val="-24"/>
          <w:sz w:val="24"/>
          <w:szCs w:val="24"/>
        </w:rPr>
        <w:object w:dxaOrig="2100" w:dyaOrig="620">
          <v:shape id="_x0000_i1424" type="#_x0000_t75" style="width:105pt;height:30.75pt" o:ole="">
            <v:imagedata r:id="rId545" o:title=""/>
          </v:shape>
          <o:OLEObject Type="Embed" ProgID="Equation.3" ShapeID="_x0000_i1424" DrawAspect="Content" ObjectID="_1650901949" r:id="rId546"/>
        </w:object>
      </w:r>
      <w:r w:rsidRPr="00AF6018">
        <w:rPr>
          <w:color w:val="000000"/>
          <w:sz w:val="24"/>
          <w:szCs w:val="24"/>
        </w:rPr>
        <w:tab/>
        <w:t>-</w:t>
      </w:r>
      <w:r w:rsidRPr="00AF6018">
        <w:rPr>
          <w:b/>
          <w:color w:val="FF0000"/>
          <w:sz w:val="24"/>
          <w:szCs w:val="24"/>
        </w:rPr>
        <w:t>формула Симпсона</w:t>
      </w:r>
      <w:r w:rsidRPr="00AF6018">
        <w:rPr>
          <w:color w:val="000000"/>
          <w:sz w:val="24"/>
          <w:szCs w:val="24"/>
        </w:rPr>
        <w:t xml:space="preserve">                      </w:t>
      </w:r>
      <w:r w:rsidRPr="00AF6018">
        <w:rPr>
          <w:color w:val="000000"/>
          <w:sz w:val="24"/>
          <w:szCs w:val="24"/>
        </w:rPr>
        <w:tab/>
      </w:r>
      <w:r w:rsidRPr="00AF6018">
        <w:rPr>
          <w:b/>
          <w:color w:val="000000"/>
          <w:sz w:val="24"/>
          <w:szCs w:val="24"/>
        </w:rPr>
        <w:t>(8)</w:t>
      </w:r>
    </w:p>
    <w:p w:rsidR="00AF6018" w:rsidRPr="00AF6018" w:rsidRDefault="00AF6018" w:rsidP="00AF6018">
      <w:pPr>
        <w:widowControl/>
        <w:autoSpaceDE/>
        <w:autoSpaceDN/>
        <w:adjustRightInd/>
        <w:jc w:val="center"/>
        <w:rPr>
          <w:b/>
          <w:color w:val="000000"/>
          <w:sz w:val="24"/>
          <w:szCs w:val="24"/>
          <w:u w:val="single"/>
        </w:rPr>
      </w:pPr>
    </w:p>
    <w:p w:rsidR="00AF6018" w:rsidRPr="00AF6018" w:rsidRDefault="00AF6018" w:rsidP="00AF6018">
      <w:pPr>
        <w:widowControl/>
        <w:autoSpaceDE/>
        <w:autoSpaceDN/>
        <w:adjustRightInd/>
        <w:jc w:val="center"/>
        <w:rPr>
          <w:b/>
          <w:color w:val="000000"/>
          <w:sz w:val="24"/>
          <w:szCs w:val="24"/>
          <w:u w:val="single"/>
        </w:rPr>
      </w:pPr>
      <w:r w:rsidRPr="00AF6018">
        <w:rPr>
          <w:b/>
          <w:color w:val="000000"/>
          <w:sz w:val="24"/>
          <w:szCs w:val="24"/>
          <w:u w:val="single"/>
        </w:rPr>
        <w:t>Вывод формулы парабол (Симпсона).</w:t>
      </w:r>
    </w:p>
    <w:p w:rsidR="00AF6018" w:rsidRPr="00AF6018" w:rsidRDefault="00AF6018" w:rsidP="00AF6018">
      <w:pPr>
        <w:widowControl/>
        <w:autoSpaceDE/>
        <w:autoSpaceDN/>
        <w:adjustRightInd/>
        <w:jc w:val="center"/>
        <w:rPr>
          <w:b/>
          <w:color w:val="000000"/>
          <w:sz w:val="24"/>
          <w:szCs w:val="24"/>
          <w:u w:val="single"/>
        </w:rPr>
      </w:pPr>
    </w:p>
    <w:p w:rsidR="00AF6018" w:rsidRPr="00AF6018" w:rsidRDefault="00AF6018" w:rsidP="00AF6018">
      <w:pPr>
        <w:widowControl/>
        <w:autoSpaceDE/>
        <w:autoSpaceDN/>
        <w:adjustRightInd/>
        <w:jc w:val="both"/>
        <w:rPr>
          <w:i/>
          <w:color w:val="000000"/>
          <w:sz w:val="24"/>
          <w:szCs w:val="24"/>
        </w:rPr>
      </w:pPr>
      <w:r w:rsidRPr="00AF6018">
        <w:rPr>
          <w:color w:val="000000"/>
          <w:sz w:val="24"/>
          <w:szCs w:val="24"/>
        </w:rPr>
        <w:t xml:space="preserve">Пусть дана криволинейная трапеция, ограниченная функциями  </w:t>
      </w:r>
      <w:r w:rsidRPr="00AF6018">
        <w:rPr>
          <w:i/>
          <w:color w:val="000000"/>
          <w:sz w:val="24"/>
          <w:szCs w:val="24"/>
          <w:lang w:val="en-US"/>
        </w:rPr>
        <w:t>y</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 </w:t>
      </w:r>
      <w:r w:rsidRPr="00AF6018">
        <w:rPr>
          <w:i/>
          <w:color w:val="000000"/>
          <w:sz w:val="24"/>
          <w:szCs w:val="24"/>
          <w:lang w:val="en-US"/>
        </w:rPr>
        <w:t>a</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 </w:t>
      </w:r>
      <w:r w:rsidRPr="00AF6018">
        <w:rPr>
          <w:i/>
          <w:color w:val="000000"/>
          <w:sz w:val="24"/>
          <w:szCs w:val="24"/>
          <w:lang w:val="en-US"/>
        </w:rPr>
        <w:t>b</w:t>
      </w:r>
      <w:r w:rsidRPr="00AF6018">
        <w:rPr>
          <w:i/>
          <w:color w:val="000000"/>
          <w:sz w:val="24"/>
          <w:szCs w:val="24"/>
        </w:rPr>
        <w:t xml:space="preserve">, </w:t>
      </w:r>
      <w:r w:rsidRPr="00AF6018">
        <w:rPr>
          <w:i/>
          <w:color w:val="000000"/>
          <w:sz w:val="24"/>
          <w:szCs w:val="24"/>
          <w:lang w:val="en-US"/>
        </w:rPr>
        <w:t>y</w:t>
      </w:r>
      <w:r w:rsidRPr="00AF6018">
        <w:rPr>
          <w:i/>
          <w:color w:val="000000"/>
          <w:sz w:val="24"/>
          <w:szCs w:val="24"/>
        </w:rPr>
        <w:t xml:space="preserve"> = 0.</w:t>
      </w:r>
    </w:p>
    <w:p w:rsidR="00AF6018" w:rsidRPr="00AF6018" w:rsidRDefault="00D67CB7" w:rsidP="00AF6018">
      <w:pPr>
        <w:widowControl/>
        <w:autoSpaceDE/>
        <w:autoSpaceDN/>
        <w:adjustRightInd/>
        <w:jc w:val="both"/>
        <w:rPr>
          <w:i/>
          <w:color w:val="000000"/>
          <w:sz w:val="24"/>
          <w:szCs w:val="24"/>
        </w:rPr>
      </w:pPr>
      <w:r w:rsidRPr="00AF6018">
        <w:rPr>
          <w:noProof/>
          <w:sz w:val="24"/>
          <w:szCs w:val="24"/>
        </w:rPr>
        <w:drawing>
          <wp:anchor distT="0" distB="0" distL="114300" distR="114300" simplePos="0" relativeHeight="251661824" behindDoc="1" locked="0" layoutInCell="1" allowOverlap="1">
            <wp:simplePos x="0" y="0"/>
            <wp:positionH relativeFrom="column">
              <wp:posOffset>0</wp:posOffset>
            </wp:positionH>
            <wp:positionV relativeFrom="paragraph">
              <wp:posOffset>137160</wp:posOffset>
            </wp:positionV>
            <wp:extent cx="2428875" cy="2409825"/>
            <wp:effectExtent l="0" t="0" r="0" b="0"/>
            <wp:wrapTight wrapText="bothSides">
              <wp:wrapPolygon edited="0">
                <wp:start x="0" y="0"/>
                <wp:lineTo x="0" y="21515"/>
                <wp:lineTo x="21515" y="21515"/>
                <wp:lineTo x="21515" y="0"/>
                <wp:lineTo x="0" y="0"/>
              </wp:wrapPolygon>
            </wp:wrapTight>
            <wp:docPr id="737" name="Рисунок 7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18" w:rsidRPr="00AF6018" w:rsidRDefault="00AF6018" w:rsidP="00C35172">
      <w:pPr>
        <w:widowControl/>
        <w:numPr>
          <w:ilvl w:val="0"/>
          <w:numId w:val="12"/>
        </w:numPr>
        <w:autoSpaceDE/>
        <w:autoSpaceDN/>
        <w:adjustRightInd/>
        <w:jc w:val="both"/>
        <w:rPr>
          <w:sz w:val="24"/>
          <w:szCs w:val="24"/>
        </w:rPr>
      </w:pPr>
      <w:r w:rsidRPr="00AF6018">
        <w:rPr>
          <w:color w:val="000000"/>
          <w:sz w:val="24"/>
          <w:szCs w:val="24"/>
        </w:rPr>
        <w:t>Разобьем отрезок  [</w:t>
      </w:r>
      <w:r w:rsidRPr="00AF6018">
        <w:rPr>
          <w:color w:val="000000"/>
          <w:sz w:val="24"/>
          <w:szCs w:val="24"/>
          <w:lang w:val="en-US"/>
        </w:rPr>
        <w:t>a</w:t>
      </w:r>
      <w:r w:rsidRPr="00AF6018">
        <w:rPr>
          <w:color w:val="000000"/>
          <w:sz w:val="24"/>
          <w:szCs w:val="24"/>
        </w:rPr>
        <w:t xml:space="preserve">; </w:t>
      </w:r>
      <w:r w:rsidRPr="00AF6018">
        <w:rPr>
          <w:color w:val="000000"/>
          <w:sz w:val="24"/>
          <w:szCs w:val="24"/>
          <w:lang w:val="en-US"/>
        </w:rPr>
        <w:t>b</w:t>
      </w:r>
      <w:r w:rsidRPr="00AF6018">
        <w:rPr>
          <w:color w:val="000000"/>
          <w:sz w:val="24"/>
          <w:szCs w:val="24"/>
        </w:rPr>
        <w:t xml:space="preserve">] на </w:t>
      </w:r>
      <w:r w:rsidRPr="00AF6018">
        <w:rPr>
          <w:i/>
          <w:color w:val="000000"/>
          <w:sz w:val="24"/>
          <w:szCs w:val="24"/>
        </w:rPr>
        <w:t>2п</w:t>
      </w:r>
      <w:r w:rsidRPr="00AF6018">
        <w:rPr>
          <w:color w:val="000000"/>
          <w:sz w:val="24"/>
          <w:szCs w:val="24"/>
        </w:rPr>
        <w:t xml:space="preserve"> равных частей. Получим отрезки длиной  </w:t>
      </w:r>
      <w:r w:rsidRPr="00AF6018">
        <w:rPr>
          <w:position w:val="-24"/>
          <w:sz w:val="24"/>
          <w:szCs w:val="24"/>
        </w:rPr>
        <w:object w:dxaOrig="960" w:dyaOrig="620">
          <v:shape id="_x0000_i1425" type="#_x0000_t75" style="width:48pt;height:30.75pt" o:ole="">
            <v:imagedata r:id="rId548" o:title=""/>
          </v:shape>
          <o:OLEObject Type="Embed" ProgID="Equation.3" ShapeID="_x0000_i1425" DrawAspect="Content" ObjectID="_1650901950" r:id="rId549"/>
        </w:object>
      </w:r>
      <w:r w:rsidRPr="00AF6018">
        <w:rPr>
          <w:sz w:val="24"/>
          <w:szCs w:val="24"/>
        </w:rPr>
        <w:t xml:space="preserve">                        </w:t>
      </w:r>
      <w:r w:rsidRPr="00AF6018">
        <w:rPr>
          <w:b/>
          <w:sz w:val="24"/>
          <w:szCs w:val="24"/>
        </w:rPr>
        <w:t>(9)</w:t>
      </w:r>
    </w:p>
    <w:p w:rsidR="00AF6018" w:rsidRPr="00AF6018" w:rsidRDefault="00AF6018" w:rsidP="00C35172">
      <w:pPr>
        <w:widowControl/>
        <w:numPr>
          <w:ilvl w:val="0"/>
          <w:numId w:val="12"/>
        </w:numPr>
        <w:autoSpaceDE/>
        <w:autoSpaceDN/>
        <w:adjustRightInd/>
        <w:jc w:val="both"/>
        <w:rPr>
          <w:color w:val="000000"/>
          <w:sz w:val="24"/>
          <w:szCs w:val="24"/>
        </w:rPr>
      </w:pPr>
      <w:r w:rsidRPr="00AF6018">
        <w:rPr>
          <w:color w:val="000000"/>
          <w:sz w:val="24"/>
          <w:szCs w:val="24"/>
        </w:rPr>
        <w:t xml:space="preserve">В точках деления вычислим значения функции  </w:t>
      </w:r>
    </w:p>
    <w:p w:rsidR="00AF6018" w:rsidRPr="00AF6018" w:rsidRDefault="00AF6018" w:rsidP="00AF6018">
      <w:pPr>
        <w:widowControl/>
        <w:autoSpaceDE/>
        <w:autoSpaceDN/>
        <w:adjustRightInd/>
        <w:ind w:left="3900" w:firstLine="780"/>
        <w:jc w:val="both"/>
        <w:rPr>
          <w:color w:val="000000"/>
          <w:sz w:val="24"/>
          <w:szCs w:val="24"/>
        </w:rPr>
      </w:pPr>
      <w:r w:rsidRPr="00AF6018">
        <w:rPr>
          <w:i/>
          <w:color w:val="000000"/>
          <w:sz w:val="24"/>
          <w:szCs w:val="24"/>
          <w:lang w:val="en-US"/>
        </w:rPr>
        <w:t>y</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w:t>
      </w:r>
      <w:r w:rsidRPr="00AF6018">
        <w:rPr>
          <w:color w:val="000000"/>
          <w:sz w:val="24"/>
          <w:szCs w:val="24"/>
        </w:rPr>
        <w:t xml:space="preserve">:  </w:t>
      </w:r>
      <w:r w:rsidRPr="00AF6018">
        <w:rPr>
          <w:i/>
          <w:color w:val="000000"/>
          <w:sz w:val="24"/>
          <w:szCs w:val="24"/>
        </w:rPr>
        <w:t>у</w:t>
      </w:r>
      <w:r w:rsidRPr="00AF6018">
        <w:rPr>
          <w:i/>
          <w:color w:val="000000"/>
          <w:sz w:val="24"/>
          <w:szCs w:val="24"/>
          <w:vertAlign w:val="subscript"/>
        </w:rPr>
        <w:t>0</w:t>
      </w:r>
      <w:r w:rsidRPr="00AF6018">
        <w:rPr>
          <w:i/>
          <w:color w:val="000000"/>
          <w:sz w:val="24"/>
          <w:szCs w:val="24"/>
        </w:rPr>
        <w:t>,  у</w:t>
      </w:r>
      <w:r w:rsidRPr="00AF6018">
        <w:rPr>
          <w:i/>
          <w:color w:val="000000"/>
          <w:sz w:val="24"/>
          <w:szCs w:val="24"/>
          <w:vertAlign w:val="subscript"/>
        </w:rPr>
        <w:t>1</w:t>
      </w:r>
      <w:r w:rsidRPr="00AF6018">
        <w:rPr>
          <w:i/>
          <w:color w:val="000000"/>
          <w:sz w:val="24"/>
          <w:szCs w:val="24"/>
        </w:rPr>
        <w:t>,  у</w:t>
      </w:r>
      <w:r w:rsidRPr="00AF6018">
        <w:rPr>
          <w:i/>
          <w:color w:val="000000"/>
          <w:sz w:val="24"/>
          <w:szCs w:val="24"/>
          <w:vertAlign w:val="subscript"/>
        </w:rPr>
        <w:t>2</w:t>
      </w:r>
      <w:r w:rsidRPr="00AF6018">
        <w:rPr>
          <w:i/>
          <w:color w:val="000000"/>
          <w:sz w:val="24"/>
          <w:szCs w:val="24"/>
        </w:rPr>
        <w:t>, ......, у</w:t>
      </w:r>
      <w:r w:rsidRPr="00AF6018">
        <w:rPr>
          <w:i/>
          <w:color w:val="000000"/>
          <w:sz w:val="24"/>
          <w:szCs w:val="24"/>
          <w:vertAlign w:val="subscript"/>
        </w:rPr>
        <w:t>2п-2</w:t>
      </w:r>
      <w:r w:rsidRPr="00AF6018">
        <w:rPr>
          <w:i/>
          <w:color w:val="000000"/>
          <w:sz w:val="24"/>
          <w:szCs w:val="24"/>
        </w:rPr>
        <w:t>,  у</w:t>
      </w:r>
      <w:r w:rsidRPr="00AF6018">
        <w:rPr>
          <w:i/>
          <w:color w:val="000000"/>
          <w:sz w:val="24"/>
          <w:szCs w:val="24"/>
          <w:vertAlign w:val="subscript"/>
        </w:rPr>
        <w:t>2п-1</w:t>
      </w:r>
      <w:r w:rsidRPr="00AF6018">
        <w:rPr>
          <w:i/>
          <w:color w:val="000000"/>
          <w:sz w:val="24"/>
          <w:szCs w:val="24"/>
        </w:rPr>
        <w:t>,  у</w:t>
      </w:r>
      <w:r w:rsidRPr="00AF6018">
        <w:rPr>
          <w:i/>
          <w:color w:val="000000"/>
          <w:sz w:val="24"/>
          <w:szCs w:val="24"/>
          <w:vertAlign w:val="subscript"/>
        </w:rPr>
        <w:t>2п.</w:t>
      </w:r>
    </w:p>
    <w:p w:rsidR="00AF6018" w:rsidRPr="00AF6018" w:rsidRDefault="00AF6018" w:rsidP="00C35172">
      <w:pPr>
        <w:widowControl/>
        <w:numPr>
          <w:ilvl w:val="0"/>
          <w:numId w:val="12"/>
        </w:numPr>
        <w:autoSpaceDE/>
        <w:autoSpaceDN/>
        <w:adjustRightInd/>
        <w:jc w:val="both"/>
        <w:rPr>
          <w:color w:val="000000"/>
          <w:sz w:val="24"/>
          <w:szCs w:val="24"/>
        </w:rPr>
      </w:pPr>
      <w:r w:rsidRPr="00AF6018">
        <w:rPr>
          <w:color w:val="000000"/>
          <w:sz w:val="24"/>
          <w:szCs w:val="24"/>
        </w:rPr>
        <w:t xml:space="preserve">Заменим каждую пару соседних криволинейных трапеций параболическими трапециями с основаниями, равными </w:t>
      </w:r>
      <w:r w:rsidRPr="00AF6018">
        <w:rPr>
          <w:i/>
          <w:color w:val="000000"/>
          <w:sz w:val="24"/>
          <w:szCs w:val="24"/>
        </w:rPr>
        <w:t>2</w:t>
      </w:r>
      <w:r w:rsidRPr="00AF6018">
        <w:rPr>
          <w:i/>
          <w:color w:val="000000"/>
          <w:sz w:val="24"/>
          <w:szCs w:val="24"/>
          <w:lang w:val="en-US"/>
        </w:rPr>
        <w:t>h</w:t>
      </w:r>
      <w:r w:rsidRPr="00AF6018">
        <w:rPr>
          <w:i/>
          <w:color w:val="000000"/>
          <w:sz w:val="24"/>
          <w:szCs w:val="24"/>
        </w:rPr>
        <w:t>.</w:t>
      </w:r>
    </w:p>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На отрезке [</w:t>
      </w:r>
      <w:r w:rsidRPr="00AF6018">
        <w:rPr>
          <w:i/>
          <w:color w:val="000000"/>
          <w:sz w:val="24"/>
          <w:szCs w:val="24"/>
          <w:lang w:val="en-US"/>
        </w:rPr>
        <w:t>x</w:t>
      </w:r>
      <w:r w:rsidRPr="00AF6018">
        <w:rPr>
          <w:i/>
          <w:color w:val="000000"/>
          <w:sz w:val="24"/>
          <w:szCs w:val="24"/>
          <w:vertAlign w:val="subscript"/>
        </w:rPr>
        <w:t>0</w:t>
      </w:r>
      <w:r w:rsidRPr="00AF6018">
        <w:rPr>
          <w:i/>
          <w:color w:val="000000"/>
          <w:sz w:val="24"/>
          <w:szCs w:val="24"/>
        </w:rPr>
        <w:t xml:space="preserve">;  </w:t>
      </w:r>
      <w:r w:rsidRPr="00AF6018">
        <w:rPr>
          <w:i/>
          <w:color w:val="000000"/>
          <w:sz w:val="24"/>
          <w:szCs w:val="24"/>
          <w:lang w:val="en-US"/>
        </w:rPr>
        <w:t>x</w:t>
      </w:r>
      <w:r w:rsidRPr="00AF6018">
        <w:rPr>
          <w:i/>
          <w:color w:val="000000"/>
          <w:sz w:val="24"/>
          <w:szCs w:val="24"/>
          <w:vertAlign w:val="subscript"/>
        </w:rPr>
        <w:t>2</w:t>
      </w:r>
      <w:r w:rsidRPr="00AF6018">
        <w:rPr>
          <w:color w:val="000000"/>
          <w:sz w:val="24"/>
          <w:szCs w:val="24"/>
        </w:rPr>
        <w:t>] парабола проходит через точки (</w:t>
      </w:r>
      <w:r w:rsidRPr="00AF6018">
        <w:rPr>
          <w:i/>
          <w:color w:val="000000"/>
          <w:sz w:val="24"/>
          <w:szCs w:val="24"/>
        </w:rPr>
        <w:t>х</w:t>
      </w:r>
      <w:r w:rsidRPr="00AF6018">
        <w:rPr>
          <w:i/>
          <w:color w:val="000000"/>
          <w:sz w:val="24"/>
          <w:szCs w:val="24"/>
          <w:vertAlign w:val="subscript"/>
        </w:rPr>
        <w:t>0</w:t>
      </w:r>
      <w:r w:rsidRPr="00AF6018">
        <w:rPr>
          <w:i/>
          <w:color w:val="000000"/>
          <w:sz w:val="24"/>
          <w:szCs w:val="24"/>
        </w:rPr>
        <w:t>; у</w:t>
      </w:r>
      <w:r w:rsidRPr="00AF6018">
        <w:rPr>
          <w:i/>
          <w:color w:val="000000"/>
          <w:sz w:val="24"/>
          <w:szCs w:val="24"/>
          <w:vertAlign w:val="subscript"/>
        </w:rPr>
        <w:t>0</w:t>
      </w:r>
      <w:r w:rsidRPr="00AF6018">
        <w:rPr>
          <w:color w:val="000000"/>
          <w:sz w:val="24"/>
          <w:szCs w:val="24"/>
        </w:rPr>
        <w:t>),  (</w:t>
      </w:r>
      <w:r w:rsidRPr="00AF6018">
        <w:rPr>
          <w:i/>
          <w:color w:val="000000"/>
          <w:sz w:val="24"/>
          <w:szCs w:val="24"/>
        </w:rPr>
        <w:t>х</w:t>
      </w:r>
      <w:r w:rsidRPr="00AF6018">
        <w:rPr>
          <w:i/>
          <w:color w:val="000000"/>
          <w:sz w:val="24"/>
          <w:szCs w:val="24"/>
          <w:vertAlign w:val="subscript"/>
        </w:rPr>
        <w:t>1</w:t>
      </w:r>
      <w:r w:rsidRPr="00AF6018">
        <w:rPr>
          <w:i/>
          <w:color w:val="000000"/>
          <w:sz w:val="24"/>
          <w:szCs w:val="24"/>
        </w:rPr>
        <w:t>; у</w:t>
      </w:r>
      <w:r w:rsidRPr="00AF6018">
        <w:rPr>
          <w:i/>
          <w:color w:val="000000"/>
          <w:sz w:val="24"/>
          <w:szCs w:val="24"/>
          <w:vertAlign w:val="subscript"/>
        </w:rPr>
        <w:t>1</w:t>
      </w:r>
      <w:r w:rsidRPr="00AF6018">
        <w:rPr>
          <w:color w:val="000000"/>
          <w:sz w:val="24"/>
          <w:szCs w:val="24"/>
        </w:rPr>
        <w:t>),  (</w:t>
      </w:r>
      <w:r w:rsidRPr="00AF6018">
        <w:rPr>
          <w:i/>
          <w:color w:val="000000"/>
          <w:sz w:val="24"/>
          <w:szCs w:val="24"/>
        </w:rPr>
        <w:t>х</w:t>
      </w:r>
      <w:r w:rsidRPr="00AF6018">
        <w:rPr>
          <w:i/>
          <w:color w:val="000000"/>
          <w:sz w:val="24"/>
          <w:szCs w:val="24"/>
          <w:vertAlign w:val="subscript"/>
        </w:rPr>
        <w:t>2</w:t>
      </w:r>
      <w:r w:rsidRPr="00AF6018">
        <w:rPr>
          <w:i/>
          <w:color w:val="000000"/>
          <w:sz w:val="24"/>
          <w:szCs w:val="24"/>
        </w:rPr>
        <w:t>; у</w:t>
      </w:r>
      <w:r w:rsidRPr="00AF6018">
        <w:rPr>
          <w:i/>
          <w:color w:val="000000"/>
          <w:sz w:val="24"/>
          <w:szCs w:val="24"/>
          <w:vertAlign w:val="subscript"/>
        </w:rPr>
        <w:t>2</w:t>
      </w:r>
      <w:r w:rsidRPr="00AF6018">
        <w:rPr>
          <w:color w:val="000000"/>
          <w:sz w:val="24"/>
          <w:szCs w:val="24"/>
        </w:rPr>
        <w:t xml:space="preserve">). </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 xml:space="preserve">Используя формулу (8) получим </w:t>
      </w:r>
      <w:r w:rsidRPr="00AF6018">
        <w:rPr>
          <w:color w:val="000000"/>
          <w:position w:val="-34"/>
          <w:sz w:val="24"/>
          <w:szCs w:val="24"/>
        </w:rPr>
        <w:object w:dxaOrig="3280" w:dyaOrig="780">
          <v:shape id="_x0000_i1426" type="#_x0000_t75" style="width:164.25pt;height:39pt" o:ole="">
            <v:imagedata r:id="rId550" o:title=""/>
          </v:shape>
          <o:OLEObject Type="Embed" ProgID="Equation.3" ShapeID="_x0000_i1426" DrawAspect="Content" ObjectID="_1650901951" r:id="rId551"/>
        </w:object>
      </w:r>
    </w:p>
    <w:p w:rsidR="00AF6018" w:rsidRPr="00AF6018" w:rsidRDefault="00AF6018" w:rsidP="00AF6018">
      <w:pPr>
        <w:widowControl/>
        <w:autoSpaceDE/>
        <w:autoSpaceDN/>
        <w:adjustRightInd/>
        <w:rPr>
          <w:color w:val="000000"/>
          <w:sz w:val="24"/>
          <w:szCs w:val="24"/>
        </w:rPr>
      </w:pPr>
      <w:r w:rsidRPr="00AF6018">
        <w:rPr>
          <w:color w:val="000000"/>
          <w:sz w:val="24"/>
          <w:szCs w:val="24"/>
        </w:rPr>
        <w:t>Аналогично на отрезке [</w:t>
      </w:r>
      <w:r w:rsidRPr="00AF6018">
        <w:rPr>
          <w:i/>
          <w:color w:val="000000"/>
          <w:sz w:val="24"/>
          <w:szCs w:val="24"/>
          <w:lang w:val="en-US"/>
        </w:rPr>
        <w:t>x</w:t>
      </w:r>
      <w:r w:rsidRPr="00AF6018">
        <w:rPr>
          <w:i/>
          <w:color w:val="000000"/>
          <w:sz w:val="24"/>
          <w:szCs w:val="24"/>
          <w:vertAlign w:val="subscript"/>
        </w:rPr>
        <w:t>2</w:t>
      </w:r>
      <w:r w:rsidRPr="00AF6018">
        <w:rPr>
          <w:i/>
          <w:color w:val="000000"/>
          <w:sz w:val="24"/>
          <w:szCs w:val="24"/>
        </w:rPr>
        <w:t xml:space="preserve">;  </w:t>
      </w:r>
      <w:r w:rsidRPr="00AF6018">
        <w:rPr>
          <w:i/>
          <w:color w:val="000000"/>
          <w:sz w:val="24"/>
          <w:szCs w:val="24"/>
          <w:lang w:val="en-US"/>
        </w:rPr>
        <w:t>x</w:t>
      </w:r>
      <w:r w:rsidRPr="00AF6018">
        <w:rPr>
          <w:i/>
          <w:color w:val="000000"/>
          <w:sz w:val="24"/>
          <w:szCs w:val="24"/>
          <w:vertAlign w:val="subscript"/>
        </w:rPr>
        <w:t>4</w:t>
      </w:r>
      <w:r w:rsidRPr="00AF6018">
        <w:rPr>
          <w:color w:val="000000"/>
          <w:sz w:val="24"/>
          <w:szCs w:val="24"/>
        </w:rPr>
        <w:t xml:space="preserve">]:   </w:t>
      </w:r>
      <w:r w:rsidRPr="00AF6018">
        <w:rPr>
          <w:color w:val="000000"/>
          <w:position w:val="-34"/>
          <w:sz w:val="24"/>
          <w:szCs w:val="24"/>
        </w:rPr>
        <w:object w:dxaOrig="3340" w:dyaOrig="780">
          <v:shape id="_x0000_i1427" type="#_x0000_t75" style="width:167.25pt;height:39pt" o:ole="">
            <v:imagedata r:id="rId552" o:title=""/>
          </v:shape>
          <o:OLEObject Type="Embed" ProgID="Equation.3" ShapeID="_x0000_i1427" DrawAspect="Content" ObjectID="_1650901952" r:id="rId553"/>
        </w:object>
      </w:r>
      <w:r w:rsidRPr="00AF6018">
        <w:rPr>
          <w:color w:val="000000"/>
          <w:sz w:val="24"/>
          <w:szCs w:val="24"/>
        </w:rPr>
        <w:t xml:space="preserve"> и т. д. до       </w:t>
      </w:r>
    </w:p>
    <w:p w:rsidR="00AF6018" w:rsidRPr="00AF6018" w:rsidRDefault="00AF6018" w:rsidP="00AF6018">
      <w:pPr>
        <w:widowControl/>
        <w:autoSpaceDE/>
        <w:autoSpaceDN/>
        <w:adjustRightInd/>
        <w:jc w:val="center"/>
        <w:rPr>
          <w:color w:val="000000"/>
          <w:sz w:val="24"/>
          <w:szCs w:val="24"/>
        </w:rPr>
      </w:pPr>
      <w:r w:rsidRPr="00AF6018">
        <w:rPr>
          <w:color w:val="000000"/>
          <w:sz w:val="24"/>
          <w:szCs w:val="24"/>
        </w:rPr>
        <w:t xml:space="preserve">            </w:t>
      </w:r>
      <w:r w:rsidRPr="00AF6018">
        <w:rPr>
          <w:color w:val="000000"/>
          <w:position w:val="-34"/>
          <w:sz w:val="24"/>
          <w:szCs w:val="24"/>
        </w:rPr>
        <w:object w:dxaOrig="4099" w:dyaOrig="780">
          <v:shape id="_x0000_i1428" type="#_x0000_t75" style="width:204.75pt;height:39pt" o:ole="">
            <v:imagedata r:id="rId554" o:title=""/>
          </v:shape>
          <o:OLEObject Type="Embed" ProgID="Equation.3" ShapeID="_x0000_i1428" DrawAspect="Content" ObjectID="_1650901953" r:id="rId555"/>
        </w:objec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Следовательно:</w:t>
      </w:r>
    </w:p>
    <w:p w:rsidR="00AF6018" w:rsidRPr="00AF6018" w:rsidRDefault="00AF6018" w:rsidP="00AF6018">
      <w:pPr>
        <w:widowControl/>
        <w:autoSpaceDE/>
        <w:autoSpaceDN/>
        <w:adjustRightInd/>
        <w:jc w:val="both"/>
        <w:rPr>
          <w:color w:val="000000"/>
          <w:sz w:val="24"/>
          <w:szCs w:val="24"/>
        </w:rPr>
      </w:pPr>
      <w:r w:rsidRPr="00AF6018">
        <w:rPr>
          <w:color w:val="000000"/>
          <w:position w:val="-32"/>
          <w:sz w:val="24"/>
          <w:szCs w:val="24"/>
        </w:rPr>
        <w:object w:dxaOrig="9460" w:dyaOrig="760">
          <v:shape id="_x0000_i1429" type="#_x0000_t75" style="width:473.25pt;height:38.25pt" o:ole="">
            <v:imagedata r:id="rId556" o:title=""/>
          </v:shape>
          <o:OLEObject Type="Embed" ProgID="Equation.3" ShapeID="_x0000_i1429" DrawAspect="Content" ObjectID="_1650901954" r:id="rId557"/>
        </w:object>
      </w:r>
      <w:r w:rsidRPr="00AF6018">
        <w:rPr>
          <w:color w:val="000000"/>
          <w:sz w:val="24"/>
          <w:szCs w:val="24"/>
        </w:rPr>
        <w:t>=</w:t>
      </w:r>
    </w:p>
    <w:p w:rsidR="00AF6018" w:rsidRPr="00AF6018" w:rsidRDefault="00AF6018" w:rsidP="00AF6018">
      <w:pPr>
        <w:widowControl/>
        <w:autoSpaceDE/>
        <w:autoSpaceDN/>
        <w:adjustRightInd/>
        <w:jc w:val="both"/>
        <w:rPr>
          <w:color w:val="000000"/>
          <w:sz w:val="24"/>
          <w:szCs w:val="24"/>
        </w:rPr>
      </w:pPr>
      <w:r w:rsidRPr="00AF6018">
        <w:rPr>
          <w:color w:val="000000"/>
          <w:position w:val="-24"/>
          <w:sz w:val="24"/>
          <w:szCs w:val="24"/>
        </w:rPr>
        <w:object w:dxaOrig="5980" w:dyaOrig="620">
          <v:shape id="_x0000_i1430" type="#_x0000_t75" style="width:299.25pt;height:30.75pt" o:ole="">
            <v:imagedata r:id="rId558" o:title=""/>
          </v:shape>
          <o:OLEObject Type="Embed" ProgID="Equation.3" ShapeID="_x0000_i1430" DrawAspect="Content" ObjectID="_1650901955" r:id="rId559"/>
        </w:object>
      </w:r>
    </w:p>
    <w:p w:rsidR="00AF6018" w:rsidRPr="00AF6018" w:rsidRDefault="00AF6018" w:rsidP="00AF6018">
      <w:pPr>
        <w:widowControl/>
        <w:autoSpaceDE/>
        <w:autoSpaceDN/>
        <w:adjustRightInd/>
        <w:jc w:val="both"/>
        <w:rPr>
          <w:sz w:val="24"/>
          <w:szCs w:val="24"/>
        </w:rPr>
      </w:pPr>
      <w:r w:rsidRPr="00AF6018">
        <w:rPr>
          <w:color w:val="000000"/>
          <w:sz w:val="24"/>
          <w:szCs w:val="24"/>
        </w:rPr>
        <w:t xml:space="preserve">Учитывая погрешность вычислений </w:t>
      </w:r>
      <w:r w:rsidRPr="00AF6018">
        <w:rPr>
          <w:color w:val="000000"/>
          <w:position w:val="-14"/>
          <w:sz w:val="24"/>
          <w:szCs w:val="24"/>
        </w:rPr>
        <w:object w:dxaOrig="400" w:dyaOrig="400">
          <v:shape id="_x0000_i1431" type="#_x0000_t75" style="width:20.25pt;height:20.25pt" o:ole="">
            <v:imagedata r:id="rId560" o:title=""/>
          </v:shape>
          <o:OLEObject Type="Embed" ProgID="Equation.3" ShapeID="_x0000_i1431" DrawAspect="Content" ObjectID="_1650901956" r:id="rId561"/>
        </w:object>
      </w:r>
      <w:r w:rsidRPr="00AF6018">
        <w:rPr>
          <w:color w:val="000000"/>
          <w:sz w:val="24"/>
          <w:szCs w:val="24"/>
        </w:rPr>
        <w:t xml:space="preserve">и  </w:t>
      </w:r>
      <w:r w:rsidRPr="00AF6018">
        <w:rPr>
          <w:position w:val="-24"/>
          <w:sz w:val="24"/>
          <w:szCs w:val="24"/>
        </w:rPr>
        <w:object w:dxaOrig="960" w:dyaOrig="620">
          <v:shape id="_x0000_i1432" type="#_x0000_t75" style="width:48pt;height:30.75pt" o:ole="">
            <v:imagedata r:id="rId548" o:title=""/>
          </v:shape>
          <o:OLEObject Type="Embed" ProgID="Equation.3" ShapeID="_x0000_i1432" DrawAspect="Content" ObjectID="_1650901957" r:id="rId562"/>
        </w:object>
      </w:r>
      <w:r w:rsidRPr="00AF6018">
        <w:rPr>
          <w:sz w:val="24"/>
          <w:szCs w:val="24"/>
        </w:rPr>
        <w:t xml:space="preserve">, получим </w:t>
      </w:r>
      <w:r w:rsidRPr="00AF6018">
        <w:rPr>
          <w:color w:val="FF0000"/>
          <w:sz w:val="24"/>
          <w:szCs w:val="24"/>
        </w:rPr>
        <w:t>формулу Симпсона</w:t>
      </w:r>
    </w:p>
    <w:p w:rsidR="00AF6018" w:rsidRPr="00AF6018" w:rsidRDefault="00AF6018" w:rsidP="00AF6018">
      <w:pPr>
        <w:widowControl/>
        <w:autoSpaceDE/>
        <w:autoSpaceDN/>
        <w:adjustRightInd/>
        <w:rPr>
          <w:b/>
          <w:color w:val="000000"/>
          <w:sz w:val="24"/>
          <w:szCs w:val="24"/>
          <w:u w:val="single"/>
        </w:rPr>
      </w:pPr>
      <w:r w:rsidRPr="00AF6018">
        <w:rPr>
          <w:color w:val="000000"/>
          <w:sz w:val="24"/>
          <w:szCs w:val="24"/>
        </w:rPr>
        <w:t xml:space="preserve">                 </w:t>
      </w:r>
      <w:r w:rsidRPr="00AF6018">
        <w:rPr>
          <w:color w:val="000000"/>
          <w:position w:val="-32"/>
          <w:sz w:val="24"/>
          <w:szCs w:val="24"/>
        </w:rPr>
        <w:object w:dxaOrig="1100" w:dyaOrig="760">
          <v:shape id="_x0000_i1433" type="#_x0000_t75" style="width:54.75pt;height:38.25pt" o:ole="">
            <v:imagedata r:id="rId563" o:title=""/>
          </v:shape>
          <o:OLEObject Type="Embed" ProgID="Equation.3" ShapeID="_x0000_i1433" DrawAspect="Content" ObjectID="_1650901958" r:id="rId564"/>
        </w:object>
      </w:r>
      <w:r w:rsidRPr="00AF6018">
        <w:rPr>
          <w:color w:val="000000"/>
          <w:position w:val="-24"/>
          <w:sz w:val="24"/>
          <w:szCs w:val="24"/>
        </w:rPr>
        <w:object w:dxaOrig="6700" w:dyaOrig="620">
          <v:shape id="_x0000_i1434" type="#_x0000_t75" style="width:335.25pt;height:30.75pt" o:ole="">
            <v:imagedata r:id="rId565" o:title=""/>
          </v:shape>
          <o:OLEObject Type="Embed" ProgID="Equation.3" ShapeID="_x0000_i1434" DrawAspect="Content" ObjectID="_1650901959" r:id="rId566"/>
        </w:object>
      </w:r>
      <w:r w:rsidRPr="00AF6018">
        <w:rPr>
          <w:color w:val="000000"/>
          <w:sz w:val="24"/>
          <w:szCs w:val="24"/>
        </w:rPr>
        <w:t xml:space="preserve">  </w:t>
      </w:r>
      <w:r w:rsidRPr="00AF6018">
        <w:rPr>
          <w:b/>
          <w:color w:val="000000"/>
          <w:sz w:val="24"/>
          <w:szCs w:val="24"/>
        </w:rPr>
        <w:t>(10)</w:t>
      </w:r>
    </w:p>
    <w:p w:rsidR="00AF6018" w:rsidRP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b/>
          <w:color w:val="000000"/>
          <w:sz w:val="24"/>
          <w:szCs w:val="24"/>
          <w:u w:val="single"/>
        </w:rPr>
      </w:pPr>
      <w:r w:rsidRPr="00AF6018">
        <w:rPr>
          <w:color w:val="000000"/>
          <w:sz w:val="24"/>
          <w:szCs w:val="24"/>
        </w:rPr>
        <w:t xml:space="preserve">Абсолютная погрешность метода оценивается соотношением: </w:t>
      </w:r>
    </w:p>
    <w:p w:rsidR="00AF6018" w:rsidRPr="00AF6018" w:rsidRDefault="00AF6018" w:rsidP="00AF6018">
      <w:pPr>
        <w:widowControl/>
        <w:autoSpaceDE/>
        <w:autoSpaceDN/>
        <w:adjustRightInd/>
        <w:rPr>
          <w:b/>
          <w:color w:val="000000"/>
          <w:sz w:val="24"/>
          <w:szCs w:val="24"/>
          <w:u w:val="single"/>
        </w:rPr>
      </w:pPr>
      <w:r w:rsidRPr="00AF6018">
        <w:rPr>
          <w:b/>
          <w:sz w:val="24"/>
          <w:szCs w:val="24"/>
        </w:rPr>
        <w:t xml:space="preserve">                                            </w:t>
      </w:r>
      <w:r>
        <w:rPr>
          <w:b/>
          <w:sz w:val="24"/>
          <w:szCs w:val="24"/>
        </w:rPr>
        <w:t xml:space="preserve">  </w:t>
      </w:r>
      <w:r w:rsidRPr="00AF6018">
        <w:rPr>
          <w:b/>
          <w:position w:val="-30"/>
          <w:sz w:val="24"/>
          <w:szCs w:val="24"/>
        </w:rPr>
        <w:object w:dxaOrig="2220" w:dyaOrig="740">
          <v:shape id="_x0000_i1435" type="#_x0000_t75" style="width:111pt;height:36.75pt" o:ole="">
            <v:imagedata r:id="rId567" o:title=""/>
          </v:shape>
          <o:OLEObject Type="Embed" ProgID="Equation.3" ShapeID="_x0000_i1435" DrawAspect="Content" ObjectID="_1650901960" r:id="rId568"/>
        </w:object>
      </w:r>
      <w:r w:rsidRPr="00AF6018">
        <w:rPr>
          <w:sz w:val="24"/>
          <w:szCs w:val="24"/>
        </w:rPr>
        <w:t xml:space="preserve"> где </w:t>
      </w:r>
      <w:r w:rsidRPr="00AF6018">
        <w:rPr>
          <w:b/>
          <w:position w:val="-22"/>
          <w:sz w:val="24"/>
          <w:szCs w:val="24"/>
        </w:rPr>
        <w:object w:dxaOrig="1840" w:dyaOrig="499">
          <v:shape id="_x0000_i1436" type="#_x0000_t75" style="width:92.25pt;height:24.75pt" o:ole="">
            <v:imagedata r:id="rId569" o:title=""/>
          </v:shape>
          <o:OLEObject Type="Embed" ProgID="Equation.3" ShapeID="_x0000_i1436" DrawAspect="Content" ObjectID="_1650901961" r:id="rId570"/>
        </w:object>
      </w:r>
      <w:r w:rsidRPr="00AF6018">
        <w:rPr>
          <w:b/>
          <w:sz w:val="24"/>
          <w:szCs w:val="24"/>
        </w:rPr>
        <w:t xml:space="preserve">                         (11)</w:t>
      </w:r>
    </w:p>
    <w:p w:rsidR="00AF6018" w:rsidRPr="00AF6018" w:rsidRDefault="00AF6018" w:rsidP="00AF6018">
      <w:pPr>
        <w:widowControl/>
        <w:autoSpaceDE/>
        <w:autoSpaceDN/>
        <w:adjustRightInd/>
        <w:jc w:val="both"/>
        <w:rPr>
          <w:b/>
          <w:color w:val="000000"/>
          <w:sz w:val="24"/>
          <w:szCs w:val="24"/>
        </w:rPr>
      </w:pPr>
      <w:r w:rsidRPr="00AF6018">
        <w:rPr>
          <w:b/>
          <w:color w:val="000000"/>
          <w:sz w:val="24"/>
          <w:szCs w:val="24"/>
        </w:rPr>
        <w:t>Пример</w:t>
      </w:r>
      <w:r>
        <w:rPr>
          <w:b/>
          <w:color w:val="000000"/>
          <w:sz w:val="24"/>
          <w:szCs w:val="24"/>
        </w:rPr>
        <w:t xml:space="preserve"> </w:t>
      </w:r>
      <w:r w:rsidRPr="00AF6018">
        <w:rPr>
          <w:b/>
          <w:color w:val="000000"/>
          <w:sz w:val="24"/>
          <w:szCs w:val="24"/>
        </w:rPr>
        <w:t>4:</w:t>
      </w:r>
    </w:p>
    <w:p w:rsidR="00AF6018" w:rsidRPr="00AF6018" w:rsidRDefault="00AF6018" w:rsidP="00AF6018">
      <w:pPr>
        <w:widowControl/>
        <w:autoSpaceDE/>
        <w:autoSpaceDN/>
        <w:adjustRightInd/>
        <w:jc w:val="both"/>
        <w:rPr>
          <w:i/>
          <w:sz w:val="24"/>
          <w:szCs w:val="24"/>
        </w:rPr>
      </w:pPr>
      <w:r w:rsidRPr="00AF6018">
        <w:rPr>
          <w:color w:val="000000"/>
          <w:sz w:val="24"/>
          <w:szCs w:val="24"/>
        </w:rPr>
        <w:t xml:space="preserve">Вычислить  интеграл  </w:t>
      </w:r>
      <w:r w:rsidRPr="00AF6018">
        <w:rPr>
          <w:position w:val="-32"/>
          <w:sz w:val="24"/>
          <w:szCs w:val="24"/>
        </w:rPr>
        <w:object w:dxaOrig="660" w:dyaOrig="760">
          <v:shape id="_x0000_i1437" type="#_x0000_t75" style="width:33pt;height:38.25pt" o:ole="">
            <v:imagedata r:id="rId431" o:title=""/>
          </v:shape>
          <o:OLEObject Type="Embed" ProgID="Equation.3" ShapeID="_x0000_i1437" DrawAspect="Content" ObjectID="_1650901962" r:id="rId571"/>
        </w:object>
      </w:r>
      <w:r w:rsidRPr="00AF6018">
        <w:rPr>
          <w:sz w:val="24"/>
          <w:szCs w:val="24"/>
        </w:rPr>
        <w:t xml:space="preserve">, используя метод парабол при </w:t>
      </w:r>
      <w:r w:rsidRPr="00AF6018">
        <w:rPr>
          <w:i/>
          <w:sz w:val="24"/>
          <w:szCs w:val="24"/>
        </w:rPr>
        <w:t>п = 4.</w:t>
      </w:r>
    </w:p>
    <w:p w:rsidR="00AF6018" w:rsidRPr="00AF6018" w:rsidRDefault="00AF6018" w:rsidP="00AF6018">
      <w:pPr>
        <w:widowControl/>
        <w:autoSpaceDE/>
        <w:autoSpaceDN/>
        <w:adjustRightInd/>
        <w:jc w:val="both"/>
        <w:rPr>
          <w:b/>
          <w:color w:val="000000"/>
          <w:sz w:val="24"/>
          <w:szCs w:val="24"/>
        </w:rPr>
      </w:pPr>
      <w:r w:rsidRPr="00AF6018">
        <w:rPr>
          <w:b/>
          <w:sz w:val="24"/>
          <w:szCs w:val="24"/>
        </w:rPr>
        <w:t>Решение.</w:t>
      </w:r>
    </w:p>
    <w:p w:rsidR="00AF6018" w:rsidRPr="00AF6018" w:rsidRDefault="00AF6018" w:rsidP="00AF6018">
      <w:pPr>
        <w:widowControl/>
        <w:autoSpaceDE/>
        <w:autoSpaceDN/>
        <w:adjustRightInd/>
        <w:jc w:val="both"/>
        <w:rPr>
          <w:i/>
          <w:color w:val="000000"/>
          <w:sz w:val="24"/>
          <w:szCs w:val="24"/>
        </w:rPr>
      </w:pPr>
      <w:r w:rsidRPr="00AF6018">
        <w:rPr>
          <w:color w:val="000000"/>
          <w:sz w:val="24"/>
          <w:szCs w:val="24"/>
        </w:rPr>
        <w:t xml:space="preserve">Количество разбиений </w:t>
      </w:r>
      <w:r w:rsidRPr="00AF6018">
        <w:rPr>
          <w:i/>
          <w:color w:val="000000"/>
          <w:sz w:val="24"/>
          <w:szCs w:val="24"/>
        </w:rPr>
        <w:t xml:space="preserve">2п = 8, </w:t>
      </w:r>
      <w:r w:rsidRPr="00AF6018">
        <w:rPr>
          <w:i/>
          <w:color w:val="000000"/>
          <w:position w:val="-24"/>
          <w:sz w:val="24"/>
          <w:szCs w:val="24"/>
          <w:lang w:val="en-US"/>
        </w:rPr>
        <w:object w:dxaOrig="1359" w:dyaOrig="620">
          <v:shape id="_x0000_i1438" type="#_x0000_t75" style="width:68.25pt;height:30.75pt" o:ole="">
            <v:imagedata r:id="rId572" o:title=""/>
          </v:shape>
          <o:OLEObject Type="Embed" ProgID="Equation.3" ShapeID="_x0000_i1438" DrawAspect="Content" ObjectID="_1650901963" r:id="rId573"/>
        </w:object>
      </w:r>
      <w:r w:rsidRPr="00AF6018">
        <w:rPr>
          <w:color w:val="000000"/>
          <w:sz w:val="24"/>
          <w:szCs w:val="24"/>
        </w:rPr>
        <w:t xml:space="preserve">,  </w:t>
      </w:r>
      <w:r w:rsidRPr="00AF6018">
        <w:rPr>
          <w:i/>
          <w:color w:val="000000"/>
          <w:sz w:val="24"/>
          <w:szCs w:val="24"/>
          <w:lang w:val="en-US"/>
        </w:rPr>
        <w:t>f</w:t>
      </w:r>
      <w:r w:rsidRPr="00AF6018">
        <w:rPr>
          <w:i/>
          <w:color w:val="000000"/>
          <w:sz w:val="24"/>
          <w:szCs w:val="24"/>
        </w:rPr>
        <w:t xml:space="preserve"> (</w:t>
      </w:r>
      <w:r w:rsidRPr="00AF6018">
        <w:rPr>
          <w:i/>
          <w:color w:val="000000"/>
          <w:sz w:val="24"/>
          <w:szCs w:val="24"/>
          <w:lang w:val="en-US"/>
        </w:rPr>
        <w:t>x</w:t>
      </w:r>
      <w:r w:rsidRPr="00AF6018">
        <w:rPr>
          <w:i/>
          <w:color w:val="000000"/>
          <w:sz w:val="24"/>
          <w:szCs w:val="24"/>
        </w:rPr>
        <w:t xml:space="preserve">)= </w:t>
      </w:r>
      <w:r w:rsidRPr="00AF6018">
        <w:rPr>
          <w:i/>
          <w:color w:val="000000"/>
          <w:sz w:val="24"/>
          <w:szCs w:val="24"/>
          <w:lang w:val="en-US"/>
        </w:rPr>
        <w:t>x</w:t>
      </w:r>
      <w:r w:rsidRPr="00AF6018">
        <w:rPr>
          <w:i/>
          <w:color w:val="000000"/>
          <w:sz w:val="24"/>
          <w:szCs w:val="24"/>
          <w:vertAlign w:val="superscript"/>
        </w:rPr>
        <w:t>3</w:t>
      </w: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Составим таблицу: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1534"/>
        <w:gridCol w:w="2718"/>
        <w:gridCol w:w="2857"/>
      </w:tblGrid>
      <w:tr w:rsidR="00AF6018" w:rsidRPr="00AF6018" w:rsidTr="00165475">
        <w:tc>
          <w:tcPr>
            <w:tcW w:w="2356" w:type="dxa"/>
            <w:vAlign w:val="center"/>
          </w:tcPr>
          <w:p w:rsidR="00AF6018" w:rsidRPr="00AF6018" w:rsidRDefault="00AF6018" w:rsidP="00AF6018">
            <w:pPr>
              <w:widowControl/>
              <w:autoSpaceDE/>
              <w:autoSpaceDN/>
              <w:adjustRightInd/>
              <w:jc w:val="center"/>
              <w:rPr>
                <w:b/>
                <w:i/>
                <w:color w:val="000000"/>
                <w:sz w:val="24"/>
                <w:szCs w:val="24"/>
              </w:rPr>
            </w:pPr>
            <w:r w:rsidRPr="00AF6018">
              <w:rPr>
                <w:b/>
                <w:i/>
                <w:color w:val="000000"/>
                <w:sz w:val="24"/>
                <w:szCs w:val="24"/>
              </w:rPr>
              <w:t>х</w:t>
            </w:r>
          </w:p>
        </w:tc>
        <w:tc>
          <w:tcPr>
            <w:tcW w:w="2147" w:type="dxa"/>
          </w:tcPr>
          <w:p w:rsidR="00AF6018" w:rsidRPr="00AF6018" w:rsidRDefault="00AF6018" w:rsidP="00AF6018">
            <w:pPr>
              <w:widowControl/>
              <w:autoSpaceDE/>
              <w:autoSpaceDN/>
              <w:adjustRightInd/>
              <w:jc w:val="center"/>
              <w:rPr>
                <w:b/>
                <w:i/>
                <w:color w:val="000000"/>
                <w:sz w:val="24"/>
                <w:szCs w:val="24"/>
              </w:rPr>
            </w:pPr>
            <w:r w:rsidRPr="00AF6018">
              <w:rPr>
                <w:b/>
                <w:i/>
                <w:color w:val="000000"/>
                <w:sz w:val="24"/>
                <w:szCs w:val="24"/>
                <w:lang w:val="en-US"/>
              </w:rPr>
              <w:t>y</w:t>
            </w:r>
            <w:r w:rsidRPr="00AF6018">
              <w:rPr>
                <w:b/>
                <w:i/>
                <w:color w:val="000000"/>
                <w:sz w:val="24"/>
                <w:szCs w:val="24"/>
                <w:vertAlign w:val="subscript"/>
              </w:rPr>
              <w:t xml:space="preserve">0 </w:t>
            </w:r>
            <w:r w:rsidRPr="00AF6018">
              <w:rPr>
                <w:b/>
                <w:i/>
                <w:color w:val="000000"/>
                <w:sz w:val="24"/>
                <w:szCs w:val="24"/>
              </w:rPr>
              <w:t xml:space="preserve">, </w:t>
            </w:r>
            <w:r w:rsidRPr="00AF6018">
              <w:rPr>
                <w:b/>
                <w:i/>
                <w:color w:val="000000"/>
                <w:sz w:val="24"/>
                <w:szCs w:val="24"/>
                <w:lang w:val="en-US"/>
              </w:rPr>
              <w:t>y</w:t>
            </w:r>
            <w:r w:rsidRPr="00AF6018">
              <w:rPr>
                <w:b/>
                <w:i/>
                <w:color w:val="000000"/>
                <w:sz w:val="24"/>
                <w:szCs w:val="24"/>
                <w:vertAlign w:val="subscript"/>
              </w:rPr>
              <w:t>8</w:t>
            </w:r>
          </w:p>
        </w:tc>
        <w:tc>
          <w:tcPr>
            <w:tcW w:w="2769" w:type="dxa"/>
            <w:vAlign w:val="center"/>
          </w:tcPr>
          <w:p w:rsidR="00AF6018" w:rsidRPr="00AF6018" w:rsidRDefault="00AF6018" w:rsidP="00AF6018">
            <w:pPr>
              <w:widowControl/>
              <w:autoSpaceDE/>
              <w:autoSpaceDN/>
              <w:adjustRightInd/>
              <w:jc w:val="center"/>
              <w:rPr>
                <w:i/>
                <w:color w:val="000000"/>
                <w:sz w:val="24"/>
                <w:szCs w:val="24"/>
                <w:vertAlign w:val="subscript"/>
              </w:rPr>
            </w:pPr>
            <w:r w:rsidRPr="00AF6018">
              <w:rPr>
                <w:b/>
                <w:i/>
                <w:color w:val="000000"/>
                <w:sz w:val="24"/>
                <w:szCs w:val="24"/>
              </w:rPr>
              <w:t>у</w:t>
            </w:r>
            <w:r w:rsidRPr="00AF6018">
              <w:rPr>
                <w:i/>
                <w:color w:val="000000"/>
                <w:sz w:val="24"/>
                <w:szCs w:val="24"/>
                <w:vertAlign w:val="subscript"/>
              </w:rPr>
              <w:t>четное</w:t>
            </w:r>
          </w:p>
        </w:tc>
        <w:tc>
          <w:tcPr>
            <w:tcW w:w="2934" w:type="dxa"/>
            <w:vAlign w:val="center"/>
          </w:tcPr>
          <w:p w:rsidR="00AF6018" w:rsidRPr="00AF6018" w:rsidRDefault="00AF6018" w:rsidP="00AF6018">
            <w:pPr>
              <w:widowControl/>
              <w:autoSpaceDE/>
              <w:autoSpaceDN/>
              <w:adjustRightInd/>
              <w:jc w:val="center"/>
              <w:rPr>
                <w:i/>
                <w:color w:val="000000"/>
                <w:sz w:val="24"/>
                <w:szCs w:val="24"/>
                <w:vertAlign w:val="subscript"/>
              </w:rPr>
            </w:pPr>
            <w:r w:rsidRPr="00AF6018">
              <w:rPr>
                <w:b/>
                <w:i/>
                <w:color w:val="000000"/>
                <w:sz w:val="24"/>
                <w:szCs w:val="24"/>
              </w:rPr>
              <w:t>у</w:t>
            </w:r>
            <w:r w:rsidRPr="00AF6018">
              <w:rPr>
                <w:i/>
                <w:color w:val="000000"/>
                <w:sz w:val="24"/>
                <w:szCs w:val="24"/>
                <w:vertAlign w:val="subscript"/>
              </w:rPr>
              <w:t>нечетное</w: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x</w:t>
            </w:r>
            <w:r w:rsidRPr="00AF6018">
              <w:rPr>
                <w:i/>
                <w:color w:val="000000"/>
                <w:sz w:val="24"/>
                <w:szCs w:val="24"/>
                <w:vertAlign w:val="subscript"/>
              </w:rPr>
              <w:t>0</w:t>
            </w:r>
            <w:r w:rsidRPr="00AF6018">
              <w:rPr>
                <w:i/>
                <w:color w:val="000000"/>
                <w:sz w:val="24"/>
                <w:szCs w:val="24"/>
              </w:rPr>
              <w:t xml:space="preserve"> =0</w:t>
            </w:r>
          </w:p>
        </w:tc>
        <w:tc>
          <w:tcPr>
            <w:tcW w:w="2147"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y</w:t>
            </w:r>
            <w:r w:rsidRPr="00AF6018">
              <w:rPr>
                <w:i/>
                <w:color w:val="000000"/>
                <w:sz w:val="24"/>
                <w:szCs w:val="24"/>
                <w:vertAlign w:val="subscript"/>
              </w:rPr>
              <w:t>0</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(0) = 0</w:t>
            </w:r>
            <w:r w:rsidRPr="00AF6018">
              <w:rPr>
                <w:i/>
                <w:color w:val="000000"/>
                <w:sz w:val="24"/>
                <w:szCs w:val="24"/>
                <w:vertAlign w:val="superscript"/>
              </w:rPr>
              <w:t xml:space="preserve">3 </w:t>
            </w:r>
            <w:r w:rsidRPr="00AF6018">
              <w:rPr>
                <w:i/>
                <w:color w:val="000000"/>
                <w:sz w:val="24"/>
                <w:szCs w:val="24"/>
              </w:rPr>
              <w:t>= 0</w:t>
            </w: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460" w:dyaOrig="620">
                <v:shape id="_x0000_i1439" type="#_x0000_t75" style="width:72.75pt;height:30.75pt" o:ole="">
                  <v:imagedata r:id="rId574" o:title=""/>
                </v:shape>
                <o:OLEObject Type="Embed" ProgID="Equation.3" ShapeID="_x0000_i1439" DrawAspect="Content" ObjectID="_1650901964" r:id="rId575"/>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380" w:dyaOrig="740">
                <v:shape id="_x0000_i1440" type="#_x0000_t75" style="width:119.25pt;height:36.75pt" o:ole="">
                  <v:imagedata r:id="rId576" o:title=""/>
                </v:shape>
                <o:OLEObject Type="Embed" ProgID="Equation.3" ShapeID="_x0000_i1440" DrawAspect="Content" ObjectID="_1650901965" r:id="rId577"/>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2140" w:dyaOrig="620">
                <v:shape id="_x0000_i1441" type="#_x0000_t75" style="width:107.25pt;height:30.75pt" o:ole="">
                  <v:imagedata r:id="rId578" o:title=""/>
                </v:shape>
                <o:OLEObject Type="Embed" ProgID="Equation.3" ShapeID="_x0000_i1441" DrawAspect="Content" ObjectID="_1650901966" r:id="rId579"/>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280" w:dyaOrig="740">
                <v:shape id="_x0000_i1442" type="#_x0000_t75" style="width:114pt;height:36.75pt" o:ole="">
                  <v:imagedata r:id="rId580" o:title=""/>
                </v:shape>
                <o:OLEObject Type="Embed" ProgID="Equation.3" ShapeID="_x0000_i1442" DrawAspect="Content" ObjectID="_1650901967" r:id="rId581"/>
              </w:object>
            </w: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700" w:dyaOrig="620">
                <v:shape id="_x0000_i1443" type="#_x0000_t75" style="width:84.75pt;height:30.75pt" o:ole="">
                  <v:imagedata r:id="rId582" o:title=""/>
                </v:shape>
                <o:OLEObject Type="Embed" ProgID="Equation.3" ShapeID="_x0000_i1443" DrawAspect="Content" ObjectID="_1650901968" r:id="rId583"/>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420" w:dyaOrig="740">
                <v:shape id="_x0000_i1444" type="#_x0000_t75" style="width:120.75pt;height:36.75pt" o:ole="">
                  <v:imagedata r:id="rId584" o:title=""/>
                </v:shape>
                <o:OLEObject Type="Embed" ProgID="Equation.3" ShapeID="_x0000_i1444" DrawAspect="Content" ObjectID="_1650901969" r:id="rId585"/>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2060" w:dyaOrig="620">
                <v:shape id="_x0000_i1445" type="#_x0000_t75" style="width:102.75pt;height:30.75pt" o:ole="">
                  <v:imagedata r:id="rId586" o:title=""/>
                </v:shape>
                <o:OLEObject Type="Embed" ProgID="Equation.3" ShapeID="_x0000_i1445" DrawAspect="Content" ObjectID="_1650901970" r:id="rId587"/>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10"/>
                <w:sz w:val="24"/>
                <w:szCs w:val="24"/>
              </w:rPr>
              <w:object w:dxaOrig="1740" w:dyaOrig="360">
                <v:shape id="_x0000_i1446" type="#_x0000_t75" style="width:87pt;height:18pt" o:ole="">
                  <v:imagedata r:id="rId588" o:title=""/>
                </v:shape>
                <o:OLEObject Type="Embed" ProgID="Equation.3" ShapeID="_x0000_i1446" DrawAspect="Content" ObjectID="_1650901971" r:id="rId589"/>
              </w:object>
            </w: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719" w:dyaOrig="620">
                <v:shape id="_x0000_i1447" type="#_x0000_t75" style="width:86.25pt;height:30.75pt" o:ole="">
                  <v:imagedata r:id="rId590" o:title=""/>
                </v:shape>
                <o:OLEObject Type="Embed" ProgID="Equation.3" ShapeID="_x0000_i1447" DrawAspect="Content" ObjectID="_1650901972" r:id="rId591"/>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500" w:dyaOrig="740">
                <v:shape id="_x0000_i1448" type="#_x0000_t75" style="width:125.25pt;height:36.75pt" o:ole="">
                  <v:imagedata r:id="rId592" o:title=""/>
                </v:shape>
                <o:OLEObject Type="Embed" ProgID="Equation.3" ShapeID="_x0000_i1448" DrawAspect="Content" ObjectID="_1650901973" r:id="rId593"/>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2140" w:dyaOrig="620">
                <v:shape id="_x0000_i1449" type="#_x0000_t75" style="width:107.25pt;height:30.75pt" o:ole="">
                  <v:imagedata r:id="rId594" o:title=""/>
                </v:shape>
                <o:OLEObject Type="Embed" ProgID="Equation.3" ShapeID="_x0000_i1449" DrawAspect="Content" ObjectID="_1650901974" r:id="rId595"/>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420" w:dyaOrig="740">
                <v:shape id="_x0000_i1450" type="#_x0000_t75" style="width:120.75pt;height:36.75pt" o:ole="">
                  <v:imagedata r:id="rId596" o:title=""/>
                </v:shape>
                <o:OLEObject Type="Embed" ProgID="Equation.3" ShapeID="_x0000_i1450" DrawAspect="Content" ObjectID="_1650901975" r:id="rId597"/>
              </w:object>
            </w:r>
          </w:p>
        </w:tc>
        <w:tc>
          <w:tcPr>
            <w:tcW w:w="2934" w:type="dxa"/>
            <w:vAlign w:val="center"/>
          </w:tcPr>
          <w:p w:rsidR="00AF6018" w:rsidRPr="00AF6018" w:rsidRDefault="00AF6018" w:rsidP="00AF6018">
            <w:pPr>
              <w:widowControl/>
              <w:autoSpaceDE/>
              <w:autoSpaceDN/>
              <w:adjustRightInd/>
              <w:rPr>
                <w:i/>
                <w:color w:val="000000"/>
                <w:sz w:val="24"/>
                <w:szCs w:val="24"/>
              </w:rPr>
            </w:pP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4"/>
                <w:sz w:val="24"/>
                <w:szCs w:val="24"/>
              </w:rPr>
              <w:object w:dxaOrig="1740" w:dyaOrig="620">
                <v:shape id="_x0000_i1451" type="#_x0000_t75" style="width:87pt;height:30.75pt" o:ole="">
                  <v:imagedata r:id="rId598" o:title=""/>
                </v:shape>
                <o:OLEObject Type="Embed" ProgID="Equation.3" ShapeID="_x0000_i1451" DrawAspect="Content" ObjectID="_1650901976" r:id="rId599"/>
              </w:object>
            </w:r>
          </w:p>
        </w:tc>
        <w:tc>
          <w:tcPr>
            <w:tcW w:w="2147" w:type="dxa"/>
            <w:vAlign w:val="center"/>
          </w:tcPr>
          <w:p w:rsidR="00AF6018" w:rsidRPr="00AF6018" w:rsidRDefault="00AF6018" w:rsidP="00AF6018">
            <w:pPr>
              <w:widowControl/>
              <w:autoSpaceDE/>
              <w:autoSpaceDN/>
              <w:adjustRightInd/>
              <w:rPr>
                <w:i/>
                <w:color w:val="000000"/>
                <w:sz w:val="24"/>
                <w:szCs w:val="24"/>
              </w:rPr>
            </w:pP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r w:rsidRPr="00AF6018">
              <w:rPr>
                <w:i/>
                <w:color w:val="000000"/>
                <w:position w:val="-28"/>
                <w:sz w:val="24"/>
                <w:szCs w:val="24"/>
              </w:rPr>
              <w:object w:dxaOrig="2520" w:dyaOrig="740">
                <v:shape id="_x0000_i1452" type="#_x0000_t75" style="width:126pt;height:36.75pt" o:ole="">
                  <v:imagedata r:id="rId600" o:title=""/>
                </v:shape>
                <o:OLEObject Type="Embed" ProgID="Equation.3" ShapeID="_x0000_i1452" DrawAspect="Content" ObjectID="_1650901977" r:id="rId601"/>
              </w:object>
            </w:r>
          </w:p>
        </w:tc>
      </w:tr>
      <w:tr w:rsidR="00AF6018" w:rsidRPr="00AF6018" w:rsidTr="00165475">
        <w:tc>
          <w:tcPr>
            <w:tcW w:w="2356"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x</w:t>
            </w:r>
            <w:r w:rsidRPr="00AF6018">
              <w:rPr>
                <w:i/>
                <w:color w:val="000000"/>
                <w:sz w:val="24"/>
                <w:szCs w:val="24"/>
                <w:vertAlign w:val="subscript"/>
              </w:rPr>
              <w:t>8</w:t>
            </w:r>
            <w:r w:rsidRPr="00AF6018">
              <w:rPr>
                <w:i/>
                <w:color w:val="000000"/>
                <w:sz w:val="24"/>
                <w:szCs w:val="24"/>
              </w:rPr>
              <w:t xml:space="preserve"> = 2</w:t>
            </w:r>
          </w:p>
        </w:tc>
        <w:tc>
          <w:tcPr>
            <w:tcW w:w="2147" w:type="dxa"/>
            <w:vAlign w:val="center"/>
          </w:tcPr>
          <w:p w:rsidR="00AF6018" w:rsidRPr="00AF6018" w:rsidRDefault="00AF6018" w:rsidP="00AF6018">
            <w:pPr>
              <w:widowControl/>
              <w:autoSpaceDE/>
              <w:autoSpaceDN/>
              <w:adjustRightInd/>
              <w:rPr>
                <w:i/>
                <w:color w:val="000000"/>
                <w:sz w:val="24"/>
                <w:szCs w:val="24"/>
              </w:rPr>
            </w:pPr>
            <w:r w:rsidRPr="00AF6018">
              <w:rPr>
                <w:i/>
                <w:color w:val="000000"/>
                <w:sz w:val="24"/>
                <w:szCs w:val="24"/>
                <w:lang w:val="en-US"/>
              </w:rPr>
              <w:t>y</w:t>
            </w:r>
            <w:r w:rsidRPr="00AF6018">
              <w:rPr>
                <w:i/>
                <w:color w:val="000000"/>
                <w:sz w:val="24"/>
                <w:szCs w:val="24"/>
                <w:vertAlign w:val="subscript"/>
              </w:rPr>
              <w:t>8</w:t>
            </w:r>
            <w:r w:rsidRPr="00AF6018">
              <w:rPr>
                <w:i/>
                <w:color w:val="000000"/>
                <w:sz w:val="24"/>
                <w:szCs w:val="24"/>
              </w:rPr>
              <w:t xml:space="preserve"> =  </w:t>
            </w:r>
            <w:r w:rsidRPr="00AF6018">
              <w:rPr>
                <w:i/>
                <w:color w:val="000000"/>
                <w:sz w:val="24"/>
                <w:szCs w:val="24"/>
                <w:lang w:val="en-US"/>
              </w:rPr>
              <w:t>f</w:t>
            </w:r>
            <w:r w:rsidRPr="00AF6018">
              <w:rPr>
                <w:i/>
                <w:color w:val="000000"/>
                <w:sz w:val="24"/>
                <w:szCs w:val="24"/>
              </w:rPr>
              <w:t>(2) = 2</w:t>
            </w:r>
            <w:r w:rsidRPr="00AF6018">
              <w:rPr>
                <w:i/>
                <w:color w:val="000000"/>
                <w:sz w:val="24"/>
                <w:szCs w:val="24"/>
                <w:vertAlign w:val="superscript"/>
              </w:rPr>
              <w:t>3</w:t>
            </w:r>
            <w:r w:rsidRPr="00AF6018">
              <w:rPr>
                <w:i/>
                <w:color w:val="000000"/>
                <w:sz w:val="24"/>
                <w:szCs w:val="24"/>
              </w:rPr>
              <w:t xml:space="preserve"> = 8</w:t>
            </w:r>
          </w:p>
        </w:tc>
        <w:tc>
          <w:tcPr>
            <w:tcW w:w="2769" w:type="dxa"/>
            <w:vAlign w:val="center"/>
          </w:tcPr>
          <w:p w:rsidR="00AF6018" w:rsidRPr="00AF6018" w:rsidRDefault="00AF6018" w:rsidP="00AF6018">
            <w:pPr>
              <w:widowControl/>
              <w:autoSpaceDE/>
              <w:autoSpaceDN/>
              <w:adjustRightInd/>
              <w:rPr>
                <w:i/>
                <w:color w:val="000000"/>
                <w:sz w:val="24"/>
                <w:szCs w:val="24"/>
              </w:rPr>
            </w:pPr>
          </w:p>
        </w:tc>
        <w:tc>
          <w:tcPr>
            <w:tcW w:w="2934" w:type="dxa"/>
            <w:vAlign w:val="center"/>
          </w:tcPr>
          <w:p w:rsidR="00AF6018" w:rsidRPr="00AF6018" w:rsidRDefault="00AF6018" w:rsidP="00AF6018">
            <w:pPr>
              <w:widowControl/>
              <w:autoSpaceDE/>
              <w:autoSpaceDN/>
              <w:adjustRightInd/>
              <w:rPr>
                <w:i/>
                <w:color w:val="000000"/>
                <w:sz w:val="24"/>
                <w:szCs w:val="24"/>
              </w:rPr>
            </w:pPr>
          </w:p>
        </w:tc>
      </w:tr>
    </w:tbl>
    <w:p w:rsidR="00AF6018" w:rsidRPr="00AF6018" w:rsidRDefault="00AF6018" w:rsidP="00AF6018">
      <w:pPr>
        <w:widowControl/>
        <w:autoSpaceDE/>
        <w:autoSpaceDN/>
        <w:adjustRightInd/>
        <w:jc w:val="both"/>
        <w:rPr>
          <w:color w:val="000000"/>
          <w:sz w:val="24"/>
          <w:szCs w:val="24"/>
        </w:rPr>
      </w:pPr>
    </w:p>
    <w:p w:rsidR="00AF6018" w:rsidRPr="00AF6018" w:rsidRDefault="00AF6018" w:rsidP="00AF6018">
      <w:pPr>
        <w:widowControl/>
        <w:autoSpaceDE/>
        <w:autoSpaceDN/>
        <w:adjustRightInd/>
        <w:jc w:val="both"/>
        <w:rPr>
          <w:color w:val="000000"/>
          <w:sz w:val="24"/>
          <w:szCs w:val="24"/>
        </w:rPr>
      </w:pPr>
      <w:r w:rsidRPr="00AF6018">
        <w:rPr>
          <w:color w:val="000000"/>
          <w:sz w:val="24"/>
          <w:szCs w:val="24"/>
        </w:rPr>
        <w:t>Рассмотрим  погрешность метода:</w:t>
      </w:r>
    </w:p>
    <w:p w:rsidR="00AF6018" w:rsidRPr="00AF6018" w:rsidRDefault="00AF6018" w:rsidP="00AF6018">
      <w:pPr>
        <w:widowControl/>
        <w:autoSpaceDE/>
        <w:autoSpaceDN/>
        <w:adjustRightInd/>
        <w:jc w:val="both"/>
        <w:rPr>
          <w:sz w:val="24"/>
          <w:szCs w:val="24"/>
        </w:rPr>
      </w:pPr>
      <w:r w:rsidRPr="00AF6018">
        <w:rPr>
          <w:b/>
          <w:i/>
          <w:position w:val="-30"/>
          <w:sz w:val="24"/>
          <w:szCs w:val="24"/>
        </w:rPr>
        <w:object w:dxaOrig="2220" w:dyaOrig="740">
          <v:shape id="_x0000_i1453" type="#_x0000_t75" style="width:111pt;height:36.75pt" o:ole="">
            <v:imagedata r:id="rId567" o:title=""/>
          </v:shape>
          <o:OLEObject Type="Embed" ProgID="Equation.3" ShapeID="_x0000_i1453" DrawAspect="Content" ObjectID="_1650901978" r:id="rId602"/>
        </w:object>
      </w:r>
      <w:r w:rsidRPr="00AF6018">
        <w:rPr>
          <w:b/>
          <w:i/>
          <w:sz w:val="24"/>
          <w:szCs w:val="24"/>
        </w:rPr>
        <w:t xml:space="preserve">= </w:t>
      </w:r>
      <w:r w:rsidRPr="00AF6018">
        <w:rPr>
          <w:i/>
          <w:sz w:val="24"/>
          <w:szCs w:val="24"/>
        </w:rPr>
        <w:t xml:space="preserve">0    </w:t>
      </w:r>
      <w:r w:rsidRPr="00AF6018">
        <w:rPr>
          <w:sz w:val="24"/>
          <w:szCs w:val="24"/>
        </w:rPr>
        <w:t>(Доказать самостоятельно).</w:t>
      </w:r>
    </w:p>
    <w:p w:rsidR="00AF6018" w:rsidRPr="00AF6018" w:rsidRDefault="00AF6018" w:rsidP="00AF6018">
      <w:pPr>
        <w:widowControl/>
        <w:autoSpaceDE/>
        <w:autoSpaceDN/>
        <w:adjustRightInd/>
        <w:jc w:val="both"/>
        <w:rPr>
          <w:sz w:val="24"/>
          <w:szCs w:val="24"/>
        </w:rPr>
      </w:pPr>
    </w:p>
    <w:p w:rsidR="00AF6018" w:rsidRPr="00AF6018" w:rsidRDefault="00AF6018" w:rsidP="00AF6018">
      <w:pPr>
        <w:widowControl/>
        <w:autoSpaceDE/>
        <w:autoSpaceDN/>
        <w:adjustRightInd/>
        <w:jc w:val="both"/>
        <w:rPr>
          <w:sz w:val="24"/>
          <w:szCs w:val="24"/>
        </w:rPr>
      </w:pPr>
      <w:r w:rsidRPr="00AF6018">
        <w:rPr>
          <w:sz w:val="24"/>
          <w:szCs w:val="24"/>
        </w:rPr>
        <w:t>По формуле Симпсона получаем:</w:t>
      </w:r>
    </w:p>
    <w:p w:rsidR="00AF6018" w:rsidRPr="00AF6018" w:rsidRDefault="00AF6018" w:rsidP="00AF6018">
      <w:pPr>
        <w:widowControl/>
        <w:autoSpaceDE/>
        <w:autoSpaceDN/>
        <w:adjustRightInd/>
        <w:jc w:val="both"/>
        <w:rPr>
          <w:i/>
          <w:color w:val="000000"/>
          <w:sz w:val="24"/>
          <w:szCs w:val="24"/>
        </w:rPr>
      </w:pPr>
      <w:r w:rsidRPr="00AF6018">
        <w:rPr>
          <w:color w:val="000000"/>
          <w:sz w:val="24"/>
          <w:szCs w:val="24"/>
        </w:rPr>
        <w:t xml:space="preserve">   </w:t>
      </w:r>
      <w:r w:rsidRPr="00AF6018">
        <w:rPr>
          <w:position w:val="-32"/>
          <w:sz w:val="24"/>
          <w:szCs w:val="24"/>
        </w:rPr>
        <w:object w:dxaOrig="660" w:dyaOrig="760">
          <v:shape id="_x0000_i1454" type="#_x0000_t75" style="width:33pt;height:38.25pt" o:ole="">
            <v:imagedata r:id="rId431" o:title=""/>
          </v:shape>
          <o:OLEObject Type="Embed" ProgID="Equation.3" ShapeID="_x0000_i1454" DrawAspect="Content" ObjectID="_1650901979" r:id="rId603"/>
        </w:object>
      </w:r>
      <w:r w:rsidRPr="00AF6018">
        <w:rPr>
          <w:sz w:val="24"/>
          <w:szCs w:val="24"/>
        </w:rPr>
        <w:t>=</w:t>
      </w:r>
      <w:r w:rsidRPr="00AF6018">
        <w:rPr>
          <w:color w:val="000000"/>
          <w:position w:val="-30"/>
          <w:sz w:val="24"/>
          <w:szCs w:val="24"/>
        </w:rPr>
        <w:object w:dxaOrig="6840" w:dyaOrig="720">
          <v:shape id="_x0000_i1455" type="#_x0000_t75" style="width:342pt;height:36pt" o:ole="">
            <v:imagedata r:id="rId604" o:title=""/>
          </v:shape>
          <o:OLEObject Type="Embed" ProgID="Equation.3" ShapeID="_x0000_i1455" DrawAspect="Content" ObjectID="_1650901980" r:id="rId605"/>
        </w:object>
      </w:r>
    </w:p>
    <w:p w:rsidR="00AF6018" w:rsidRPr="00AF6018" w:rsidRDefault="00AF6018" w:rsidP="00AF6018">
      <w:pPr>
        <w:widowControl/>
        <w:autoSpaceDE/>
        <w:autoSpaceDN/>
        <w:adjustRightInd/>
        <w:jc w:val="both"/>
        <w:rPr>
          <w:b/>
          <w:color w:val="FF0000"/>
          <w:sz w:val="24"/>
          <w:szCs w:val="24"/>
        </w:rPr>
      </w:pPr>
      <w:r w:rsidRPr="00AF6018">
        <w:rPr>
          <w:b/>
          <w:color w:val="FF0000"/>
          <w:sz w:val="24"/>
          <w:szCs w:val="24"/>
        </w:rPr>
        <w:t xml:space="preserve">Точное решение: </w:t>
      </w:r>
      <w:r w:rsidRPr="00AF6018">
        <w:rPr>
          <w:color w:val="FF0000"/>
          <w:position w:val="-32"/>
          <w:sz w:val="24"/>
          <w:szCs w:val="24"/>
        </w:rPr>
        <w:object w:dxaOrig="660" w:dyaOrig="760">
          <v:shape id="_x0000_i1456" type="#_x0000_t75" style="width:33pt;height:38.25pt" o:ole="">
            <v:imagedata r:id="rId431" o:title=""/>
          </v:shape>
          <o:OLEObject Type="Embed" ProgID="Equation.3" ShapeID="_x0000_i1456" DrawAspect="Content" ObjectID="_1650901981" r:id="rId606"/>
        </w:object>
      </w:r>
      <w:r w:rsidRPr="00AF6018">
        <w:rPr>
          <w:color w:val="FF0000"/>
          <w:sz w:val="24"/>
          <w:szCs w:val="24"/>
        </w:rPr>
        <w:t>=</w:t>
      </w:r>
      <w:r w:rsidRPr="00AF6018">
        <w:rPr>
          <w:color w:val="FF0000"/>
          <w:position w:val="-44"/>
          <w:sz w:val="24"/>
          <w:szCs w:val="24"/>
        </w:rPr>
        <w:object w:dxaOrig="2240" w:dyaOrig="999">
          <v:shape id="_x0000_i1457" type="#_x0000_t75" style="width:111.75pt;height:50.25pt" o:ole="">
            <v:imagedata r:id="rId607" o:title=""/>
          </v:shape>
          <o:OLEObject Type="Embed" ProgID="Equation.3" ShapeID="_x0000_i1457" DrawAspect="Content" ObjectID="_1650901982" r:id="rId608"/>
        </w:object>
      </w:r>
    </w:p>
    <w:p w:rsidR="00AF6018" w:rsidRDefault="00AF6018" w:rsidP="00AF6018">
      <w:pPr>
        <w:widowControl/>
        <w:autoSpaceDE/>
        <w:autoSpaceDN/>
        <w:adjustRightInd/>
        <w:jc w:val="both"/>
        <w:rPr>
          <w:b/>
          <w:color w:val="000000"/>
          <w:sz w:val="24"/>
          <w:szCs w:val="24"/>
          <w:u w:val="single"/>
        </w:rPr>
      </w:pPr>
    </w:p>
    <w:p w:rsidR="00AF6018" w:rsidRDefault="00AF6018" w:rsidP="00AF6018">
      <w:pPr>
        <w:ind w:firstLine="720"/>
        <w:jc w:val="center"/>
        <w:rPr>
          <w:b/>
          <w:sz w:val="24"/>
          <w:szCs w:val="24"/>
        </w:rPr>
      </w:pPr>
    </w:p>
    <w:p w:rsidR="00AF6018" w:rsidRDefault="00AF6018" w:rsidP="00AF6018">
      <w:pPr>
        <w:ind w:firstLine="720"/>
        <w:jc w:val="center"/>
        <w:rPr>
          <w:b/>
          <w:sz w:val="24"/>
          <w:szCs w:val="24"/>
        </w:rPr>
      </w:pPr>
    </w:p>
    <w:p w:rsidR="00AF6018" w:rsidRPr="00D2192C" w:rsidRDefault="00AF6018" w:rsidP="00AF6018">
      <w:pPr>
        <w:ind w:firstLine="720"/>
        <w:jc w:val="center"/>
        <w:rPr>
          <w:b/>
          <w:sz w:val="24"/>
          <w:szCs w:val="24"/>
        </w:rPr>
      </w:pPr>
      <w:r w:rsidRPr="00597B8C">
        <w:rPr>
          <w:b/>
          <w:sz w:val="24"/>
          <w:szCs w:val="24"/>
        </w:rPr>
        <w:t>Контрольные вопросы к лекции №</w:t>
      </w:r>
      <w:r>
        <w:rPr>
          <w:b/>
          <w:sz w:val="24"/>
          <w:szCs w:val="24"/>
        </w:rPr>
        <w:t>6</w:t>
      </w:r>
    </w:p>
    <w:p w:rsidR="00AF6018" w:rsidRDefault="00AF6018" w:rsidP="00AF6018">
      <w:pPr>
        <w:keepLines/>
        <w:ind w:firstLine="720"/>
        <w:jc w:val="both"/>
        <w:rPr>
          <w:bCs/>
          <w:sz w:val="24"/>
          <w:szCs w:val="24"/>
        </w:rPr>
      </w:pPr>
      <w:r w:rsidRPr="0067568D">
        <w:rPr>
          <w:bCs/>
          <w:sz w:val="24"/>
          <w:szCs w:val="24"/>
        </w:rPr>
        <w:t xml:space="preserve"> </w:t>
      </w:r>
    </w:p>
    <w:p w:rsidR="00AF6018" w:rsidRPr="0067568D" w:rsidRDefault="00AF6018" w:rsidP="00AF6018">
      <w:pPr>
        <w:keepLines/>
        <w:ind w:firstLine="720"/>
        <w:jc w:val="both"/>
        <w:rPr>
          <w:bCs/>
          <w:sz w:val="24"/>
          <w:szCs w:val="24"/>
        </w:rPr>
      </w:pPr>
      <w:r w:rsidRPr="0067568D">
        <w:rPr>
          <w:bCs/>
          <w:sz w:val="24"/>
          <w:szCs w:val="24"/>
        </w:rPr>
        <w:t xml:space="preserve">  1. Метод прямоугольников.</w:t>
      </w:r>
    </w:p>
    <w:p w:rsidR="00AF6018" w:rsidRPr="0067568D" w:rsidRDefault="00AF6018" w:rsidP="00AF6018">
      <w:pPr>
        <w:keepLines/>
        <w:ind w:firstLine="720"/>
        <w:jc w:val="both"/>
        <w:rPr>
          <w:bCs/>
          <w:sz w:val="24"/>
          <w:szCs w:val="24"/>
        </w:rPr>
      </w:pPr>
      <w:r w:rsidRPr="0067568D">
        <w:rPr>
          <w:bCs/>
          <w:sz w:val="24"/>
          <w:szCs w:val="24"/>
        </w:rPr>
        <w:t xml:space="preserve">   2. Метод трапеций.</w:t>
      </w:r>
    </w:p>
    <w:p w:rsidR="00AF6018" w:rsidRPr="0067568D" w:rsidRDefault="00AF6018" w:rsidP="00AF6018">
      <w:pPr>
        <w:keepLines/>
        <w:ind w:firstLine="720"/>
        <w:jc w:val="both"/>
        <w:rPr>
          <w:bCs/>
          <w:sz w:val="24"/>
          <w:szCs w:val="24"/>
        </w:rPr>
      </w:pPr>
      <w:r w:rsidRPr="0067568D">
        <w:rPr>
          <w:bCs/>
          <w:sz w:val="24"/>
          <w:szCs w:val="24"/>
        </w:rPr>
        <w:t xml:space="preserve">   3. Метод Симпсона (парабол).</w:t>
      </w:r>
    </w:p>
    <w:p w:rsidR="00AF6018" w:rsidRDefault="00AF6018" w:rsidP="00AF6018">
      <w:pPr>
        <w:widowControl/>
        <w:autoSpaceDE/>
        <w:autoSpaceDN/>
        <w:adjustRightInd/>
        <w:jc w:val="both"/>
        <w:rPr>
          <w:b/>
          <w:color w:val="000000"/>
          <w:sz w:val="24"/>
          <w:szCs w:val="24"/>
          <w:u w:val="single"/>
        </w:rPr>
      </w:pPr>
    </w:p>
    <w:p w:rsidR="00AF6018" w:rsidRPr="00AF6018" w:rsidRDefault="00AF6018" w:rsidP="00AF6018">
      <w:pPr>
        <w:widowControl/>
        <w:autoSpaceDE/>
        <w:autoSpaceDN/>
        <w:adjustRightInd/>
        <w:jc w:val="both"/>
        <w:rPr>
          <w:b/>
          <w:color w:val="000000"/>
          <w:sz w:val="24"/>
          <w:szCs w:val="24"/>
          <w:u w:val="single"/>
        </w:rPr>
      </w:pPr>
    </w:p>
    <w:p w:rsidR="00AF6018" w:rsidRDefault="00AF6018" w:rsidP="00AF6018">
      <w:pPr>
        <w:ind w:firstLine="720"/>
        <w:jc w:val="center"/>
        <w:rPr>
          <w:b/>
          <w:sz w:val="24"/>
          <w:szCs w:val="24"/>
        </w:rPr>
      </w:pPr>
      <w:r w:rsidRPr="00597B8C">
        <w:rPr>
          <w:b/>
          <w:sz w:val="24"/>
          <w:szCs w:val="24"/>
        </w:rPr>
        <w:t xml:space="preserve">Контрольные </w:t>
      </w:r>
      <w:r>
        <w:rPr>
          <w:b/>
          <w:sz w:val="24"/>
          <w:szCs w:val="24"/>
        </w:rPr>
        <w:t>упражнения</w:t>
      </w:r>
      <w:r w:rsidRPr="00597B8C">
        <w:rPr>
          <w:b/>
          <w:sz w:val="24"/>
          <w:szCs w:val="24"/>
        </w:rPr>
        <w:t xml:space="preserve"> к лекции №</w:t>
      </w:r>
      <w:r>
        <w:rPr>
          <w:b/>
          <w:sz w:val="24"/>
          <w:szCs w:val="24"/>
        </w:rPr>
        <w:t>6</w:t>
      </w:r>
    </w:p>
    <w:p w:rsidR="00AF6018" w:rsidRPr="00D2192C" w:rsidRDefault="00AF6018" w:rsidP="00AF6018">
      <w:pPr>
        <w:ind w:firstLine="720"/>
        <w:jc w:val="center"/>
        <w:rPr>
          <w:b/>
          <w:sz w:val="24"/>
          <w:szCs w:val="24"/>
        </w:rPr>
      </w:pP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прямоугольников вычислить </w:t>
      </w:r>
      <w:r w:rsidRPr="00AF6018">
        <w:rPr>
          <w:color w:val="000000"/>
          <w:position w:val="-30"/>
          <w:sz w:val="24"/>
          <w:szCs w:val="24"/>
        </w:rPr>
        <w:object w:dxaOrig="1120" w:dyaOrig="740">
          <v:shape id="_x0000_i1458" type="#_x0000_t75" style="width:56.25pt;height:36.75pt" o:ole="">
            <v:imagedata r:id="rId609" o:title=""/>
          </v:shape>
          <o:OLEObject Type="Embed" ProgID="Equation.3" ShapeID="_x0000_i1458" DrawAspect="Content" ObjectID="_1650901983" r:id="rId610"/>
        </w:object>
      </w:r>
      <w:r w:rsidRPr="00AF6018">
        <w:rPr>
          <w:color w:val="000000"/>
          <w:sz w:val="24"/>
          <w:szCs w:val="24"/>
        </w:rPr>
        <w:t>, разбив интервал интегрирования на 10 частей. Оценить погрешность.</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w:t>
      </w:r>
      <w:r w:rsidRPr="00AF6018">
        <w:rPr>
          <w:i/>
          <w:position w:val="-10"/>
          <w:sz w:val="24"/>
          <w:szCs w:val="24"/>
        </w:rPr>
        <w:object w:dxaOrig="1579" w:dyaOrig="320">
          <v:shape id="_x0000_i1459" type="#_x0000_t75" style="width:78.75pt;height:15.75pt" o:ole="">
            <v:imagedata r:id="rId611" o:title=""/>
          </v:shape>
          <o:OLEObject Type="Embed" ProgID="Equation.3" ShapeID="_x0000_i1459" DrawAspect="Content" ObjectID="_1650901984" r:id="rId612"/>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трапеций вычислить </w:t>
      </w:r>
      <w:r w:rsidRPr="00AF6018">
        <w:rPr>
          <w:color w:val="000000"/>
          <w:position w:val="-30"/>
          <w:sz w:val="24"/>
          <w:szCs w:val="24"/>
        </w:rPr>
        <w:object w:dxaOrig="1120" w:dyaOrig="740">
          <v:shape id="_x0000_i1460" type="#_x0000_t75" style="width:56.25pt;height:36.75pt" o:ole="">
            <v:imagedata r:id="rId609" o:title=""/>
          </v:shape>
          <o:OLEObject Type="Embed" ProgID="Equation.3" ShapeID="_x0000_i1460" DrawAspect="Content" ObjectID="_1650901985" r:id="rId613"/>
        </w:object>
      </w:r>
      <w:r w:rsidRPr="00AF6018">
        <w:rPr>
          <w:color w:val="000000"/>
          <w:sz w:val="24"/>
          <w:szCs w:val="24"/>
        </w:rPr>
        <w:t>, разбив интервал интегрирования на 10 частей. Оценить погрешность.</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w:t>
      </w:r>
      <w:r w:rsidRPr="00AF6018">
        <w:rPr>
          <w:i/>
          <w:position w:val="-10"/>
          <w:sz w:val="24"/>
          <w:szCs w:val="24"/>
        </w:rPr>
        <w:object w:dxaOrig="1700" w:dyaOrig="320">
          <v:shape id="_x0000_i1461" type="#_x0000_t75" style="width:84.75pt;height:15.75pt" o:ole="">
            <v:imagedata r:id="rId614" o:title=""/>
          </v:shape>
          <o:OLEObject Type="Embed" ProgID="Equation.3" ShapeID="_x0000_i1461" DrawAspect="Content" ObjectID="_1650901986" r:id="rId615"/>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2"/>
          <w:sz w:val="24"/>
          <w:szCs w:val="24"/>
        </w:rPr>
        <w:object w:dxaOrig="1540" w:dyaOrig="760">
          <v:shape id="_x0000_i1462" type="#_x0000_t75" style="width:77.25pt;height:38.25pt" o:ole="">
            <v:imagedata r:id="rId616" o:title=""/>
          </v:shape>
          <o:OLEObject Type="Embed" ProgID="Equation.3" ShapeID="_x0000_i1462" DrawAspect="Content" ObjectID="_1650901987" r:id="rId617"/>
        </w:object>
      </w:r>
      <w:r w:rsidRPr="00AF6018">
        <w:rPr>
          <w:color w:val="000000"/>
          <w:sz w:val="24"/>
          <w:szCs w:val="24"/>
        </w:rPr>
        <w:t>, с точностью до 0,001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w:t>
      </w:r>
      <w:r w:rsidRPr="00AF6018">
        <w:rPr>
          <w:i/>
          <w:position w:val="-10"/>
          <w:sz w:val="24"/>
          <w:szCs w:val="24"/>
        </w:rPr>
        <w:object w:dxaOrig="1660" w:dyaOrig="320">
          <v:shape id="_x0000_i1463" type="#_x0000_t75" style="width:83.25pt;height:15.75pt" o:ole="">
            <v:imagedata r:id="rId618" o:title=""/>
          </v:shape>
          <o:OLEObject Type="Embed" ProgID="Equation.3" ShapeID="_x0000_i1463" DrawAspect="Content" ObjectID="_1650901988" r:id="rId619"/>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0"/>
          <w:sz w:val="24"/>
          <w:szCs w:val="24"/>
        </w:rPr>
        <w:object w:dxaOrig="880" w:dyaOrig="740">
          <v:shape id="_x0000_i1464" type="#_x0000_t75" style="width:44.25pt;height:36.75pt" o:ole="">
            <v:imagedata r:id="rId620" o:title=""/>
          </v:shape>
          <o:OLEObject Type="Embed" ProgID="Equation.3" ShapeID="_x0000_i1464" DrawAspect="Content" ObjectID="_1650901989" r:id="rId621"/>
        </w:object>
      </w:r>
      <w:r w:rsidRPr="00AF6018">
        <w:rPr>
          <w:color w:val="000000"/>
          <w:sz w:val="24"/>
          <w:szCs w:val="24"/>
        </w:rPr>
        <w:t>, с точностью до 0,0001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10,  </w:t>
      </w:r>
      <w:r w:rsidRPr="00AF6018">
        <w:rPr>
          <w:i/>
          <w:position w:val="-10"/>
          <w:sz w:val="24"/>
          <w:szCs w:val="24"/>
        </w:rPr>
        <w:object w:dxaOrig="2060" w:dyaOrig="320">
          <v:shape id="_x0000_i1465" type="#_x0000_t75" style="width:102.75pt;height:15.75pt" o:ole="">
            <v:imagedata r:id="rId622" o:title=""/>
          </v:shape>
          <o:OLEObject Type="Embed" ProgID="Equation.3" ShapeID="_x0000_i1465" DrawAspect="Content" ObjectID="_1650901990" r:id="rId623"/>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0"/>
          <w:sz w:val="24"/>
          <w:szCs w:val="24"/>
        </w:rPr>
        <w:object w:dxaOrig="859" w:dyaOrig="740">
          <v:shape id="_x0000_i1466" type="#_x0000_t75" style="width:42.75pt;height:36.75pt" o:ole="">
            <v:imagedata r:id="rId624" o:title=""/>
          </v:shape>
          <o:OLEObject Type="Embed" ProgID="Equation.3" ShapeID="_x0000_i1466" DrawAspect="Content" ObjectID="_1650901991" r:id="rId625"/>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5,  </w:t>
      </w:r>
      <w:r w:rsidRPr="00AF6018">
        <w:rPr>
          <w:i/>
          <w:position w:val="-10"/>
          <w:sz w:val="24"/>
          <w:szCs w:val="24"/>
        </w:rPr>
        <w:object w:dxaOrig="1480" w:dyaOrig="320">
          <v:shape id="_x0000_i1467" type="#_x0000_t75" style="width:74.25pt;height:15.75pt" o:ole="">
            <v:imagedata r:id="rId626" o:title=""/>
          </v:shape>
          <o:OLEObject Type="Embed" ProgID="Equation.3" ShapeID="_x0000_i1467" DrawAspect="Content" ObjectID="_1650901992" r:id="rId627"/>
        </w:object>
      </w:r>
      <w:r w:rsidRPr="00AF6018">
        <w:rPr>
          <w:i/>
          <w:sz w:val="24"/>
          <w:szCs w:val="24"/>
        </w:rPr>
        <w:t>)</w:t>
      </w:r>
    </w:p>
    <w:p w:rsidR="00AF6018" w:rsidRPr="00AF6018" w:rsidRDefault="00AF6018" w:rsidP="00AF6018">
      <w:pPr>
        <w:widowControl/>
        <w:autoSpaceDE/>
        <w:autoSpaceDN/>
        <w:adjustRightInd/>
        <w:jc w:val="both"/>
        <w:rPr>
          <w:i/>
          <w:sz w:val="24"/>
          <w:szCs w:val="24"/>
        </w:rPr>
      </w:pP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Симпсона вычислить </w:t>
      </w:r>
      <w:r w:rsidRPr="00AF6018">
        <w:rPr>
          <w:color w:val="000000"/>
          <w:position w:val="-30"/>
          <w:sz w:val="24"/>
          <w:szCs w:val="24"/>
        </w:rPr>
        <w:object w:dxaOrig="1240" w:dyaOrig="740">
          <v:shape id="_x0000_i1468" type="#_x0000_t75" style="width:62.25pt;height:36.75pt" o:ole="">
            <v:imagedata r:id="rId628" o:title=""/>
          </v:shape>
          <o:OLEObject Type="Embed" ProgID="Equation.3" ShapeID="_x0000_i1468" DrawAspect="Content" ObjectID="_1650901993" r:id="rId629"/>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4,  </w:t>
      </w:r>
      <w:r w:rsidRPr="00AF6018">
        <w:rPr>
          <w:i/>
          <w:position w:val="-10"/>
          <w:sz w:val="24"/>
          <w:szCs w:val="24"/>
        </w:rPr>
        <w:object w:dxaOrig="1480" w:dyaOrig="320">
          <v:shape id="_x0000_i1469" type="#_x0000_t75" style="width:74.25pt;height:15.75pt" o:ole="">
            <v:imagedata r:id="rId630" o:title=""/>
          </v:shape>
          <o:OLEObject Type="Embed" ProgID="Equation.3" ShapeID="_x0000_i1469" DrawAspect="Content" ObjectID="_1650901994" r:id="rId631"/>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трапеций  вычислить </w:t>
      </w:r>
      <w:r w:rsidRPr="00AF6018">
        <w:rPr>
          <w:color w:val="000000"/>
          <w:position w:val="-32"/>
          <w:sz w:val="24"/>
          <w:szCs w:val="24"/>
        </w:rPr>
        <w:object w:dxaOrig="1200" w:dyaOrig="760">
          <v:shape id="_x0000_i1470" type="#_x0000_t75" style="width:60pt;height:38.25pt" o:ole="">
            <v:imagedata r:id="rId632" o:title=""/>
          </v:shape>
          <o:OLEObject Type="Embed" ProgID="Equation.3" ShapeID="_x0000_i1470" DrawAspect="Content" ObjectID="_1650901995" r:id="rId633"/>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4,  </w:t>
      </w:r>
      <w:r w:rsidRPr="00AF6018">
        <w:rPr>
          <w:i/>
          <w:position w:val="-10"/>
          <w:sz w:val="24"/>
          <w:szCs w:val="24"/>
        </w:rPr>
        <w:object w:dxaOrig="1480" w:dyaOrig="320">
          <v:shape id="_x0000_i1471" type="#_x0000_t75" style="width:74.25pt;height:15.75pt" o:ole="">
            <v:imagedata r:id="rId634" o:title=""/>
          </v:shape>
          <o:OLEObject Type="Embed" ProgID="Equation.3" ShapeID="_x0000_i1471" DrawAspect="Content" ObjectID="_1650901996" r:id="rId635"/>
        </w:object>
      </w:r>
      <w:r w:rsidRPr="00AF6018">
        <w:rPr>
          <w:i/>
          <w:sz w:val="24"/>
          <w:szCs w:val="24"/>
        </w:rPr>
        <w:t>)</w:t>
      </w:r>
    </w:p>
    <w:p w:rsidR="00AF6018" w:rsidRPr="00AF6018" w:rsidRDefault="00AF6018" w:rsidP="00C35172">
      <w:pPr>
        <w:widowControl/>
        <w:numPr>
          <w:ilvl w:val="0"/>
          <w:numId w:val="13"/>
        </w:numPr>
        <w:tabs>
          <w:tab w:val="num" w:pos="720"/>
        </w:tabs>
        <w:autoSpaceDE/>
        <w:autoSpaceDN/>
        <w:adjustRightInd/>
        <w:ind w:left="0" w:firstLine="0"/>
        <w:jc w:val="both"/>
        <w:rPr>
          <w:color w:val="000000"/>
          <w:sz w:val="24"/>
          <w:szCs w:val="24"/>
        </w:rPr>
      </w:pPr>
      <w:r w:rsidRPr="00AF6018">
        <w:rPr>
          <w:color w:val="000000"/>
          <w:sz w:val="24"/>
          <w:szCs w:val="24"/>
        </w:rPr>
        <w:t xml:space="preserve">По формуле трапеций  вычислить </w:t>
      </w:r>
      <w:r w:rsidRPr="00AF6018">
        <w:rPr>
          <w:color w:val="000000"/>
          <w:position w:val="-32"/>
          <w:sz w:val="24"/>
          <w:szCs w:val="24"/>
        </w:rPr>
        <w:object w:dxaOrig="1320" w:dyaOrig="940">
          <v:shape id="_x0000_i1472" type="#_x0000_t75" style="width:66pt;height:47.25pt" o:ole="">
            <v:imagedata r:id="rId636" o:title=""/>
          </v:shape>
          <o:OLEObject Type="Embed" ProgID="Equation.3" ShapeID="_x0000_i1472" DrawAspect="Content" ObjectID="_1650901997" r:id="rId637"/>
        </w:object>
      </w:r>
      <w:r w:rsidRPr="00AF6018">
        <w:rPr>
          <w:color w:val="000000"/>
          <w:sz w:val="24"/>
          <w:szCs w:val="24"/>
        </w:rPr>
        <w:t>, с точностью до 0,01</w:t>
      </w:r>
    </w:p>
    <w:p w:rsidR="00AF6018" w:rsidRPr="00AF6018" w:rsidRDefault="00AF6018" w:rsidP="00AF6018">
      <w:pPr>
        <w:widowControl/>
        <w:autoSpaceDE/>
        <w:autoSpaceDN/>
        <w:adjustRightInd/>
        <w:jc w:val="both"/>
        <w:rPr>
          <w:i/>
          <w:sz w:val="24"/>
          <w:szCs w:val="24"/>
        </w:rPr>
      </w:pPr>
      <w:r w:rsidRPr="00AF6018">
        <w:rPr>
          <w:i/>
          <w:sz w:val="24"/>
          <w:szCs w:val="24"/>
        </w:rPr>
        <w:t xml:space="preserve">(Ответ:  п = 6,  </w:t>
      </w:r>
      <w:r w:rsidRPr="00AF6018">
        <w:rPr>
          <w:i/>
          <w:position w:val="-10"/>
          <w:sz w:val="24"/>
          <w:szCs w:val="24"/>
        </w:rPr>
        <w:object w:dxaOrig="1480" w:dyaOrig="320">
          <v:shape id="_x0000_i1473" type="#_x0000_t75" style="width:74.25pt;height:15.75pt" o:ole="">
            <v:imagedata r:id="rId638" o:title=""/>
          </v:shape>
          <o:OLEObject Type="Embed" ProgID="Equation.3" ShapeID="_x0000_i1473" DrawAspect="Content" ObjectID="_1650901998" r:id="rId639"/>
        </w:object>
      </w:r>
      <w:r w:rsidRPr="00AF6018">
        <w:rPr>
          <w:i/>
          <w:sz w:val="24"/>
          <w:szCs w:val="24"/>
        </w:rPr>
        <w:t>)</w:t>
      </w:r>
    </w:p>
    <w:p w:rsidR="00AF6018" w:rsidRPr="00AF6018" w:rsidRDefault="00AF6018" w:rsidP="00AF6018">
      <w:pPr>
        <w:widowControl/>
        <w:autoSpaceDE/>
        <w:autoSpaceDN/>
        <w:adjustRightInd/>
        <w:spacing w:after="120" w:line="40" w:lineRule="atLeast"/>
        <w:ind w:left="360"/>
        <w:jc w:val="both"/>
        <w:rPr>
          <w:color w:val="000000"/>
          <w:sz w:val="24"/>
          <w:szCs w:val="24"/>
        </w:rPr>
      </w:pPr>
    </w:p>
    <w:p w:rsidR="00D2192C" w:rsidRDefault="00D2192C" w:rsidP="003E3510">
      <w:pPr>
        <w:keepLines/>
        <w:ind w:firstLine="720"/>
        <w:jc w:val="both"/>
        <w:rPr>
          <w:bCs/>
          <w:sz w:val="24"/>
          <w:szCs w:val="24"/>
        </w:rPr>
      </w:pPr>
    </w:p>
    <w:p w:rsidR="003E3510" w:rsidRPr="0067568D" w:rsidRDefault="003E3510" w:rsidP="003E3510">
      <w:pPr>
        <w:keepLines/>
        <w:ind w:firstLine="720"/>
        <w:jc w:val="both"/>
        <w:rPr>
          <w:b/>
          <w:sz w:val="24"/>
          <w:szCs w:val="24"/>
        </w:rPr>
      </w:pPr>
      <w:r>
        <w:rPr>
          <w:bCs/>
          <w:sz w:val="24"/>
          <w:szCs w:val="24"/>
        </w:rPr>
        <w:br w:type="page"/>
      </w:r>
      <w:r w:rsidRPr="0067568D">
        <w:rPr>
          <w:b/>
          <w:sz w:val="24"/>
          <w:szCs w:val="24"/>
        </w:rPr>
        <w:t>Раздел 3.  Интерполирование, дифференцирование, интегрирование функций и приближе</w:t>
      </w:r>
      <w:r w:rsidRPr="0067568D">
        <w:rPr>
          <w:b/>
          <w:sz w:val="24"/>
          <w:szCs w:val="24"/>
        </w:rPr>
        <w:t>н</w:t>
      </w:r>
      <w:r w:rsidRPr="0067568D">
        <w:rPr>
          <w:b/>
          <w:sz w:val="24"/>
          <w:szCs w:val="24"/>
        </w:rPr>
        <w:t>ные вычисления дифференциальных уравнений</w:t>
      </w:r>
    </w:p>
    <w:p w:rsidR="003E3510" w:rsidRPr="0067568D" w:rsidRDefault="003E3510" w:rsidP="003E3510">
      <w:pPr>
        <w:keepLines/>
        <w:ind w:firstLine="720"/>
        <w:jc w:val="both"/>
        <w:rPr>
          <w:b/>
          <w:bCs/>
          <w:sz w:val="24"/>
          <w:szCs w:val="24"/>
        </w:rPr>
      </w:pPr>
      <w:r w:rsidRPr="0067568D">
        <w:rPr>
          <w:b/>
          <w:bCs/>
          <w:sz w:val="24"/>
          <w:szCs w:val="24"/>
        </w:rPr>
        <w:t>Тема 7. Приближенное решение обыкновенных дифференциальных уравн</w:t>
      </w:r>
      <w:r w:rsidRPr="0067568D">
        <w:rPr>
          <w:b/>
          <w:bCs/>
          <w:sz w:val="24"/>
          <w:szCs w:val="24"/>
        </w:rPr>
        <w:t>е</w:t>
      </w:r>
      <w:r w:rsidRPr="0067568D">
        <w:rPr>
          <w:b/>
          <w:bCs/>
          <w:sz w:val="24"/>
          <w:szCs w:val="24"/>
        </w:rPr>
        <w:t>ний</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№7</w:t>
      </w:r>
    </w:p>
    <w:p w:rsidR="00D2192C" w:rsidRPr="00597B8C" w:rsidRDefault="00D2192C" w:rsidP="00D2192C">
      <w:pPr>
        <w:ind w:firstLine="720"/>
        <w:jc w:val="center"/>
        <w:rPr>
          <w:b/>
          <w:sz w:val="32"/>
          <w:szCs w:val="32"/>
        </w:rPr>
      </w:pPr>
      <w:r>
        <w:rPr>
          <w:b/>
          <w:sz w:val="32"/>
          <w:szCs w:val="32"/>
        </w:rPr>
        <w:t>Тема лекции:</w:t>
      </w:r>
      <w:r w:rsidR="00AF6018" w:rsidRPr="00AF6018">
        <w:rPr>
          <w:b/>
          <w:bCs/>
          <w:sz w:val="24"/>
          <w:szCs w:val="24"/>
        </w:rPr>
        <w:t xml:space="preserve"> </w:t>
      </w:r>
      <w:r w:rsidR="00AF6018" w:rsidRPr="00AF6018">
        <w:rPr>
          <w:b/>
          <w:bCs/>
          <w:sz w:val="32"/>
          <w:szCs w:val="32"/>
        </w:rPr>
        <w:t>Приближенное решение обыкновенных дифференциальных уравнений</w:t>
      </w:r>
      <w:r>
        <w:rPr>
          <w:b/>
          <w:sz w:val="32"/>
          <w:szCs w:val="32"/>
        </w:rPr>
        <w:t xml:space="preserve"> </w:t>
      </w:r>
    </w:p>
    <w:p w:rsidR="00D2192C" w:rsidRDefault="00D2192C" w:rsidP="00D2192C">
      <w:pPr>
        <w:ind w:firstLine="720"/>
        <w:jc w:val="both"/>
        <w:rPr>
          <w:sz w:val="24"/>
          <w:szCs w:val="24"/>
        </w:rPr>
      </w:pPr>
    </w:p>
    <w:p w:rsidR="00D2192C" w:rsidRP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№7</w:t>
      </w:r>
    </w:p>
    <w:p w:rsidR="00D2192C" w:rsidRDefault="00D2192C" w:rsidP="003E3510">
      <w:pPr>
        <w:keepLines/>
        <w:ind w:firstLine="720"/>
        <w:jc w:val="both"/>
        <w:rPr>
          <w:bCs/>
          <w:sz w:val="24"/>
          <w:szCs w:val="24"/>
        </w:rPr>
      </w:pPr>
    </w:p>
    <w:p w:rsidR="003E3510" w:rsidRPr="0067568D" w:rsidRDefault="003E3510" w:rsidP="003E3510">
      <w:pPr>
        <w:keepLines/>
        <w:ind w:firstLine="720"/>
        <w:jc w:val="both"/>
        <w:rPr>
          <w:bCs/>
          <w:sz w:val="24"/>
          <w:szCs w:val="24"/>
        </w:rPr>
      </w:pPr>
      <w:r w:rsidRPr="0067568D">
        <w:rPr>
          <w:bCs/>
          <w:sz w:val="24"/>
          <w:szCs w:val="24"/>
        </w:rPr>
        <w:t>1. Метод Эйлера.</w:t>
      </w:r>
    </w:p>
    <w:p w:rsidR="00DD4BD3" w:rsidRDefault="00DD4BD3" w:rsidP="003E3510">
      <w:pPr>
        <w:keepLines/>
        <w:ind w:firstLine="720"/>
        <w:jc w:val="both"/>
        <w:rPr>
          <w:bCs/>
          <w:sz w:val="24"/>
          <w:szCs w:val="24"/>
        </w:rPr>
      </w:pPr>
      <w:r>
        <w:rPr>
          <w:bCs/>
          <w:sz w:val="24"/>
          <w:szCs w:val="24"/>
        </w:rPr>
        <w:t>2</w:t>
      </w:r>
      <w:r w:rsidR="003E3510" w:rsidRPr="0067568D">
        <w:rPr>
          <w:bCs/>
          <w:sz w:val="24"/>
          <w:szCs w:val="24"/>
        </w:rPr>
        <w:t xml:space="preserve">. Метод Рунге-Кутта. </w:t>
      </w:r>
    </w:p>
    <w:p w:rsidR="00D2192C" w:rsidRDefault="00D2192C" w:rsidP="003E3510">
      <w:pPr>
        <w:keepLines/>
        <w:ind w:firstLine="720"/>
        <w:jc w:val="both"/>
        <w:rPr>
          <w:b/>
          <w:bCs/>
          <w:i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7</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1,2,3;</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Default="003E3510" w:rsidP="003E3510">
      <w:pPr>
        <w:keepLines/>
        <w:ind w:firstLine="720"/>
        <w:jc w:val="both"/>
        <w:rPr>
          <w:bCs/>
          <w:iCs/>
          <w:sz w:val="24"/>
          <w:szCs w:val="24"/>
        </w:rPr>
      </w:pPr>
      <w:r w:rsidRPr="0067568D">
        <w:rPr>
          <w:bCs/>
          <w:iCs/>
          <w:sz w:val="24"/>
          <w:szCs w:val="24"/>
        </w:rPr>
        <w:t>в) интернет-ресурсы: 2-4,6,7,10-13,14-16.</w:t>
      </w:r>
    </w:p>
    <w:p w:rsidR="00D2192C" w:rsidRDefault="00D2192C" w:rsidP="003E3510">
      <w:pPr>
        <w:keepLines/>
        <w:ind w:firstLine="720"/>
        <w:jc w:val="both"/>
        <w:rPr>
          <w:bCs/>
          <w:iCs/>
          <w:sz w:val="24"/>
          <w:szCs w:val="24"/>
        </w:rPr>
      </w:pPr>
    </w:p>
    <w:p w:rsidR="00DD4BD3" w:rsidRDefault="00DD4BD3" w:rsidP="003E3510">
      <w:pPr>
        <w:keepLines/>
        <w:ind w:firstLine="720"/>
        <w:jc w:val="both"/>
        <w:rPr>
          <w:bCs/>
          <w:iCs/>
          <w:sz w:val="24"/>
          <w:szCs w:val="24"/>
        </w:rPr>
      </w:pPr>
    </w:p>
    <w:p w:rsidR="00DD4BD3" w:rsidRPr="00DD4BD3" w:rsidRDefault="00DD4BD3" w:rsidP="00DD4BD3">
      <w:pPr>
        <w:widowControl/>
        <w:autoSpaceDE/>
        <w:autoSpaceDN/>
        <w:adjustRightInd/>
        <w:spacing w:after="120" w:line="40" w:lineRule="atLeast"/>
        <w:jc w:val="center"/>
        <w:rPr>
          <w:b/>
          <w:caps/>
          <w:color w:val="000000"/>
          <w:sz w:val="24"/>
          <w:szCs w:val="24"/>
        </w:rPr>
      </w:pPr>
      <w:r w:rsidRPr="00DD4BD3">
        <w:rPr>
          <w:b/>
          <w:caps/>
          <w:color w:val="000000"/>
          <w:sz w:val="24"/>
          <w:szCs w:val="24"/>
        </w:rPr>
        <w:t>1. Метод Эйлера</w:t>
      </w:r>
    </w:p>
    <w:p w:rsidR="00DD4BD3" w:rsidRPr="00DD4BD3" w:rsidRDefault="00DD4BD3" w:rsidP="00DD4BD3">
      <w:pPr>
        <w:widowControl/>
        <w:autoSpaceDE/>
        <w:autoSpaceDN/>
        <w:adjustRightInd/>
        <w:spacing w:after="120" w:line="40" w:lineRule="atLeast"/>
        <w:jc w:val="both"/>
        <w:rPr>
          <w:b/>
          <w:color w:val="000000"/>
          <w:sz w:val="24"/>
          <w:szCs w:val="24"/>
          <w:u w:val="single"/>
        </w:rPr>
      </w:pPr>
    </w:p>
    <w:p w:rsidR="00DD4BD3" w:rsidRPr="00DD4BD3" w:rsidRDefault="00DD4BD3" w:rsidP="00CA6B8E">
      <w:pPr>
        <w:widowControl/>
        <w:autoSpaceDE/>
        <w:autoSpaceDN/>
        <w:adjustRightInd/>
        <w:ind w:firstLine="720"/>
        <w:jc w:val="both"/>
        <w:rPr>
          <w:i/>
          <w:sz w:val="24"/>
          <w:szCs w:val="24"/>
        </w:rPr>
      </w:pPr>
      <w:r w:rsidRPr="00DD4BD3">
        <w:rPr>
          <w:color w:val="000000"/>
          <w:sz w:val="24"/>
          <w:szCs w:val="24"/>
        </w:rPr>
        <w:t xml:space="preserve">Пусть требуется решить </w:t>
      </w:r>
      <w:r w:rsidRPr="00DD4BD3">
        <w:rPr>
          <w:b/>
          <w:color w:val="000000"/>
          <w:sz w:val="24"/>
          <w:szCs w:val="24"/>
        </w:rPr>
        <w:t>задачу Коши</w:t>
      </w:r>
      <w:r w:rsidRPr="00DD4BD3">
        <w:rPr>
          <w:color w:val="000000"/>
          <w:sz w:val="24"/>
          <w:szCs w:val="24"/>
        </w:rPr>
        <w:t xml:space="preserve">: найти решение дифференциального уравнения </w:t>
      </w:r>
    </w:p>
    <w:p w:rsidR="00DD4BD3" w:rsidRPr="00DD4BD3" w:rsidRDefault="00DD4BD3" w:rsidP="00DD4BD3">
      <w:pPr>
        <w:widowControl/>
        <w:autoSpaceDE/>
        <w:autoSpaceDN/>
        <w:adjustRightInd/>
        <w:rPr>
          <w:b/>
          <w:sz w:val="24"/>
          <w:szCs w:val="24"/>
        </w:rPr>
      </w:pPr>
      <w:r w:rsidRPr="00DD4BD3">
        <w:rPr>
          <w:b/>
          <w:i/>
          <w:sz w:val="24"/>
          <w:szCs w:val="24"/>
        </w:rPr>
        <w:t xml:space="preserve">                                                                   </w:t>
      </w:r>
      <w:r w:rsidRPr="00DD4BD3">
        <w:rPr>
          <w:b/>
          <w:i/>
          <w:position w:val="-24"/>
          <w:sz w:val="24"/>
          <w:szCs w:val="24"/>
        </w:rPr>
        <w:object w:dxaOrig="1300" w:dyaOrig="620">
          <v:shape id="_x0000_i1474" type="#_x0000_t75" style="width:65.25pt;height:30.75pt" o:ole="">
            <v:imagedata r:id="rId640" o:title=""/>
          </v:shape>
          <o:OLEObject Type="Embed" ProgID="Equation.3" ShapeID="_x0000_i1474" DrawAspect="Content" ObjectID="_1650901999" r:id="rId641"/>
        </w:object>
      </w:r>
      <w:r w:rsidRPr="00DD4BD3">
        <w:rPr>
          <w:b/>
          <w:i/>
          <w:sz w:val="24"/>
          <w:szCs w:val="24"/>
        </w:rPr>
        <w:t xml:space="preserve">                             </w:t>
      </w:r>
      <w:r w:rsidRPr="00DD4BD3">
        <w:rPr>
          <w:b/>
          <w:sz w:val="24"/>
          <w:szCs w:val="24"/>
        </w:rPr>
        <w:t xml:space="preserve">                            (1)</w:t>
      </w:r>
    </w:p>
    <w:p w:rsidR="00DD4BD3" w:rsidRPr="00DD4BD3" w:rsidRDefault="00DD4BD3" w:rsidP="00DD4BD3">
      <w:pPr>
        <w:widowControl/>
        <w:autoSpaceDE/>
        <w:autoSpaceDN/>
        <w:adjustRightInd/>
        <w:jc w:val="both"/>
        <w:rPr>
          <w:sz w:val="24"/>
          <w:szCs w:val="24"/>
        </w:rPr>
      </w:pPr>
      <w:r w:rsidRPr="00DD4BD3">
        <w:rPr>
          <w:sz w:val="24"/>
          <w:szCs w:val="24"/>
        </w:rPr>
        <w:t xml:space="preserve">удовлетворяющее начальному условию   </w:t>
      </w:r>
      <w:r w:rsidRPr="00DD4BD3">
        <w:rPr>
          <w:i/>
          <w:sz w:val="24"/>
          <w:szCs w:val="24"/>
        </w:rPr>
        <w:t>у(х</w:t>
      </w:r>
      <w:r w:rsidRPr="00DD4BD3">
        <w:rPr>
          <w:i/>
          <w:sz w:val="24"/>
          <w:szCs w:val="24"/>
          <w:vertAlign w:val="subscript"/>
        </w:rPr>
        <w:t>0</w:t>
      </w:r>
      <w:r w:rsidRPr="00DD4BD3">
        <w:rPr>
          <w:i/>
          <w:sz w:val="24"/>
          <w:szCs w:val="24"/>
        </w:rPr>
        <w:t>) = у</w:t>
      </w:r>
      <w:r w:rsidRPr="00DD4BD3">
        <w:rPr>
          <w:i/>
          <w:sz w:val="24"/>
          <w:szCs w:val="24"/>
          <w:vertAlign w:val="subscript"/>
        </w:rPr>
        <w:t>0</w:t>
      </w:r>
      <w:r w:rsidRPr="00DD4BD3">
        <w:rPr>
          <w:sz w:val="24"/>
          <w:szCs w:val="24"/>
          <w:vertAlign w:val="subscript"/>
        </w:rPr>
        <w:t xml:space="preserve"> </w:t>
      </w:r>
      <w:r w:rsidRPr="00DD4BD3">
        <w:rPr>
          <w:sz w:val="24"/>
          <w:szCs w:val="24"/>
        </w:rPr>
        <w:t>.</w:t>
      </w:r>
    </w:p>
    <w:p w:rsidR="00DD4BD3" w:rsidRPr="00DD4BD3" w:rsidRDefault="00DD4BD3" w:rsidP="00CA6B8E">
      <w:pPr>
        <w:widowControl/>
        <w:autoSpaceDE/>
        <w:autoSpaceDN/>
        <w:adjustRightInd/>
        <w:ind w:firstLine="720"/>
        <w:jc w:val="both"/>
        <w:rPr>
          <w:sz w:val="24"/>
          <w:szCs w:val="24"/>
          <w:vertAlign w:val="subscript"/>
        </w:rPr>
      </w:pPr>
      <w:r w:rsidRPr="00DD4BD3">
        <w:rPr>
          <w:sz w:val="24"/>
          <w:szCs w:val="24"/>
        </w:rPr>
        <w:t xml:space="preserve">При численном решении дифференциального уравнения (1) задача ставится следующим образом: в точках </w:t>
      </w:r>
      <w:r w:rsidRPr="00DD4BD3">
        <w:rPr>
          <w:i/>
          <w:sz w:val="24"/>
          <w:szCs w:val="24"/>
        </w:rPr>
        <w:t>х</w:t>
      </w:r>
      <w:r w:rsidRPr="00DD4BD3">
        <w:rPr>
          <w:i/>
          <w:sz w:val="24"/>
          <w:szCs w:val="24"/>
          <w:vertAlign w:val="subscript"/>
        </w:rPr>
        <w:t>0</w:t>
      </w:r>
      <w:r w:rsidRPr="00DD4BD3">
        <w:rPr>
          <w:i/>
          <w:sz w:val="24"/>
          <w:szCs w:val="24"/>
        </w:rPr>
        <w:t xml:space="preserve"> ,  х</w:t>
      </w:r>
      <w:r w:rsidRPr="00DD4BD3">
        <w:rPr>
          <w:i/>
          <w:sz w:val="24"/>
          <w:szCs w:val="24"/>
          <w:vertAlign w:val="subscript"/>
        </w:rPr>
        <w:t>0</w:t>
      </w:r>
      <w:r w:rsidRPr="00DD4BD3">
        <w:rPr>
          <w:i/>
          <w:sz w:val="24"/>
          <w:szCs w:val="24"/>
        </w:rPr>
        <w:t xml:space="preserve"> , х</w:t>
      </w:r>
      <w:r w:rsidRPr="00DD4BD3">
        <w:rPr>
          <w:i/>
          <w:sz w:val="24"/>
          <w:szCs w:val="24"/>
          <w:vertAlign w:val="subscript"/>
        </w:rPr>
        <w:t>1</w:t>
      </w:r>
      <w:r w:rsidRPr="00DD4BD3">
        <w:rPr>
          <w:i/>
          <w:sz w:val="24"/>
          <w:szCs w:val="24"/>
        </w:rPr>
        <w:t xml:space="preserve"> , х</w:t>
      </w:r>
      <w:r w:rsidRPr="00DD4BD3">
        <w:rPr>
          <w:i/>
          <w:sz w:val="24"/>
          <w:szCs w:val="24"/>
          <w:vertAlign w:val="subscript"/>
        </w:rPr>
        <w:t>2</w:t>
      </w:r>
      <w:r w:rsidRPr="00DD4BD3">
        <w:rPr>
          <w:i/>
          <w:sz w:val="24"/>
          <w:szCs w:val="24"/>
        </w:rPr>
        <w:t xml:space="preserve"> ,...., х</w:t>
      </w:r>
      <w:r w:rsidRPr="00DD4BD3">
        <w:rPr>
          <w:i/>
          <w:sz w:val="24"/>
          <w:szCs w:val="24"/>
          <w:vertAlign w:val="subscript"/>
        </w:rPr>
        <w:t>п</w:t>
      </w:r>
      <w:r w:rsidRPr="00DD4BD3">
        <w:rPr>
          <w:i/>
          <w:sz w:val="24"/>
          <w:szCs w:val="24"/>
        </w:rPr>
        <w:t xml:space="preserve">  </w:t>
      </w:r>
      <w:r w:rsidRPr="00DD4BD3">
        <w:rPr>
          <w:sz w:val="24"/>
          <w:szCs w:val="24"/>
        </w:rPr>
        <w:t xml:space="preserve">найти приближения  </w:t>
      </w:r>
      <w:r w:rsidRPr="00DD4BD3">
        <w:rPr>
          <w:position w:val="-12"/>
          <w:sz w:val="24"/>
          <w:szCs w:val="24"/>
        </w:rPr>
        <w:object w:dxaOrig="1200" w:dyaOrig="400">
          <v:shape id="_x0000_i1475" type="#_x0000_t75" style="width:60pt;height:20.25pt" o:ole="">
            <v:imagedata r:id="rId642" o:title=""/>
          </v:shape>
          <o:OLEObject Type="Embed" ProgID="Equation.3" ShapeID="_x0000_i1475" DrawAspect="Content" ObjectID="_1650902000" r:id="rId643"/>
        </w:object>
      </w:r>
      <w:r w:rsidRPr="00DD4BD3">
        <w:rPr>
          <w:sz w:val="24"/>
          <w:szCs w:val="24"/>
        </w:rPr>
        <w:t xml:space="preserve">для значений точного решения  </w:t>
      </w:r>
      <w:r w:rsidRPr="00DD4BD3">
        <w:rPr>
          <w:i/>
          <w:sz w:val="24"/>
          <w:szCs w:val="24"/>
        </w:rPr>
        <w:t>у(х</w:t>
      </w:r>
      <w:r w:rsidRPr="00DD4BD3">
        <w:rPr>
          <w:i/>
          <w:sz w:val="24"/>
          <w:szCs w:val="24"/>
          <w:vertAlign w:val="subscript"/>
        </w:rPr>
        <w:t>к</w:t>
      </w:r>
      <w:r w:rsidRPr="00DD4BD3">
        <w:rPr>
          <w:i/>
          <w:sz w:val="24"/>
          <w:szCs w:val="24"/>
        </w:rPr>
        <w:t xml:space="preserve">) </w:t>
      </w:r>
      <w:r w:rsidRPr="00DD4BD3">
        <w:rPr>
          <w:sz w:val="24"/>
          <w:szCs w:val="24"/>
          <w:vertAlign w:val="subscript"/>
        </w:rPr>
        <w:t xml:space="preserve">  </w:t>
      </w:r>
    </w:p>
    <w:p w:rsidR="00DD4BD3" w:rsidRPr="00DD4BD3" w:rsidRDefault="00DD4BD3" w:rsidP="00DD4BD3">
      <w:pPr>
        <w:widowControl/>
        <w:autoSpaceDE/>
        <w:autoSpaceDN/>
        <w:adjustRightInd/>
        <w:jc w:val="both"/>
        <w:rPr>
          <w:sz w:val="24"/>
          <w:szCs w:val="24"/>
        </w:rPr>
      </w:pPr>
      <w:r w:rsidRPr="00DD4BD3">
        <w:rPr>
          <w:sz w:val="24"/>
          <w:szCs w:val="24"/>
        </w:rPr>
        <w:t xml:space="preserve">Разность  </w:t>
      </w:r>
      <w:r w:rsidRPr="00DD4BD3">
        <w:rPr>
          <w:position w:val="-10"/>
          <w:sz w:val="24"/>
          <w:szCs w:val="24"/>
        </w:rPr>
        <w:object w:dxaOrig="1500" w:dyaOrig="340">
          <v:shape id="_x0000_i1476" type="#_x0000_t75" style="width:75pt;height:17.25pt" o:ole="">
            <v:imagedata r:id="rId644" o:title=""/>
          </v:shape>
          <o:OLEObject Type="Embed" ProgID="Equation.3" ShapeID="_x0000_i1476" DrawAspect="Content" ObjectID="_1650902001" r:id="rId645"/>
        </w:object>
      </w:r>
      <w:r w:rsidRPr="00DD4BD3">
        <w:rPr>
          <w:sz w:val="24"/>
          <w:szCs w:val="24"/>
        </w:rPr>
        <w:t xml:space="preserve"> называется </w:t>
      </w:r>
      <w:r w:rsidRPr="00DD4BD3">
        <w:rPr>
          <w:b/>
          <w:sz w:val="24"/>
          <w:szCs w:val="24"/>
        </w:rPr>
        <w:t>шагом сетки</w:t>
      </w:r>
      <w:r w:rsidRPr="00DD4BD3">
        <w:rPr>
          <w:sz w:val="24"/>
          <w:szCs w:val="24"/>
        </w:rPr>
        <w:t xml:space="preserve">. Во многих случаях величину </w:t>
      </w:r>
      <w:r w:rsidRPr="00DD4BD3">
        <w:rPr>
          <w:position w:val="-10"/>
          <w:sz w:val="24"/>
          <w:szCs w:val="24"/>
        </w:rPr>
        <w:object w:dxaOrig="420" w:dyaOrig="340">
          <v:shape id="_x0000_i1477" type="#_x0000_t75" style="width:21pt;height:17.25pt" o:ole="">
            <v:imagedata r:id="rId646" o:title=""/>
          </v:shape>
          <o:OLEObject Type="Embed" ProgID="Equation.3" ShapeID="_x0000_i1477" DrawAspect="Content" ObjectID="_1650902002" r:id="rId647"/>
        </w:object>
      </w:r>
      <w:r w:rsidRPr="00DD4BD3">
        <w:rPr>
          <w:sz w:val="24"/>
          <w:szCs w:val="24"/>
        </w:rPr>
        <w:t xml:space="preserve"> принимают постоянной. Пусть </w:t>
      </w:r>
      <w:r w:rsidRPr="00DD4BD3">
        <w:rPr>
          <w:position w:val="-10"/>
          <w:sz w:val="24"/>
          <w:szCs w:val="24"/>
        </w:rPr>
        <w:object w:dxaOrig="420" w:dyaOrig="340">
          <v:shape id="_x0000_i1478" type="#_x0000_t75" style="width:21pt;height:17.25pt" o:ole="">
            <v:imagedata r:id="rId646" o:title=""/>
          </v:shape>
          <o:OLEObject Type="Embed" ProgID="Equation.3" ShapeID="_x0000_i1478" DrawAspect="Content" ObjectID="_1650902003" r:id="rId648"/>
        </w:object>
      </w:r>
      <w:r w:rsidRPr="00DD4BD3">
        <w:rPr>
          <w:sz w:val="24"/>
          <w:szCs w:val="24"/>
        </w:rPr>
        <w:t>=</w:t>
      </w:r>
      <w:r w:rsidRPr="00DD4BD3">
        <w:rPr>
          <w:i/>
          <w:sz w:val="24"/>
          <w:szCs w:val="24"/>
          <w:lang w:val="en-US"/>
        </w:rPr>
        <w:t>h</w:t>
      </w:r>
      <w:r w:rsidRPr="00DD4BD3">
        <w:rPr>
          <w:sz w:val="24"/>
          <w:szCs w:val="24"/>
        </w:rPr>
        <w:t xml:space="preserve">, тогда  </w:t>
      </w:r>
    </w:p>
    <w:p w:rsidR="00DD4BD3" w:rsidRPr="00DD4BD3" w:rsidRDefault="00DD4BD3" w:rsidP="00CA6B8E">
      <w:pPr>
        <w:widowControl/>
        <w:autoSpaceDE/>
        <w:autoSpaceDN/>
        <w:adjustRightInd/>
        <w:rPr>
          <w:b/>
          <w:i/>
          <w:sz w:val="24"/>
          <w:szCs w:val="24"/>
        </w:rPr>
      </w:pPr>
      <w:r w:rsidRPr="00DD4BD3">
        <w:rPr>
          <w:i/>
          <w:sz w:val="24"/>
          <w:szCs w:val="24"/>
        </w:rPr>
        <w:t xml:space="preserve">                                                     </w:t>
      </w:r>
      <w:r w:rsidRPr="00DD4BD3">
        <w:rPr>
          <w:i/>
          <w:sz w:val="24"/>
          <w:szCs w:val="24"/>
          <w:lang w:val="en-US"/>
        </w:rPr>
        <w:t>x</w:t>
      </w:r>
      <w:r w:rsidRPr="00DD4BD3">
        <w:rPr>
          <w:i/>
          <w:sz w:val="24"/>
          <w:szCs w:val="24"/>
          <w:vertAlign w:val="subscript"/>
          <w:lang w:val="en-US"/>
        </w:rPr>
        <w:t>k</w:t>
      </w:r>
      <w:r w:rsidRPr="00DD4BD3">
        <w:rPr>
          <w:i/>
          <w:sz w:val="24"/>
          <w:szCs w:val="24"/>
          <w:vertAlign w:val="subscript"/>
        </w:rPr>
        <w:t xml:space="preserve"> </w:t>
      </w:r>
      <w:r w:rsidRPr="00DD4BD3">
        <w:rPr>
          <w:i/>
          <w:sz w:val="24"/>
          <w:szCs w:val="24"/>
        </w:rPr>
        <w:t xml:space="preserve">= </w:t>
      </w:r>
      <w:r w:rsidRPr="00DD4BD3">
        <w:rPr>
          <w:i/>
          <w:sz w:val="24"/>
          <w:szCs w:val="24"/>
          <w:lang w:val="en-US"/>
        </w:rPr>
        <w:t>x</w:t>
      </w:r>
      <w:r w:rsidRPr="00DD4BD3">
        <w:rPr>
          <w:i/>
          <w:sz w:val="24"/>
          <w:szCs w:val="24"/>
          <w:vertAlign w:val="subscript"/>
        </w:rPr>
        <w:t>0</w:t>
      </w:r>
      <w:r w:rsidRPr="00DD4BD3">
        <w:rPr>
          <w:i/>
          <w:sz w:val="24"/>
          <w:szCs w:val="24"/>
        </w:rPr>
        <w:t xml:space="preserve"> +</w:t>
      </w:r>
      <w:r w:rsidRPr="00DD4BD3">
        <w:rPr>
          <w:i/>
          <w:sz w:val="24"/>
          <w:szCs w:val="24"/>
          <w:lang w:val="en-US"/>
        </w:rPr>
        <w:t>kh</w:t>
      </w:r>
      <w:r w:rsidRPr="00DD4BD3">
        <w:rPr>
          <w:i/>
          <w:sz w:val="24"/>
          <w:szCs w:val="24"/>
        </w:rPr>
        <w:t xml:space="preserve"> </w:t>
      </w:r>
      <w:r w:rsidRPr="00DD4BD3">
        <w:rPr>
          <w:sz w:val="24"/>
          <w:szCs w:val="24"/>
        </w:rPr>
        <w:t>где</w:t>
      </w:r>
      <w:r w:rsidRPr="00DD4BD3">
        <w:rPr>
          <w:i/>
          <w:sz w:val="24"/>
          <w:szCs w:val="24"/>
        </w:rPr>
        <w:t xml:space="preserve">  </w:t>
      </w:r>
      <w:r w:rsidRPr="00DD4BD3">
        <w:rPr>
          <w:position w:val="-10"/>
          <w:sz w:val="24"/>
          <w:szCs w:val="24"/>
        </w:rPr>
        <w:object w:dxaOrig="880" w:dyaOrig="380">
          <v:shape id="_x0000_i1479" type="#_x0000_t75" style="width:44.25pt;height:18.75pt" o:ole="">
            <v:imagedata r:id="rId649" o:title=""/>
          </v:shape>
          <o:OLEObject Type="Embed" ProgID="Equation.3" ShapeID="_x0000_i1479" DrawAspect="Content" ObjectID="_1650902004" r:id="rId650"/>
        </w:object>
      </w:r>
      <w:r w:rsidRPr="00DD4BD3">
        <w:rPr>
          <w:sz w:val="24"/>
          <w:szCs w:val="24"/>
        </w:rPr>
        <w:t xml:space="preserve">                                                        </w:t>
      </w:r>
      <w:r w:rsidRPr="00DD4BD3">
        <w:rPr>
          <w:b/>
          <w:sz w:val="24"/>
          <w:szCs w:val="24"/>
        </w:rPr>
        <w:t>(2)</w:t>
      </w:r>
    </w:p>
    <w:p w:rsidR="00DD4BD3" w:rsidRPr="00DD4BD3" w:rsidRDefault="00DD4BD3" w:rsidP="00CA6B8E">
      <w:pPr>
        <w:widowControl/>
        <w:autoSpaceDE/>
        <w:autoSpaceDN/>
        <w:adjustRightInd/>
        <w:ind w:firstLine="720"/>
        <w:jc w:val="both"/>
        <w:rPr>
          <w:sz w:val="24"/>
          <w:szCs w:val="24"/>
        </w:rPr>
      </w:pPr>
      <w:r w:rsidRPr="00DD4BD3">
        <w:rPr>
          <w:sz w:val="24"/>
          <w:szCs w:val="24"/>
        </w:rPr>
        <w:t xml:space="preserve">Метод Эйлера основан на непосредственной замене производной разностным отношением по приближенной формуле </w:t>
      </w:r>
    </w:p>
    <w:p w:rsidR="00DD4BD3" w:rsidRPr="00DD4BD3" w:rsidRDefault="00DD4BD3" w:rsidP="00CA6B8E">
      <w:pPr>
        <w:widowControl/>
        <w:autoSpaceDE/>
        <w:autoSpaceDN/>
        <w:adjustRightInd/>
        <w:rPr>
          <w:b/>
          <w:sz w:val="24"/>
          <w:szCs w:val="24"/>
        </w:rPr>
      </w:pPr>
      <w:r w:rsidRPr="00DD4BD3">
        <w:rPr>
          <w:b/>
          <w:i/>
          <w:sz w:val="24"/>
          <w:szCs w:val="24"/>
        </w:rPr>
        <w:t xml:space="preserve">                         </w:t>
      </w:r>
      <w:r w:rsidRPr="00DD4BD3">
        <w:rPr>
          <w:b/>
          <w:i/>
          <w:position w:val="-24"/>
          <w:sz w:val="24"/>
          <w:szCs w:val="24"/>
        </w:rPr>
        <w:object w:dxaOrig="1320" w:dyaOrig="620">
          <v:shape id="_x0000_i1480" type="#_x0000_t75" style="width:66pt;height:30.75pt" o:ole="">
            <v:imagedata r:id="rId651" o:title=""/>
          </v:shape>
          <o:OLEObject Type="Embed" ProgID="Equation.3" ShapeID="_x0000_i1480" DrawAspect="Content" ObjectID="_1650902005" r:id="rId652"/>
        </w:object>
      </w:r>
      <w:r w:rsidRPr="00DD4BD3">
        <w:rPr>
          <w:sz w:val="24"/>
          <w:szCs w:val="24"/>
        </w:rPr>
        <w:t xml:space="preserve">, где </w:t>
      </w:r>
      <w:r w:rsidRPr="00DD4BD3">
        <w:rPr>
          <w:position w:val="-10"/>
          <w:sz w:val="24"/>
          <w:szCs w:val="24"/>
        </w:rPr>
        <w:object w:dxaOrig="4040" w:dyaOrig="320">
          <v:shape id="_x0000_i1481" type="#_x0000_t75" style="width:201.75pt;height:15.75pt" o:ole="">
            <v:imagedata r:id="rId653" o:title=""/>
          </v:shape>
          <o:OLEObject Type="Embed" ProgID="Equation.3" ShapeID="_x0000_i1481" DrawAspect="Content" ObjectID="_1650902006" r:id="rId654"/>
        </w:object>
      </w:r>
      <w:r w:rsidRPr="00DD4BD3">
        <w:rPr>
          <w:sz w:val="24"/>
          <w:szCs w:val="24"/>
        </w:rPr>
        <w:t xml:space="preserve">                           </w:t>
      </w:r>
      <w:r w:rsidRPr="00DD4BD3">
        <w:rPr>
          <w:b/>
          <w:sz w:val="24"/>
          <w:szCs w:val="24"/>
        </w:rPr>
        <w:t>(3)</w:t>
      </w:r>
    </w:p>
    <w:p w:rsidR="00DD4BD3" w:rsidRPr="00DD4BD3" w:rsidRDefault="00DD4BD3" w:rsidP="00CA6B8E">
      <w:pPr>
        <w:widowControl/>
        <w:autoSpaceDE/>
        <w:autoSpaceDN/>
        <w:adjustRightInd/>
        <w:ind w:firstLine="720"/>
        <w:jc w:val="both"/>
        <w:rPr>
          <w:sz w:val="24"/>
          <w:szCs w:val="24"/>
        </w:rPr>
      </w:pPr>
      <w:r w:rsidRPr="00DD4BD3">
        <w:rPr>
          <w:sz w:val="24"/>
          <w:szCs w:val="24"/>
        </w:rPr>
        <w:t xml:space="preserve">Приближенное значение </w:t>
      </w:r>
      <w:r w:rsidRPr="00DD4BD3">
        <w:rPr>
          <w:i/>
          <w:sz w:val="24"/>
          <w:szCs w:val="24"/>
        </w:rPr>
        <w:t>у</w:t>
      </w:r>
      <w:r w:rsidRPr="00DD4BD3">
        <w:rPr>
          <w:i/>
          <w:sz w:val="24"/>
          <w:szCs w:val="24"/>
          <w:vertAlign w:val="subscript"/>
        </w:rPr>
        <w:t>к</w:t>
      </w:r>
      <w:r w:rsidRPr="00DD4BD3">
        <w:rPr>
          <w:i/>
          <w:sz w:val="24"/>
          <w:szCs w:val="24"/>
        </w:rPr>
        <w:t xml:space="preserve"> </w:t>
      </w:r>
      <w:r w:rsidRPr="00DD4BD3">
        <w:rPr>
          <w:sz w:val="24"/>
          <w:szCs w:val="24"/>
        </w:rPr>
        <w:t xml:space="preserve"> в точке </w:t>
      </w:r>
      <w:r w:rsidRPr="00DD4BD3">
        <w:rPr>
          <w:i/>
          <w:sz w:val="24"/>
          <w:szCs w:val="24"/>
          <w:lang w:val="en-US"/>
        </w:rPr>
        <w:t>x</w:t>
      </w:r>
      <w:r w:rsidRPr="00DD4BD3">
        <w:rPr>
          <w:i/>
          <w:sz w:val="24"/>
          <w:szCs w:val="24"/>
          <w:vertAlign w:val="subscript"/>
          <w:lang w:val="en-US"/>
        </w:rPr>
        <w:t>k</w:t>
      </w:r>
      <w:r w:rsidRPr="00DD4BD3">
        <w:rPr>
          <w:i/>
          <w:sz w:val="24"/>
          <w:szCs w:val="24"/>
          <w:vertAlign w:val="subscript"/>
        </w:rPr>
        <w:t xml:space="preserve"> </w:t>
      </w:r>
      <w:r w:rsidRPr="00DD4BD3">
        <w:rPr>
          <w:i/>
          <w:sz w:val="24"/>
          <w:szCs w:val="24"/>
        </w:rPr>
        <w:t xml:space="preserve">= </w:t>
      </w:r>
      <w:r w:rsidRPr="00DD4BD3">
        <w:rPr>
          <w:i/>
          <w:sz w:val="24"/>
          <w:szCs w:val="24"/>
          <w:lang w:val="en-US"/>
        </w:rPr>
        <w:t>x</w:t>
      </w:r>
      <w:r w:rsidRPr="00DD4BD3">
        <w:rPr>
          <w:i/>
          <w:sz w:val="24"/>
          <w:szCs w:val="24"/>
          <w:vertAlign w:val="subscript"/>
        </w:rPr>
        <w:t>0</w:t>
      </w:r>
      <w:r w:rsidRPr="00DD4BD3">
        <w:rPr>
          <w:i/>
          <w:sz w:val="24"/>
          <w:szCs w:val="24"/>
        </w:rPr>
        <w:t xml:space="preserve"> +</w:t>
      </w:r>
      <w:r w:rsidRPr="00DD4BD3">
        <w:rPr>
          <w:i/>
          <w:sz w:val="24"/>
          <w:szCs w:val="24"/>
          <w:lang w:val="en-US"/>
        </w:rPr>
        <w:t>kh</w:t>
      </w:r>
      <w:r w:rsidRPr="00DD4BD3">
        <w:rPr>
          <w:i/>
          <w:sz w:val="24"/>
          <w:szCs w:val="24"/>
        </w:rPr>
        <w:t xml:space="preserve"> </w:t>
      </w:r>
      <w:r w:rsidRPr="00DD4BD3">
        <w:rPr>
          <w:sz w:val="24"/>
          <w:szCs w:val="24"/>
        </w:rPr>
        <w:t xml:space="preserve"> вычисляется по формуле:</w:t>
      </w:r>
    </w:p>
    <w:p w:rsidR="00DD4BD3" w:rsidRPr="00DD4BD3" w:rsidRDefault="00DD4BD3" w:rsidP="00CA6B8E">
      <w:pPr>
        <w:widowControl/>
        <w:autoSpaceDE/>
        <w:autoSpaceDN/>
        <w:adjustRightInd/>
        <w:rPr>
          <w:b/>
          <w:sz w:val="24"/>
          <w:szCs w:val="24"/>
        </w:rPr>
      </w:pPr>
      <w:r w:rsidRPr="00DD4BD3">
        <w:rPr>
          <w:sz w:val="24"/>
          <w:szCs w:val="24"/>
        </w:rPr>
        <w:t xml:space="preserve">                                            </w:t>
      </w:r>
      <w:r w:rsidRPr="00DD4BD3">
        <w:rPr>
          <w:color w:val="FF0000"/>
          <w:position w:val="-12"/>
          <w:sz w:val="24"/>
          <w:szCs w:val="24"/>
        </w:rPr>
        <w:object w:dxaOrig="2400" w:dyaOrig="360">
          <v:shape id="_x0000_i1482" type="#_x0000_t75" style="width:120pt;height:18pt" o:ole="">
            <v:imagedata r:id="rId655" o:title=""/>
          </v:shape>
          <o:OLEObject Type="Embed" ProgID="Equation.3" ShapeID="_x0000_i1482" DrawAspect="Content" ObjectID="_1650902007" r:id="rId656"/>
        </w:object>
      </w:r>
      <w:r w:rsidRPr="00DD4BD3">
        <w:rPr>
          <w:sz w:val="24"/>
          <w:szCs w:val="24"/>
        </w:rPr>
        <w:t xml:space="preserve">- </w:t>
      </w:r>
      <w:r w:rsidRPr="00DD4BD3">
        <w:rPr>
          <w:b/>
          <w:color w:val="FF0000"/>
          <w:sz w:val="24"/>
          <w:szCs w:val="24"/>
        </w:rPr>
        <w:t>формула Эйлера</w:t>
      </w:r>
      <w:r w:rsidRPr="00DD4BD3">
        <w:rPr>
          <w:b/>
          <w:sz w:val="24"/>
          <w:szCs w:val="24"/>
        </w:rPr>
        <w:t xml:space="preserve">                                 (4)</w:t>
      </w:r>
    </w:p>
    <w:p w:rsidR="00DD4BD3" w:rsidRPr="00DD4BD3" w:rsidRDefault="00CA6B8E" w:rsidP="00CA6B8E">
      <w:pPr>
        <w:widowControl/>
        <w:autoSpaceDE/>
        <w:autoSpaceDN/>
        <w:adjustRightInd/>
        <w:ind w:firstLine="720"/>
        <w:jc w:val="both"/>
        <w:rPr>
          <w:sz w:val="24"/>
          <w:szCs w:val="24"/>
        </w:rPr>
      </w:pPr>
      <w:r>
        <w:rPr>
          <w:b/>
          <w:sz w:val="24"/>
          <w:szCs w:val="24"/>
        </w:rPr>
        <w:t xml:space="preserve">Пример </w:t>
      </w:r>
      <w:r w:rsidR="00DD4BD3" w:rsidRPr="00DD4BD3">
        <w:rPr>
          <w:b/>
          <w:sz w:val="24"/>
          <w:szCs w:val="24"/>
        </w:rPr>
        <w:t xml:space="preserve">1:  </w:t>
      </w:r>
      <w:r w:rsidR="00DD4BD3" w:rsidRPr="00DD4BD3">
        <w:rPr>
          <w:sz w:val="24"/>
          <w:szCs w:val="24"/>
        </w:rPr>
        <w:t xml:space="preserve">Методом Эйлера найти значения решения уравнения </w:t>
      </w:r>
      <w:r w:rsidR="00DD4BD3" w:rsidRPr="00DD4BD3">
        <w:rPr>
          <w:b/>
          <w:i/>
          <w:position w:val="-24"/>
          <w:sz w:val="24"/>
          <w:szCs w:val="24"/>
        </w:rPr>
        <w:object w:dxaOrig="1240" w:dyaOrig="620">
          <v:shape id="_x0000_i1483" type="#_x0000_t75" style="width:62.25pt;height:30.75pt" o:ole="">
            <v:imagedata r:id="rId657" o:title=""/>
          </v:shape>
          <o:OLEObject Type="Embed" ProgID="Equation.3" ShapeID="_x0000_i1483" DrawAspect="Content" ObjectID="_1650902008" r:id="rId658"/>
        </w:object>
      </w:r>
      <w:r w:rsidR="00DD4BD3" w:rsidRPr="00DD4BD3">
        <w:rPr>
          <w:sz w:val="24"/>
          <w:szCs w:val="24"/>
        </w:rPr>
        <w:t xml:space="preserve">, для которого    </w:t>
      </w:r>
      <w:r w:rsidR="00DD4BD3" w:rsidRPr="00DD4BD3">
        <w:rPr>
          <w:i/>
          <w:sz w:val="24"/>
          <w:szCs w:val="24"/>
        </w:rPr>
        <w:t xml:space="preserve">у(1) = 1, </w:t>
      </w:r>
      <w:r w:rsidR="00DD4BD3" w:rsidRPr="00DD4BD3">
        <w:rPr>
          <w:sz w:val="24"/>
          <w:szCs w:val="24"/>
        </w:rPr>
        <w:t>в пяти точках отрезка [</w:t>
      </w:r>
      <w:r w:rsidR="00DD4BD3" w:rsidRPr="00DD4BD3">
        <w:rPr>
          <w:i/>
          <w:sz w:val="24"/>
          <w:szCs w:val="24"/>
        </w:rPr>
        <w:t>1; 1,5</w:t>
      </w:r>
      <w:r w:rsidR="00DD4BD3" w:rsidRPr="00DD4BD3">
        <w:rPr>
          <w:sz w:val="24"/>
          <w:szCs w:val="24"/>
        </w:rPr>
        <w:t xml:space="preserve">], приняв </w:t>
      </w:r>
      <w:r w:rsidR="00DD4BD3" w:rsidRPr="00DD4BD3">
        <w:rPr>
          <w:i/>
          <w:sz w:val="24"/>
          <w:szCs w:val="24"/>
          <w:lang w:val="en-US"/>
        </w:rPr>
        <w:t>h</w:t>
      </w:r>
      <w:r w:rsidR="00DD4BD3" w:rsidRPr="00DD4BD3">
        <w:rPr>
          <w:i/>
          <w:sz w:val="24"/>
          <w:szCs w:val="24"/>
        </w:rPr>
        <w:t xml:space="preserve"> = 0,1.</w:t>
      </w:r>
    </w:p>
    <w:p w:rsidR="00CA6B8E" w:rsidRDefault="00CA6B8E" w:rsidP="00DD4BD3">
      <w:pPr>
        <w:widowControl/>
        <w:autoSpaceDE/>
        <w:autoSpaceDN/>
        <w:adjustRightInd/>
        <w:jc w:val="both"/>
        <w:rPr>
          <w:b/>
          <w:sz w:val="24"/>
          <w:szCs w:val="24"/>
        </w:rPr>
      </w:pPr>
    </w:p>
    <w:p w:rsidR="00DD4BD3" w:rsidRDefault="00DD4BD3" w:rsidP="00CA6B8E">
      <w:pPr>
        <w:widowControl/>
        <w:autoSpaceDE/>
        <w:autoSpaceDN/>
        <w:adjustRightInd/>
        <w:ind w:firstLine="720"/>
        <w:jc w:val="both"/>
        <w:rPr>
          <w:sz w:val="24"/>
          <w:szCs w:val="24"/>
        </w:rPr>
      </w:pPr>
      <w:r w:rsidRPr="00DD4BD3">
        <w:rPr>
          <w:b/>
          <w:sz w:val="24"/>
          <w:szCs w:val="24"/>
        </w:rPr>
        <w:t xml:space="preserve">Решение. </w:t>
      </w:r>
      <w:r w:rsidRPr="00DD4BD3">
        <w:rPr>
          <w:sz w:val="24"/>
          <w:szCs w:val="24"/>
        </w:rPr>
        <w:t xml:space="preserve">По формуле (2) находим точки   </w:t>
      </w:r>
      <w:r w:rsidRPr="00DD4BD3">
        <w:rPr>
          <w:i/>
          <w:sz w:val="24"/>
          <w:szCs w:val="24"/>
        </w:rPr>
        <w:t>х</w:t>
      </w:r>
      <w:r w:rsidRPr="00DD4BD3">
        <w:rPr>
          <w:i/>
          <w:sz w:val="24"/>
          <w:szCs w:val="24"/>
          <w:vertAlign w:val="subscript"/>
        </w:rPr>
        <w:t>0</w:t>
      </w:r>
      <w:r w:rsidRPr="00DD4BD3">
        <w:rPr>
          <w:i/>
          <w:sz w:val="24"/>
          <w:szCs w:val="24"/>
        </w:rPr>
        <w:t xml:space="preserve"> = 1,  х</w:t>
      </w:r>
      <w:r w:rsidRPr="00DD4BD3">
        <w:rPr>
          <w:i/>
          <w:sz w:val="24"/>
          <w:szCs w:val="24"/>
          <w:vertAlign w:val="subscript"/>
        </w:rPr>
        <w:t>1</w:t>
      </w:r>
      <w:r w:rsidRPr="00DD4BD3">
        <w:rPr>
          <w:i/>
          <w:sz w:val="24"/>
          <w:szCs w:val="24"/>
        </w:rPr>
        <w:t xml:space="preserve"> = 1,1,  х</w:t>
      </w:r>
      <w:r w:rsidRPr="00DD4BD3">
        <w:rPr>
          <w:i/>
          <w:sz w:val="24"/>
          <w:szCs w:val="24"/>
          <w:vertAlign w:val="subscript"/>
        </w:rPr>
        <w:t>2</w:t>
      </w:r>
      <w:r w:rsidRPr="00DD4BD3">
        <w:rPr>
          <w:i/>
          <w:sz w:val="24"/>
          <w:szCs w:val="24"/>
        </w:rPr>
        <w:t xml:space="preserve"> = 1,2,  х</w:t>
      </w:r>
      <w:r w:rsidRPr="00DD4BD3">
        <w:rPr>
          <w:i/>
          <w:sz w:val="24"/>
          <w:szCs w:val="24"/>
          <w:vertAlign w:val="subscript"/>
        </w:rPr>
        <w:t>3</w:t>
      </w:r>
      <w:r w:rsidRPr="00DD4BD3">
        <w:rPr>
          <w:i/>
          <w:sz w:val="24"/>
          <w:szCs w:val="24"/>
        </w:rPr>
        <w:t xml:space="preserve"> = 1,3,  х</w:t>
      </w:r>
      <w:r w:rsidRPr="00DD4BD3">
        <w:rPr>
          <w:i/>
          <w:sz w:val="24"/>
          <w:szCs w:val="24"/>
          <w:vertAlign w:val="subscript"/>
        </w:rPr>
        <w:t>4</w:t>
      </w:r>
      <w:r w:rsidRPr="00DD4BD3">
        <w:rPr>
          <w:i/>
          <w:sz w:val="24"/>
          <w:szCs w:val="24"/>
        </w:rPr>
        <w:t xml:space="preserve"> = 1,4, х</w:t>
      </w:r>
      <w:r w:rsidRPr="00DD4BD3">
        <w:rPr>
          <w:i/>
          <w:sz w:val="24"/>
          <w:szCs w:val="24"/>
          <w:vertAlign w:val="subscript"/>
        </w:rPr>
        <w:t>5</w:t>
      </w:r>
      <w:r w:rsidRPr="00DD4BD3">
        <w:rPr>
          <w:i/>
          <w:sz w:val="24"/>
          <w:szCs w:val="24"/>
        </w:rPr>
        <w:t xml:space="preserve"> = 1,5. </w:t>
      </w:r>
      <w:r w:rsidRPr="00DD4BD3">
        <w:rPr>
          <w:sz w:val="24"/>
          <w:szCs w:val="24"/>
        </w:rPr>
        <w:t xml:space="preserve">Значения искомой функции </w:t>
      </w:r>
      <w:r w:rsidRPr="00DD4BD3">
        <w:rPr>
          <w:i/>
          <w:sz w:val="24"/>
          <w:szCs w:val="24"/>
        </w:rPr>
        <w:t xml:space="preserve">  у = у(х), </w:t>
      </w:r>
      <w:r w:rsidRPr="00DD4BD3">
        <w:rPr>
          <w:sz w:val="24"/>
          <w:szCs w:val="24"/>
        </w:rPr>
        <w:t>удовлетворяющей условиям данной задачи Коши, вычисляем по формуле  (4). Результаты вычислений занесем в таблицу.</w:t>
      </w:r>
    </w:p>
    <w:p w:rsidR="00CA6B8E" w:rsidRDefault="00CA6B8E" w:rsidP="00CA6B8E">
      <w:pPr>
        <w:widowControl/>
        <w:autoSpaceDE/>
        <w:autoSpaceDN/>
        <w:adjustRightInd/>
        <w:ind w:firstLine="720"/>
        <w:jc w:val="both"/>
        <w:rPr>
          <w:sz w:val="24"/>
          <w:szCs w:val="24"/>
        </w:rPr>
      </w:pPr>
    </w:p>
    <w:p w:rsidR="00CA6B8E" w:rsidRPr="00DD4BD3" w:rsidRDefault="00CA6B8E" w:rsidP="00CA6B8E">
      <w:pPr>
        <w:widowControl/>
        <w:autoSpaceDE/>
        <w:autoSpaceDN/>
        <w:adjustRightInd/>
        <w:ind w:firstLine="720"/>
        <w:jc w:val="both"/>
        <w:rPr>
          <w:b/>
          <w:sz w:val="24"/>
          <w:szCs w:val="24"/>
        </w:rPr>
      </w:pP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
        <w:gridCol w:w="723"/>
        <w:gridCol w:w="766"/>
        <w:gridCol w:w="747"/>
        <w:gridCol w:w="1274"/>
        <w:gridCol w:w="1816"/>
        <w:gridCol w:w="2603"/>
      </w:tblGrid>
      <w:tr w:rsidR="00CA6B8E" w:rsidRPr="00DD4BD3" w:rsidTr="00CA6B8E">
        <w:trPr>
          <w:trHeight w:val="240"/>
          <w:jc w:val="center"/>
        </w:trPr>
        <w:tc>
          <w:tcPr>
            <w:tcW w:w="316" w:type="dxa"/>
            <w:vAlign w:val="center"/>
          </w:tcPr>
          <w:p w:rsidR="00DD4BD3" w:rsidRPr="00DD4BD3" w:rsidRDefault="00DD4BD3" w:rsidP="00DD4BD3">
            <w:pPr>
              <w:widowControl/>
              <w:autoSpaceDE/>
              <w:autoSpaceDN/>
              <w:adjustRightInd/>
              <w:jc w:val="center"/>
              <w:rPr>
                <w:b/>
                <w:i/>
                <w:lang w:val="en-US"/>
              </w:rPr>
            </w:pPr>
            <w:r w:rsidRPr="00DD4BD3">
              <w:rPr>
                <w:b/>
                <w:i/>
                <w:lang w:val="en-US"/>
              </w:rPr>
              <w:t>k</w:t>
            </w:r>
          </w:p>
        </w:tc>
        <w:tc>
          <w:tcPr>
            <w:tcW w:w="723"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x</w:t>
            </w:r>
            <w:r w:rsidRPr="00DD4BD3">
              <w:rPr>
                <w:b/>
                <w:i/>
                <w:vertAlign w:val="subscript"/>
                <w:lang w:val="en-US"/>
              </w:rPr>
              <w:t>k</w:t>
            </w:r>
          </w:p>
        </w:tc>
        <w:tc>
          <w:tcPr>
            <w:tcW w:w="766"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y</w:t>
            </w:r>
            <w:r w:rsidRPr="00DD4BD3">
              <w:rPr>
                <w:b/>
                <w:i/>
                <w:vertAlign w:val="subscript"/>
                <w:lang w:val="en-US"/>
              </w:rPr>
              <w:t>k</w:t>
            </w:r>
          </w:p>
        </w:tc>
        <w:tc>
          <w:tcPr>
            <w:tcW w:w="747"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2x</w:t>
            </w:r>
            <w:r w:rsidRPr="00DD4BD3">
              <w:rPr>
                <w:b/>
                <w:i/>
                <w:vertAlign w:val="subscript"/>
                <w:lang w:val="en-US"/>
              </w:rPr>
              <w:t>k</w:t>
            </w:r>
          </w:p>
        </w:tc>
        <w:tc>
          <w:tcPr>
            <w:tcW w:w="1274"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f(x</w:t>
            </w:r>
            <w:r w:rsidRPr="00DD4BD3">
              <w:rPr>
                <w:b/>
                <w:i/>
                <w:vertAlign w:val="subscript"/>
                <w:lang w:val="en-US"/>
              </w:rPr>
              <w:t xml:space="preserve">k </w:t>
            </w:r>
            <w:r w:rsidRPr="00DD4BD3">
              <w:rPr>
                <w:b/>
                <w:i/>
                <w:lang w:val="en-US"/>
              </w:rPr>
              <w:t>, y</w:t>
            </w:r>
            <w:r w:rsidRPr="00DD4BD3">
              <w:rPr>
                <w:b/>
                <w:i/>
                <w:vertAlign w:val="subscript"/>
                <w:lang w:val="en-US"/>
              </w:rPr>
              <w:t>k</w:t>
            </w:r>
            <w:r w:rsidRPr="00DD4BD3">
              <w:rPr>
                <w:b/>
                <w:i/>
                <w:lang w:val="en-US"/>
              </w:rPr>
              <w:t xml:space="preserve"> ) = 2x</w:t>
            </w:r>
            <w:r w:rsidRPr="00DD4BD3">
              <w:rPr>
                <w:b/>
                <w:i/>
                <w:vertAlign w:val="subscript"/>
                <w:lang w:val="en-US"/>
              </w:rPr>
              <w:t>k</w:t>
            </w:r>
            <w:r w:rsidRPr="00DD4BD3">
              <w:rPr>
                <w:b/>
                <w:i/>
                <w:lang w:val="en-US"/>
              </w:rPr>
              <w:t xml:space="preserve"> - y</w:t>
            </w:r>
            <w:r w:rsidRPr="00DD4BD3">
              <w:rPr>
                <w:b/>
                <w:i/>
                <w:vertAlign w:val="subscript"/>
                <w:lang w:val="en-US"/>
              </w:rPr>
              <w:t>k</w:t>
            </w:r>
          </w:p>
        </w:tc>
        <w:tc>
          <w:tcPr>
            <w:tcW w:w="1816" w:type="dxa"/>
            <w:vAlign w:val="center"/>
          </w:tcPr>
          <w:p w:rsidR="00DD4BD3" w:rsidRPr="00DD4BD3" w:rsidRDefault="00DD4BD3" w:rsidP="00DD4BD3">
            <w:pPr>
              <w:widowControl/>
              <w:autoSpaceDE/>
              <w:autoSpaceDN/>
              <w:adjustRightInd/>
              <w:jc w:val="center"/>
              <w:rPr>
                <w:b/>
                <w:i/>
                <w:lang w:val="en-US"/>
              </w:rPr>
            </w:pPr>
            <w:r w:rsidRPr="00DD4BD3">
              <w:rPr>
                <w:b/>
                <w:i/>
                <w:lang w:val="en-US"/>
              </w:rPr>
              <w:t>hf(x</w:t>
            </w:r>
            <w:r w:rsidRPr="00DD4BD3">
              <w:rPr>
                <w:b/>
                <w:i/>
                <w:vertAlign w:val="subscript"/>
                <w:lang w:val="en-US"/>
              </w:rPr>
              <w:t xml:space="preserve">k </w:t>
            </w:r>
            <w:r w:rsidRPr="00DD4BD3">
              <w:rPr>
                <w:b/>
                <w:i/>
                <w:lang w:val="en-US"/>
              </w:rPr>
              <w:t>, y</w:t>
            </w:r>
            <w:r w:rsidRPr="00DD4BD3">
              <w:rPr>
                <w:b/>
                <w:i/>
                <w:vertAlign w:val="subscript"/>
                <w:lang w:val="en-US"/>
              </w:rPr>
              <w:t>k</w:t>
            </w:r>
            <w:r w:rsidRPr="00DD4BD3">
              <w:rPr>
                <w:b/>
                <w:i/>
                <w:lang w:val="en-US"/>
              </w:rPr>
              <w:t xml:space="preserve"> ) = 0,1(2x</w:t>
            </w:r>
            <w:r w:rsidRPr="00DD4BD3">
              <w:rPr>
                <w:b/>
                <w:i/>
                <w:vertAlign w:val="subscript"/>
                <w:lang w:val="en-US"/>
              </w:rPr>
              <w:t>k</w:t>
            </w:r>
            <w:r w:rsidRPr="00DD4BD3">
              <w:rPr>
                <w:b/>
                <w:i/>
                <w:lang w:val="en-US"/>
              </w:rPr>
              <w:t xml:space="preserve"> - y</w:t>
            </w:r>
            <w:r w:rsidRPr="00DD4BD3">
              <w:rPr>
                <w:b/>
                <w:i/>
                <w:vertAlign w:val="subscript"/>
                <w:lang w:val="en-US"/>
              </w:rPr>
              <w:t>k</w:t>
            </w:r>
            <w:r w:rsidRPr="00DD4BD3">
              <w:rPr>
                <w:b/>
                <w:i/>
                <w:lang w:val="en-US"/>
              </w:rPr>
              <w:t>)</w:t>
            </w:r>
          </w:p>
        </w:tc>
        <w:tc>
          <w:tcPr>
            <w:tcW w:w="2603" w:type="dxa"/>
            <w:vAlign w:val="center"/>
          </w:tcPr>
          <w:p w:rsidR="00DD4BD3" w:rsidRPr="00DD4BD3" w:rsidRDefault="00DD4BD3" w:rsidP="00DD4BD3">
            <w:pPr>
              <w:widowControl/>
              <w:autoSpaceDE/>
              <w:autoSpaceDN/>
              <w:adjustRightInd/>
              <w:jc w:val="center"/>
              <w:rPr>
                <w:b/>
                <w:i/>
                <w:vertAlign w:val="subscript"/>
                <w:lang w:val="en-US"/>
              </w:rPr>
            </w:pPr>
            <w:r w:rsidRPr="00DD4BD3">
              <w:rPr>
                <w:b/>
                <w:i/>
                <w:lang w:val="en-US"/>
              </w:rPr>
              <w:t>y</w:t>
            </w:r>
            <w:r w:rsidRPr="00DD4BD3">
              <w:rPr>
                <w:b/>
                <w:i/>
                <w:vertAlign w:val="subscript"/>
                <w:lang w:val="en-US"/>
              </w:rPr>
              <w:t>k+1</w:t>
            </w:r>
            <w:r w:rsidRPr="00DD4BD3">
              <w:rPr>
                <w:b/>
                <w:i/>
                <w:lang w:val="en-US"/>
              </w:rPr>
              <w:t xml:space="preserve"> = y</w:t>
            </w:r>
            <w:r w:rsidRPr="00DD4BD3">
              <w:rPr>
                <w:b/>
                <w:i/>
                <w:vertAlign w:val="subscript"/>
                <w:lang w:val="en-US"/>
              </w:rPr>
              <w:t>k</w:t>
            </w:r>
            <w:r w:rsidRPr="00DD4BD3">
              <w:rPr>
                <w:b/>
                <w:i/>
                <w:lang w:val="en-US"/>
              </w:rPr>
              <w:t xml:space="preserve">  + hf(x</w:t>
            </w:r>
            <w:r w:rsidRPr="00DD4BD3">
              <w:rPr>
                <w:b/>
                <w:i/>
                <w:vertAlign w:val="subscript"/>
                <w:lang w:val="en-US"/>
              </w:rPr>
              <w:t xml:space="preserve">k </w:t>
            </w:r>
            <w:r w:rsidRPr="00DD4BD3">
              <w:rPr>
                <w:b/>
                <w:i/>
                <w:lang w:val="en-US"/>
              </w:rPr>
              <w:t>, y</w:t>
            </w:r>
            <w:r w:rsidRPr="00DD4BD3">
              <w:rPr>
                <w:b/>
                <w:i/>
                <w:vertAlign w:val="subscript"/>
                <w:lang w:val="en-US"/>
              </w:rPr>
              <w:t>k</w:t>
            </w:r>
            <w:r w:rsidRPr="00DD4BD3">
              <w:rPr>
                <w:b/>
                <w:i/>
                <w:lang w:val="en-US"/>
              </w:rPr>
              <w:t xml:space="preserve"> )</w:t>
            </w:r>
          </w:p>
        </w:tc>
      </w:tr>
      <w:tr w:rsidR="00CA6B8E" w:rsidRPr="00DD4BD3" w:rsidTr="00CA6B8E">
        <w:trPr>
          <w:trHeight w:val="249"/>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0</w:t>
            </w:r>
          </w:p>
        </w:tc>
        <w:tc>
          <w:tcPr>
            <w:tcW w:w="723" w:type="dxa"/>
            <w:vAlign w:val="center"/>
          </w:tcPr>
          <w:p w:rsidR="00DD4BD3" w:rsidRPr="00DD4BD3" w:rsidRDefault="00DD4BD3" w:rsidP="00DD4BD3">
            <w:pPr>
              <w:widowControl/>
              <w:autoSpaceDE/>
              <w:autoSpaceDN/>
              <w:adjustRightInd/>
              <w:jc w:val="center"/>
            </w:pPr>
            <w:r w:rsidRPr="00DD4BD3">
              <w:t>1,0</w:t>
            </w:r>
          </w:p>
        </w:tc>
        <w:tc>
          <w:tcPr>
            <w:tcW w:w="766" w:type="dxa"/>
            <w:vAlign w:val="center"/>
          </w:tcPr>
          <w:p w:rsidR="00DD4BD3" w:rsidRPr="00DD4BD3" w:rsidRDefault="00DD4BD3" w:rsidP="00DD4BD3">
            <w:pPr>
              <w:widowControl/>
              <w:autoSpaceDE/>
              <w:autoSpaceDN/>
              <w:adjustRightInd/>
              <w:jc w:val="center"/>
            </w:pPr>
            <w:r w:rsidRPr="00DD4BD3">
              <w:t>1,0000</w:t>
            </w:r>
          </w:p>
        </w:tc>
        <w:tc>
          <w:tcPr>
            <w:tcW w:w="747" w:type="dxa"/>
            <w:vAlign w:val="center"/>
          </w:tcPr>
          <w:p w:rsidR="00DD4BD3" w:rsidRPr="00DD4BD3" w:rsidRDefault="00DD4BD3" w:rsidP="00DD4BD3">
            <w:pPr>
              <w:widowControl/>
              <w:autoSpaceDE/>
              <w:autoSpaceDN/>
              <w:adjustRightInd/>
              <w:jc w:val="center"/>
            </w:pPr>
            <w:r w:rsidRPr="00DD4BD3">
              <w:t>2,0</w:t>
            </w:r>
          </w:p>
        </w:tc>
        <w:tc>
          <w:tcPr>
            <w:tcW w:w="1274" w:type="dxa"/>
            <w:vAlign w:val="center"/>
          </w:tcPr>
          <w:p w:rsidR="00DD4BD3" w:rsidRPr="00DD4BD3" w:rsidRDefault="00DD4BD3" w:rsidP="00DD4BD3">
            <w:pPr>
              <w:widowControl/>
              <w:autoSpaceDE/>
              <w:autoSpaceDN/>
              <w:adjustRightInd/>
              <w:jc w:val="center"/>
            </w:pPr>
            <w:r w:rsidRPr="00DD4BD3">
              <w:t>1,0000</w:t>
            </w:r>
          </w:p>
        </w:tc>
        <w:tc>
          <w:tcPr>
            <w:tcW w:w="1816" w:type="dxa"/>
            <w:vAlign w:val="center"/>
          </w:tcPr>
          <w:p w:rsidR="00DD4BD3" w:rsidRPr="00DD4BD3" w:rsidRDefault="00DD4BD3" w:rsidP="00DD4BD3">
            <w:pPr>
              <w:widowControl/>
              <w:autoSpaceDE/>
              <w:autoSpaceDN/>
              <w:adjustRightInd/>
              <w:jc w:val="center"/>
            </w:pPr>
            <w:r w:rsidRPr="00DD4BD3">
              <w:t>0,1000</w:t>
            </w:r>
          </w:p>
        </w:tc>
        <w:tc>
          <w:tcPr>
            <w:tcW w:w="2603" w:type="dxa"/>
            <w:vAlign w:val="center"/>
          </w:tcPr>
          <w:p w:rsidR="00DD4BD3" w:rsidRPr="00DD4BD3" w:rsidRDefault="00DD4BD3" w:rsidP="00DD4BD3">
            <w:pPr>
              <w:widowControl/>
              <w:autoSpaceDE/>
              <w:autoSpaceDN/>
              <w:adjustRightInd/>
              <w:jc w:val="center"/>
            </w:pPr>
            <w:r w:rsidRPr="00DD4BD3">
              <w:t>1,1000</w:t>
            </w:r>
          </w:p>
        </w:tc>
      </w:tr>
      <w:tr w:rsidR="00CA6B8E" w:rsidRPr="00DD4BD3" w:rsidTr="00CA6B8E">
        <w:trPr>
          <w:trHeight w:val="242"/>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1</w:t>
            </w:r>
          </w:p>
        </w:tc>
        <w:tc>
          <w:tcPr>
            <w:tcW w:w="723" w:type="dxa"/>
            <w:vAlign w:val="center"/>
          </w:tcPr>
          <w:p w:rsidR="00DD4BD3" w:rsidRPr="00DD4BD3" w:rsidRDefault="00DD4BD3" w:rsidP="00DD4BD3">
            <w:pPr>
              <w:widowControl/>
              <w:autoSpaceDE/>
              <w:autoSpaceDN/>
              <w:adjustRightInd/>
              <w:jc w:val="center"/>
            </w:pPr>
            <w:r w:rsidRPr="00DD4BD3">
              <w:t>1,1</w:t>
            </w:r>
          </w:p>
        </w:tc>
        <w:tc>
          <w:tcPr>
            <w:tcW w:w="766" w:type="dxa"/>
            <w:vAlign w:val="center"/>
          </w:tcPr>
          <w:p w:rsidR="00DD4BD3" w:rsidRPr="00DD4BD3" w:rsidRDefault="00DD4BD3" w:rsidP="00DD4BD3">
            <w:pPr>
              <w:widowControl/>
              <w:autoSpaceDE/>
              <w:autoSpaceDN/>
              <w:adjustRightInd/>
              <w:jc w:val="center"/>
            </w:pPr>
            <w:r w:rsidRPr="00DD4BD3">
              <w:t>1,1000</w:t>
            </w:r>
          </w:p>
        </w:tc>
        <w:tc>
          <w:tcPr>
            <w:tcW w:w="747" w:type="dxa"/>
            <w:vAlign w:val="center"/>
          </w:tcPr>
          <w:p w:rsidR="00DD4BD3" w:rsidRPr="00DD4BD3" w:rsidRDefault="00DD4BD3" w:rsidP="00DD4BD3">
            <w:pPr>
              <w:widowControl/>
              <w:autoSpaceDE/>
              <w:autoSpaceDN/>
              <w:adjustRightInd/>
              <w:jc w:val="center"/>
            </w:pPr>
            <w:r w:rsidRPr="00DD4BD3">
              <w:t>2,2</w:t>
            </w:r>
          </w:p>
        </w:tc>
        <w:tc>
          <w:tcPr>
            <w:tcW w:w="1274" w:type="dxa"/>
            <w:vAlign w:val="center"/>
          </w:tcPr>
          <w:p w:rsidR="00DD4BD3" w:rsidRPr="00DD4BD3" w:rsidRDefault="00DD4BD3" w:rsidP="00DD4BD3">
            <w:pPr>
              <w:widowControl/>
              <w:autoSpaceDE/>
              <w:autoSpaceDN/>
              <w:adjustRightInd/>
              <w:jc w:val="center"/>
            </w:pPr>
            <w:r w:rsidRPr="00DD4BD3">
              <w:t>1,1000</w:t>
            </w:r>
          </w:p>
        </w:tc>
        <w:tc>
          <w:tcPr>
            <w:tcW w:w="1816" w:type="dxa"/>
            <w:vAlign w:val="center"/>
          </w:tcPr>
          <w:p w:rsidR="00DD4BD3" w:rsidRPr="00DD4BD3" w:rsidRDefault="00DD4BD3" w:rsidP="00DD4BD3">
            <w:pPr>
              <w:widowControl/>
              <w:autoSpaceDE/>
              <w:autoSpaceDN/>
              <w:adjustRightInd/>
              <w:jc w:val="center"/>
            </w:pPr>
            <w:r w:rsidRPr="00DD4BD3">
              <w:t>0,1100</w:t>
            </w:r>
          </w:p>
        </w:tc>
        <w:tc>
          <w:tcPr>
            <w:tcW w:w="2603" w:type="dxa"/>
            <w:vAlign w:val="center"/>
          </w:tcPr>
          <w:p w:rsidR="00DD4BD3" w:rsidRPr="00DD4BD3" w:rsidRDefault="00DD4BD3" w:rsidP="00DD4BD3">
            <w:pPr>
              <w:widowControl/>
              <w:autoSpaceDE/>
              <w:autoSpaceDN/>
              <w:adjustRightInd/>
              <w:jc w:val="center"/>
            </w:pPr>
            <w:r w:rsidRPr="00DD4BD3">
              <w:t>1,2100</w:t>
            </w:r>
          </w:p>
        </w:tc>
      </w:tr>
      <w:tr w:rsidR="00CA6B8E" w:rsidRPr="00DD4BD3" w:rsidTr="00CA6B8E">
        <w:trPr>
          <w:trHeight w:val="236"/>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2</w:t>
            </w:r>
          </w:p>
        </w:tc>
        <w:tc>
          <w:tcPr>
            <w:tcW w:w="723" w:type="dxa"/>
            <w:vAlign w:val="center"/>
          </w:tcPr>
          <w:p w:rsidR="00DD4BD3" w:rsidRPr="00DD4BD3" w:rsidRDefault="00DD4BD3" w:rsidP="00DD4BD3">
            <w:pPr>
              <w:widowControl/>
              <w:autoSpaceDE/>
              <w:autoSpaceDN/>
              <w:adjustRightInd/>
              <w:jc w:val="center"/>
            </w:pPr>
            <w:r w:rsidRPr="00DD4BD3">
              <w:t>1,2</w:t>
            </w:r>
          </w:p>
        </w:tc>
        <w:tc>
          <w:tcPr>
            <w:tcW w:w="766" w:type="dxa"/>
            <w:vAlign w:val="center"/>
          </w:tcPr>
          <w:p w:rsidR="00DD4BD3" w:rsidRPr="00DD4BD3" w:rsidRDefault="00DD4BD3" w:rsidP="00DD4BD3">
            <w:pPr>
              <w:widowControl/>
              <w:autoSpaceDE/>
              <w:autoSpaceDN/>
              <w:adjustRightInd/>
              <w:jc w:val="center"/>
            </w:pPr>
            <w:r w:rsidRPr="00DD4BD3">
              <w:t>1,2100</w:t>
            </w:r>
          </w:p>
        </w:tc>
        <w:tc>
          <w:tcPr>
            <w:tcW w:w="747" w:type="dxa"/>
            <w:vAlign w:val="center"/>
          </w:tcPr>
          <w:p w:rsidR="00DD4BD3" w:rsidRPr="00DD4BD3" w:rsidRDefault="00DD4BD3" w:rsidP="00DD4BD3">
            <w:pPr>
              <w:widowControl/>
              <w:autoSpaceDE/>
              <w:autoSpaceDN/>
              <w:adjustRightInd/>
              <w:jc w:val="center"/>
            </w:pPr>
            <w:r w:rsidRPr="00DD4BD3">
              <w:t>2,4</w:t>
            </w:r>
          </w:p>
        </w:tc>
        <w:tc>
          <w:tcPr>
            <w:tcW w:w="1274" w:type="dxa"/>
            <w:vAlign w:val="center"/>
          </w:tcPr>
          <w:p w:rsidR="00DD4BD3" w:rsidRPr="00DD4BD3" w:rsidRDefault="00DD4BD3" w:rsidP="00DD4BD3">
            <w:pPr>
              <w:widowControl/>
              <w:autoSpaceDE/>
              <w:autoSpaceDN/>
              <w:adjustRightInd/>
              <w:jc w:val="center"/>
            </w:pPr>
            <w:r w:rsidRPr="00DD4BD3">
              <w:t>1,1900</w:t>
            </w:r>
          </w:p>
        </w:tc>
        <w:tc>
          <w:tcPr>
            <w:tcW w:w="1816" w:type="dxa"/>
            <w:vAlign w:val="center"/>
          </w:tcPr>
          <w:p w:rsidR="00DD4BD3" w:rsidRPr="00DD4BD3" w:rsidRDefault="00DD4BD3" w:rsidP="00DD4BD3">
            <w:pPr>
              <w:widowControl/>
              <w:autoSpaceDE/>
              <w:autoSpaceDN/>
              <w:adjustRightInd/>
              <w:jc w:val="center"/>
            </w:pPr>
            <w:r w:rsidRPr="00DD4BD3">
              <w:t>0,1190</w:t>
            </w:r>
          </w:p>
        </w:tc>
        <w:tc>
          <w:tcPr>
            <w:tcW w:w="2603" w:type="dxa"/>
            <w:vAlign w:val="center"/>
          </w:tcPr>
          <w:p w:rsidR="00DD4BD3" w:rsidRPr="00DD4BD3" w:rsidRDefault="00DD4BD3" w:rsidP="00DD4BD3">
            <w:pPr>
              <w:widowControl/>
              <w:autoSpaceDE/>
              <w:autoSpaceDN/>
              <w:adjustRightInd/>
              <w:jc w:val="center"/>
            </w:pPr>
            <w:r w:rsidRPr="00DD4BD3">
              <w:t>1,3290</w:t>
            </w:r>
          </w:p>
        </w:tc>
      </w:tr>
      <w:tr w:rsidR="00CA6B8E" w:rsidRPr="00DD4BD3" w:rsidTr="00CA6B8E">
        <w:trPr>
          <w:trHeight w:val="250"/>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3</w:t>
            </w:r>
          </w:p>
        </w:tc>
        <w:tc>
          <w:tcPr>
            <w:tcW w:w="723" w:type="dxa"/>
            <w:vAlign w:val="center"/>
          </w:tcPr>
          <w:p w:rsidR="00DD4BD3" w:rsidRPr="00DD4BD3" w:rsidRDefault="00DD4BD3" w:rsidP="00DD4BD3">
            <w:pPr>
              <w:widowControl/>
              <w:autoSpaceDE/>
              <w:autoSpaceDN/>
              <w:adjustRightInd/>
              <w:jc w:val="center"/>
            </w:pPr>
            <w:r w:rsidRPr="00DD4BD3">
              <w:t>1,3</w:t>
            </w:r>
          </w:p>
        </w:tc>
        <w:tc>
          <w:tcPr>
            <w:tcW w:w="766" w:type="dxa"/>
            <w:vAlign w:val="center"/>
          </w:tcPr>
          <w:p w:rsidR="00DD4BD3" w:rsidRPr="00DD4BD3" w:rsidRDefault="00DD4BD3" w:rsidP="00DD4BD3">
            <w:pPr>
              <w:widowControl/>
              <w:autoSpaceDE/>
              <w:autoSpaceDN/>
              <w:adjustRightInd/>
              <w:jc w:val="center"/>
            </w:pPr>
            <w:r w:rsidRPr="00DD4BD3">
              <w:t>1,3290</w:t>
            </w:r>
          </w:p>
        </w:tc>
        <w:tc>
          <w:tcPr>
            <w:tcW w:w="747" w:type="dxa"/>
            <w:vAlign w:val="center"/>
          </w:tcPr>
          <w:p w:rsidR="00DD4BD3" w:rsidRPr="00DD4BD3" w:rsidRDefault="00DD4BD3" w:rsidP="00DD4BD3">
            <w:pPr>
              <w:widowControl/>
              <w:autoSpaceDE/>
              <w:autoSpaceDN/>
              <w:adjustRightInd/>
              <w:jc w:val="center"/>
            </w:pPr>
            <w:r w:rsidRPr="00DD4BD3">
              <w:t>2,6</w:t>
            </w:r>
          </w:p>
        </w:tc>
        <w:tc>
          <w:tcPr>
            <w:tcW w:w="1274" w:type="dxa"/>
            <w:vAlign w:val="center"/>
          </w:tcPr>
          <w:p w:rsidR="00DD4BD3" w:rsidRPr="00DD4BD3" w:rsidRDefault="00DD4BD3" w:rsidP="00DD4BD3">
            <w:pPr>
              <w:widowControl/>
              <w:autoSpaceDE/>
              <w:autoSpaceDN/>
              <w:adjustRightInd/>
              <w:jc w:val="center"/>
            </w:pPr>
            <w:r w:rsidRPr="00DD4BD3">
              <w:t>1,2710</w:t>
            </w:r>
          </w:p>
        </w:tc>
        <w:tc>
          <w:tcPr>
            <w:tcW w:w="1816" w:type="dxa"/>
            <w:vAlign w:val="center"/>
          </w:tcPr>
          <w:p w:rsidR="00DD4BD3" w:rsidRPr="00DD4BD3" w:rsidRDefault="00DD4BD3" w:rsidP="00DD4BD3">
            <w:pPr>
              <w:widowControl/>
              <w:autoSpaceDE/>
              <w:autoSpaceDN/>
              <w:adjustRightInd/>
              <w:jc w:val="center"/>
            </w:pPr>
            <w:r w:rsidRPr="00DD4BD3">
              <w:t>0,1271</w:t>
            </w:r>
          </w:p>
        </w:tc>
        <w:tc>
          <w:tcPr>
            <w:tcW w:w="2603" w:type="dxa"/>
            <w:vAlign w:val="center"/>
          </w:tcPr>
          <w:p w:rsidR="00DD4BD3" w:rsidRPr="00DD4BD3" w:rsidRDefault="00DD4BD3" w:rsidP="00DD4BD3">
            <w:pPr>
              <w:widowControl/>
              <w:autoSpaceDE/>
              <w:autoSpaceDN/>
              <w:adjustRightInd/>
              <w:jc w:val="center"/>
            </w:pPr>
            <w:r w:rsidRPr="00DD4BD3">
              <w:t>1,4561</w:t>
            </w:r>
          </w:p>
        </w:tc>
      </w:tr>
      <w:tr w:rsidR="00CA6B8E" w:rsidRPr="00DD4BD3" w:rsidTr="00CA6B8E">
        <w:trPr>
          <w:trHeight w:val="250"/>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4</w:t>
            </w:r>
          </w:p>
        </w:tc>
        <w:tc>
          <w:tcPr>
            <w:tcW w:w="723" w:type="dxa"/>
            <w:vAlign w:val="center"/>
          </w:tcPr>
          <w:p w:rsidR="00DD4BD3" w:rsidRPr="00DD4BD3" w:rsidRDefault="00DD4BD3" w:rsidP="00DD4BD3">
            <w:pPr>
              <w:widowControl/>
              <w:autoSpaceDE/>
              <w:autoSpaceDN/>
              <w:adjustRightInd/>
              <w:jc w:val="center"/>
            </w:pPr>
            <w:r w:rsidRPr="00DD4BD3">
              <w:t>1,4</w:t>
            </w:r>
          </w:p>
        </w:tc>
        <w:tc>
          <w:tcPr>
            <w:tcW w:w="766" w:type="dxa"/>
            <w:vAlign w:val="center"/>
          </w:tcPr>
          <w:p w:rsidR="00DD4BD3" w:rsidRPr="00DD4BD3" w:rsidRDefault="00DD4BD3" w:rsidP="00DD4BD3">
            <w:pPr>
              <w:widowControl/>
              <w:autoSpaceDE/>
              <w:autoSpaceDN/>
              <w:adjustRightInd/>
              <w:jc w:val="center"/>
            </w:pPr>
            <w:r w:rsidRPr="00DD4BD3">
              <w:t>1,4561</w:t>
            </w:r>
          </w:p>
        </w:tc>
        <w:tc>
          <w:tcPr>
            <w:tcW w:w="747" w:type="dxa"/>
            <w:vAlign w:val="center"/>
          </w:tcPr>
          <w:p w:rsidR="00DD4BD3" w:rsidRPr="00DD4BD3" w:rsidRDefault="00DD4BD3" w:rsidP="00DD4BD3">
            <w:pPr>
              <w:widowControl/>
              <w:autoSpaceDE/>
              <w:autoSpaceDN/>
              <w:adjustRightInd/>
              <w:jc w:val="center"/>
            </w:pPr>
            <w:r w:rsidRPr="00DD4BD3">
              <w:t>2,8</w:t>
            </w:r>
          </w:p>
        </w:tc>
        <w:tc>
          <w:tcPr>
            <w:tcW w:w="1274" w:type="dxa"/>
            <w:vAlign w:val="center"/>
          </w:tcPr>
          <w:p w:rsidR="00DD4BD3" w:rsidRPr="00DD4BD3" w:rsidRDefault="00DD4BD3" w:rsidP="00DD4BD3">
            <w:pPr>
              <w:widowControl/>
              <w:autoSpaceDE/>
              <w:autoSpaceDN/>
              <w:adjustRightInd/>
              <w:jc w:val="center"/>
            </w:pPr>
            <w:r w:rsidRPr="00DD4BD3">
              <w:t>1,3439</w:t>
            </w:r>
          </w:p>
        </w:tc>
        <w:tc>
          <w:tcPr>
            <w:tcW w:w="1816" w:type="dxa"/>
            <w:vAlign w:val="center"/>
          </w:tcPr>
          <w:p w:rsidR="00DD4BD3" w:rsidRPr="00DD4BD3" w:rsidRDefault="00DD4BD3" w:rsidP="00DD4BD3">
            <w:pPr>
              <w:widowControl/>
              <w:autoSpaceDE/>
              <w:autoSpaceDN/>
              <w:adjustRightInd/>
              <w:jc w:val="center"/>
            </w:pPr>
            <w:r w:rsidRPr="00DD4BD3">
              <w:t>0,1344</w:t>
            </w:r>
          </w:p>
        </w:tc>
        <w:tc>
          <w:tcPr>
            <w:tcW w:w="2603" w:type="dxa"/>
            <w:vAlign w:val="center"/>
          </w:tcPr>
          <w:p w:rsidR="00DD4BD3" w:rsidRPr="00DD4BD3" w:rsidRDefault="00DD4BD3" w:rsidP="00DD4BD3">
            <w:pPr>
              <w:widowControl/>
              <w:autoSpaceDE/>
              <w:autoSpaceDN/>
              <w:adjustRightInd/>
              <w:jc w:val="center"/>
            </w:pPr>
            <w:r w:rsidRPr="00DD4BD3">
              <w:t>1,5905</w:t>
            </w:r>
          </w:p>
        </w:tc>
      </w:tr>
      <w:tr w:rsidR="00CA6B8E" w:rsidRPr="00DD4BD3" w:rsidTr="00CA6B8E">
        <w:trPr>
          <w:trHeight w:val="250"/>
          <w:jc w:val="center"/>
        </w:trPr>
        <w:tc>
          <w:tcPr>
            <w:tcW w:w="316" w:type="dxa"/>
            <w:vAlign w:val="center"/>
          </w:tcPr>
          <w:p w:rsidR="00DD4BD3" w:rsidRPr="00DD4BD3" w:rsidRDefault="00DD4BD3" w:rsidP="00DD4BD3">
            <w:pPr>
              <w:widowControl/>
              <w:autoSpaceDE/>
              <w:autoSpaceDN/>
              <w:adjustRightInd/>
              <w:jc w:val="center"/>
              <w:rPr>
                <w:b/>
                <w:lang w:val="en-US"/>
              </w:rPr>
            </w:pPr>
            <w:r w:rsidRPr="00DD4BD3">
              <w:rPr>
                <w:b/>
                <w:lang w:val="en-US"/>
              </w:rPr>
              <w:t>5</w:t>
            </w:r>
          </w:p>
        </w:tc>
        <w:tc>
          <w:tcPr>
            <w:tcW w:w="723" w:type="dxa"/>
            <w:vAlign w:val="center"/>
          </w:tcPr>
          <w:p w:rsidR="00DD4BD3" w:rsidRPr="00DD4BD3" w:rsidRDefault="00DD4BD3" w:rsidP="00DD4BD3">
            <w:pPr>
              <w:widowControl/>
              <w:autoSpaceDE/>
              <w:autoSpaceDN/>
              <w:adjustRightInd/>
              <w:jc w:val="center"/>
            </w:pPr>
            <w:r w:rsidRPr="00DD4BD3">
              <w:t>1,5</w:t>
            </w:r>
          </w:p>
        </w:tc>
        <w:tc>
          <w:tcPr>
            <w:tcW w:w="766" w:type="dxa"/>
            <w:vAlign w:val="center"/>
          </w:tcPr>
          <w:p w:rsidR="00DD4BD3" w:rsidRPr="00DD4BD3" w:rsidRDefault="00DD4BD3" w:rsidP="00DD4BD3">
            <w:pPr>
              <w:widowControl/>
              <w:autoSpaceDE/>
              <w:autoSpaceDN/>
              <w:adjustRightInd/>
              <w:jc w:val="center"/>
            </w:pPr>
            <w:r w:rsidRPr="00DD4BD3">
              <w:t>1,5905</w:t>
            </w:r>
          </w:p>
        </w:tc>
        <w:tc>
          <w:tcPr>
            <w:tcW w:w="747" w:type="dxa"/>
            <w:vAlign w:val="center"/>
          </w:tcPr>
          <w:p w:rsidR="00DD4BD3" w:rsidRPr="00DD4BD3" w:rsidRDefault="00DD4BD3" w:rsidP="00DD4BD3">
            <w:pPr>
              <w:widowControl/>
              <w:autoSpaceDE/>
              <w:autoSpaceDN/>
              <w:adjustRightInd/>
              <w:jc w:val="center"/>
            </w:pPr>
            <w:r w:rsidRPr="00DD4BD3">
              <w:t>3,0</w:t>
            </w:r>
          </w:p>
        </w:tc>
        <w:tc>
          <w:tcPr>
            <w:tcW w:w="1274" w:type="dxa"/>
            <w:vAlign w:val="center"/>
          </w:tcPr>
          <w:p w:rsidR="00DD4BD3" w:rsidRPr="00DD4BD3" w:rsidRDefault="00DD4BD3" w:rsidP="00DD4BD3">
            <w:pPr>
              <w:widowControl/>
              <w:autoSpaceDE/>
              <w:autoSpaceDN/>
              <w:adjustRightInd/>
              <w:jc w:val="center"/>
            </w:pPr>
            <w:r w:rsidRPr="00DD4BD3">
              <w:t>1,4095</w:t>
            </w:r>
          </w:p>
        </w:tc>
        <w:tc>
          <w:tcPr>
            <w:tcW w:w="1816" w:type="dxa"/>
            <w:vAlign w:val="center"/>
          </w:tcPr>
          <w:p w:rsidR="00DD4BD3" w:rsidRPr="00DD4BD3" w:rsidRDefault="00DD4BD3" w:rsidP="00DD4BD3">
            <w:pPr>
              <w:widowControl/>
              <w:autoSpaceDE/>
              <w:autoSpaceDN/>
              <w:adjustRightInd/>
              <w:jc w:val="center"/>
            </w:pPr>
            <w:r w:rsidRPr="00DD4BD3">
              <w:t>0,1410</w:t>
            </w:r>
          </w:p>
        </w:tc>
        <w:tc>
          <w:tcPr>
            <w:tcW w:w="2603" w:type="dxa"/>
            <w:vAlign w:val="center"/>
          </w:tcPr>
          <w:p w:rsidR="00DD4BD3" w:rsidRPr="00DD4BD3" w:rsidRDefault="00DD4BD3" w:rsidP="00DD4BD3">
            <w:pPr>
              <w:widowControl/>
              <w:autoSpaceDE/>
              <w:autoSpaceDN/>
              <w:adjustRightInd/>
              <w:jc w:val="center"/>
            </w:pPr>
            <w:r w:rsidRPr="00DD4BD3">
              <w:t>1,7315</w:t>
            </w:r>
          </w:p>
        </w:tc>
      </w:tr>
    </w:tbl>
    <w:p w:rsidR="00DD4BD3" w:rsidRPr="00DD4BD3" w:rsidRDefault="00DD4BD3" w:rsidP="00DD4BD3">
      <w:pPr>
        <w:widowControl/>
        <w:autoSpaceDE/>
        <w:autoSpaceDN/>
        <w:adjustRightInd/>
        <w:jc w:val="both"/>
        <w:rPr>
          <w:b/>
          <w:color w:val="000000"/>
          <w:sz w:val="24"/>
          <w:szCs w:val="24"/>
          <w:u w:val="single"/>
        </w:rPr>
      </w:pPr>
    </w:p>
    <w:p w:rsidR="00CA6B8E" w:rsidRPr="00CA6B8E" w:rsidRDefault="00CA6B8E" w:rsidP="00CA6B8E">
      <w:pPr>
        <w:widowControl/>
        <w:autoSpaceDE/>
        <w:autoSpaceDN/>
        <w:adjustRightInd/>
        <w:jc w:val="center"/>
        <w:rPr>
          <w:caps/>
          <w:color w:val="000000"/>
          <w:sz w:val="24"/>
          <w:szCs w:val="24"/>
        </w:rPr>
      </w:pPr>
      <w:r w:rsidRPr="00CA6B8E">
        <w:rPr>
          <w:b/>
          <w:caps/>
          <w:color w:val="000000"/>
          <w:sz w:val="24"/>
          <w:szCs w:val="24"/>
        </w:rPr>
        <w:t>2</w:t>
      </w:r>
      <w:r w:rsidR="00DD4BD3" w:rsidRPr="00DD4BD3">
        <w:rPr>
          <w:b/>
          <w:caps/>
          <w:color w:val="000000"/>
          <w:sz w:val="24"/>
          <w:szCs w:val="24"/>
        </w:rPr>
        <w:t>. Метод Рунге – Кутта</w:t>
      </w:r>
    </w:p>
    <w:p w:rsidR="00CA6B8E" w:rsidRDefault="00CA6B8E" w:rsidP="00DD4BD3">
      <w:pPr>
        <w:widowControl/>
        <w:autoSpaceDE/>
        <w:autoSpaceDN/>
        <w:adjustRightInd/>
        <w:jc w:val="both"/>
        <w:rPr>
          <w:color w:val="000000"/>
          <w:sz w:val="24"/>
          <w:szCs w:val="24"/>
        </w:rPr>
      </w:pPr>
    </w:p>
    <w:p w:rsidR="00DD4BD3" w:rsidRPr="00DD4BD3" w:rsidRDefault="00DD4BD3" w:rsidP="00CA6B8E">
      <w:pPr>
        <w:widowControl/>
        <w:autoSpaceDE/>
        <w:autoSpaceDN/>
        <w:adjustRightInd/>
        <w:ind w:firstLine="720"/>
        <w:jc w:val="both"/>
        <w:rPr>
          <w:color w:val="000000"/>
          <w:sz w:val="24"/>
          <w:szCs w:val="24"/>
        </w:rPr>
      </w:pPr>
      <w:r w:rsidRPr="00DD4BD3">
        <w:rPr>
          <w:color w:val="000000"/>
          <w:sz w:val="24"/>
          <w:szCs w:val="24"/>
        </w:rPr>
        <w:t>Один из наиболее употребляемых методов повышенной точности.</w:t>
      </w:r>
    </w:p>
    <w:p w:rsidR="00DD4BD3" w:rsidRPr="00DD4BD3" w:rsidRDefault="00DD4BD3" w:rsidP="00CA6B8E">
      <w:pPr>
        <w:widowControl/>
        <w:autoSpaceDE/>
        <w:autoSpaceDN/>
        <w:adjustRightInd/>
        <w:ind w:firstLine="720"/>
        <w:jc w:val="both"/>
        <w:rPr>
          <w:sz w:val="24"/>
          <w:szCs w:val="24"/>
        </w:rPr>
      </w:pPr>
      <w:r w:rsidRPr="00DD4BD3">
        <w:rPr>
          <w:color w:val="000000"/>
          <w:sz w:val="24"/>
          <w:szCs w:val="24"/>
        </w:rPr>
        <w:t xml:space="preserve">Пусть функция  </w:t>
      </w:r>
      <w:r w:rsidRPr="00DD4BD3">
        <w:rPr>
          <w:i/>
          <w:color w:val="000000"/>
          <w:sz w:val="24"/>
          <w:szCs w:val="24"/>
        </w:rPr>
        <w:t>у</w:t>
      </w:r>
      <w:r w:rsidRPr="00DD4BD3">
        <w:rPr>
          <w:color w:val="000000"/>
          <w:sz w:val="24"/>
          <w:szCs w:val="24"/>
        </w:rPr>
        <w:t xml:space="preserve"> определяется дифференциальным уравнением  </w:t>
      </w:r>
      <w:r w:rsidRPr="00DD4BD3">
        <w:rPr>
          <w:color w:val="000000"/>
          <w:position w:val="-10"/>
          <w:sz w:val="24"/>
          <w:szCs w:val="24"/>
        </w:rPr>
        <w:object w:dxaOrig="1240" w:dyaOrig="320">
          <v:shape id="_x0000_i1484" type="#_x0000_t75" style="width:62.25pt;height:15.75pt" o:ole="">
            <v:imagedata r:id="rId659" o:title=""/>
          </v:shape>
          <o:OLEObject Type="Embed" ProgID="Equation.3" ShapeID="_x0000_i1484" DrawAspect="Content" ObjectID="_1650902009" r:id="rId660"/>
        </w:object>
      </w:r>
      <w:r w:rsidRPr="00DD4BD3">
        <w:rPr>
          <w:color w:val="000000"/>
          <w:sz w:val="24"/>
          <w:szCs w:val="24"/>
        </w:rPr>
        <w:t xml:space="preserve"> с начальным условием  </w:t>
      </w:r>
      <w:r w:rsidRPr="00DD4BD3">
        <w:rPr>
          <w:i/>
          <w:sz w:val="24"/>
          <w:szCs w:val="24"/>
        </w:rPr>
        <w:t>у(х</w:t>
      </w:r>
      <w:r w:rsidRPr="00DD4BD3">
        <w:rPr>
          <w:i/>
          <w:sz w:val="24"/>
          <w:szCs w:val="24"/>
          <w:vertAlign w:val="subscript"/>
        </w:rPr>
        <w:t>0</w:t>
      </w:r>
      <w:r w:rsidRPr="00DD4BD3">
        <w:rPr>
          <w:i/>
          <w:sz w:val="24"/>
          <w:szCs w:val="24"/>
        </w:rPr>
        <w:t>) = у</w:t>
      </w:r>
      <w:r w:rsidRPr="00DD4BD3">
        <w:rPr>
          <w:i/>
          <w:sz w:val="24"/>
          <w:szCs w:val="24"/>
          <w:vertAlign w:val="subscript"/>
        </w:rPr>
        <w:t>0</w:t>
      </w:r>
      <w:r w:rsidRPr="00DD4BD3">
        <w:rPr>
          <w:sz w:val="24"/>
          <w:szCs w:val="24"/>
          <w:vertAlign w:val="subscript"/>
        </w:rPr>
        <w:t xml:space="preserve"> </w:t>
      </w:r>
      <w:r w:rsidRPr="00DD4BD3">
        <w:rPr>
          <w:sz w:val="24"/>
          <w:szCs w:val="24"/>
        </w:rPr>
        <w:t>. При численном интегрировании такого уравнения по методу Рунге – Кутта определяются четыре числа:</w:t>
      </w:r>
    </w:p>
    <w:p w:rsidR="00DD4BD3" w:rsidRPr="00DD4BD3" w:rsidRDefault="00DD4BD3" w:rsidP="00CA6B8E">
      <w:pPr>
        <w:widowControl/>
        <w:autoSpaceDE/>
        <w:autoSpaceDN/>
        <w:adjustRightInd/>
        <w:rPr>
          <w:b/>
          <w:color w:val="000000"/>
          <w:sz w:val="24"/>
          <w:szCs w:val="24"/>
        </w:rPr>
      </w:pPr>
      <w:r w:rsidRPr="00DD4BD3">
        <w:rPr>
          <w:color w:val="000000"/>
          <w:sz w:val="24"/>
          <w:szCs w:val="24"/>
        </w:rPr>
        <w:t xml:space="preserve">                                                                </w:t>
      </w:r>
      <w:r w:rsidRPr="00DD4BD3">
        <w:rPr>
          <w:color w:val="000000"/>
          <w:position w:val="-104"/>
          <w:sz w:val="24"/>
          <w:szCs w:val="24"/>
        </w:rPr>
        <w:object w:dxaOrig="2620" w:dyaOrig="2200">
          <v:shape id="_x0000_i1485" type="#_x0000_t75" style="width:131.25pt;height:110.25pt" o:ole="">
            <v:imagedata r:id="rId661" o:title=""/>
          </v:shape>
          <o:OLEObject Type="Embed" ProgID="Equation.3" ShapeID="_x0000_i1485" DrawAspect="Content" ObjectID="_1650902010" r:id="rId662"/>
        </w:object>
      </w:r>
      <w:r w:rsidRPr="00DD4BD3">
        <w:rPr>
          <w:color w:val="000000"/>
          <w:sz w:val="24"/>
          <w:szCs w:val="24"/>
        </w:rPr>
        <w:tab/>
      </w:r>
      <w:r w:rsidRPr="00DD4BD3">
        <w:rPr>
          <w:color w:val="000000"/>
          <w:sz w:val="24"/>
          <w:szCs w:val="24"/>
        </w:rPr>
        <w:tab/>
      </w:r>
      <w:r w:rsidR="00CA6B8E">
        <w:rPr>
          <w:color w:val="000000"/>
          <w:sz w:val="24"/>
          <w:szCs w:val="24"/>
        </w:rPr>
        <w:t xml:space="preserve"> </w:t>
      </w:r>
      <w:r w:rsidRPr="00DD4BD3">
        <w:rPr>
          <w:color w:val="000000"/>
          <w:sz w:val="24"/>
          <w:szCs w:val="24"/>
        </w:rPr>
        <w:tab/>
      </w:r>
      <w:r w:rsidRPr="00DD4BD3">
        <w:rPr>
          <w:b/>
          <w:color w:val="000000"/>
          <w:sz w:val="24"/>
          <w:szCs w:val="24"/>
        </w:rPr>
        <w:t>(5)</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r w:rsidRPr="00DD4BD3">
        <w:rPr>
          <w:sz w:val="24"/>
          <w:szCs w:val="24"/>
        </w:rPr>
        <w:t xml:space="preserve">Если положить </w:t>
      </w:r>
      <w:r w:rsidRPr="00DD4BD3">
        <w:rPr>
          <w:position w:val="-10"/>
          <w:sz w:val="24"/>
          <w:szCs w:val="24"/>
        </w:rPr>
        <w:object w:dxaOrig="2020" w:dyaOrig="340">
          <v:shape id="_x0000_i1486" type="#_x0000_t75" style="width:101.25pt;height:17.25pt" o:ole="">
            <v:imagedata r:id="rId663" o:title=""/>
          </v:shape>
          <o:OLEObject Type="Embed" ProgID="Equation.3" ShapeID="_x0000_i1486" DrawAspect="Content" ObjectID="_1650902011" r:id="rId664"/>
        </w:object>
      </w:r>
      <w:r w:rsidRPr="00DD4BD3">
        <w:rPr>
          <w:sz w:val="24"/>
          <w:szCs w:val="24"/>
        </w:rPr>
        <w:t xml:space="preserve">, то можно доказать, что </w:t>
      </w:r>
    </w:p>
    <w:p w:rsidR="00DD4BD3" w:rsidRPr="00DD4BD3" w:rsidRDefault="00DD4BD3" w:rsidP="00CA6B8E">
      <w:pPr>
        <w:widowControl/>
        <w:autoSpaceDE/>
        <w:autoSpaceDN/>
        <w:adjustRightInd/>
        <w:rPr>
          <w:b/>
          <w:sz w:val="24"/>
          <w:szCs w:val="24"/>
        </w:rPr>
      </w:pPr>
      <w:r w:rsidRPr="00DD4BD3">
        <w:rPr>
          <w:b/>
          <w:sz w:val="24"/>
          <w:szCs w:val="24"/>
        </w:rPr>
        <w:t xml:space="preserve">                                                                 </w:t>
      </w:r>
      <w:r w:rsidRPr="00DD4BD3">
        <w:rPr>
          <w:b/>
          <w:position w:val="-24"/>
          <w:sz w:val="24"/>
          <w:szCs w:val="24"/>
        </w:rPr>
        <w:object w:dxaOrig="2720" w:dyaOrig="620">
          <v:shape id="_x0000_i1487" type="#_x0000_t75" style="width:135.75pt;height:30.75pt" o:ole="">
            <v:imagedata r:id="rId665" o:title=""/>
          </v:shape>
          <o:OLEObject Type="Embed" ProgID="Equation.3" ShapeID="_x0000_i1487" DrawAspect="Content" ObjectID="_1650902012" r:id="rId666"/>
        </w:object>
      </w:r>
      <w:r w:rsidRPr="00DD4BD3">
        <w:rPr>
          <w:b/>
          <w:sz w:val="24"/>
          <w:szCs w:val="24"/>
        </w:rPr>
        <w:t>.                       (6)</w:t>
      </w:r>
    </w:p>
    <w:p w:rsidR="00DD4BD3" w:rsidRPr="00DD4BD3" w:rsidRDefault="00DD4BD3" w:rsidP="00DD4BD3">
      <w:pPr>
        <w:widowControl/>
        <w:autoSpaceDE/>
        <w:autoSpaceDN/>
        <w:adjustRightInd/>
        <w:jc w:val="both"/>
        <w:rPr>
          <w:sz w:val="24"/>
          <w:szCs w:val="24"/>
        </w:rPr>
      </w:pPr>
      <w:r w:rsidRPr="00DD4BD3">
        <w:rPr>
          <w:sz w:val="24"/>
          <w:szCs w:val="24"/>
        </w:rPr>
        <w:t>Получаем следующую схему вычислений:</w:t>
      </w:r>
    </w:p>
    <w:p w:rsidR="00DD4BD3" w:rsidRPr="00DD4BD3" w:rsidRDefault="00DD4BD3" w:rsidP="00DD4BD3">
      <w:pPr>
        <w:widowControl/>
        <w:autoSpaceDE/>
        <w:autoSpaceDN/>
        <w:adjustRightInd/>
        <w:jc w:val="both"/>
        <w:rPr>
          <w:sz w:val="24"/>
          <w:szCs w:val="24"/>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888"/>
        <w:gridCol w:w="1384"/>
        <w:gridCol w:w="4406"/>
      </w:tblGrid>
      <w:tr w:rsidR="00DD4BD3" w:rsidRPr="00DD4BD3" w:rsidTr="00CA6B8E">
        <w:trPr>
          <w:trHeight w:val="277"/>
          <w:jc w:val="center"/>
        </w:trPr>
        <w:tc>
          <w:tcPr>
            <w:tcW w:w="1385"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x</w:t>
            </w:r>
          </w:p>
        </w:tc>
        <w:tc>
          <w:tcPr>
            <w:tcW w:w="1888"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y</w:t>
            </w:r>
          </w:p>
        </w:tc>
        <w:tc>
          <w:tcPr>
            <w:tcW w:w="1384" w:type="dxa"/>
            <w:vAlign w:val="bottom"/>
          </w:tcPr>
          <w:p w:rsidR="00DD4BD3" w:rsidRPr="00DD4BD3" w:rsidRDefault="00DD4BD3" w:rsidP="00DD4BD3">
            <w:pPr>
              <w:widowControl/>
              <w:autoSpaceDE/>
              <w:autoSpaceDN/>
              <w:adjustRightInd/>
              <w:jc w:val="center"/>
              <w:rPr>
                <w:b/>
                <w:i/>
                <w:sz w:val="24"/>
                <w:szCs w:val="24"/>
                <w:vertAlign w:val="subscript"/>
                <w:lang w:val="en-US"/>
              </w:rPr>
            </w:pPr>
            <w:r w:rsidRPr="00DD4BD3">
              <w:rPr>
                <w:b/>
                <w:i/>
                <w:sz w:val="24"/>
                <w:szCs w:val="24"/>
                <w:lang w:val="en-US"/>
              </w:rPr>
              <w:t>k</w:t>
            </w:r>
            <w:r w:rsidRPr="00DD4BD3">
              <w:rPr>
                <w:b/>
                <w:i/>
                <w:sz w:val="24"/>
                <w:szCs w:val="24"/>
                <w:vertAlign w:val="subscript"/>
                <w:lang w:val="en-US"/>
              </w:rPr>
              <w:t>i</w:t>
            </w:r>
          </w:p>
        </w:tc>
        <w:tc>
          <w:tcPr>
            <w:tcW w:w="4406"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rPr>
              <w:t>Δ</w:t>
            </w:r>
            <w:r w:rsidRPr="00DD4BD3">
              <w:rPr>
                <w:b/>
                <w:i/>
                <w:sz w:val="24"/>
                <w:szCs w:val="24"/>
                <w:lang w:val="en-US"/>
              </w:rPr>
              <w:t>y</w:t>
            </w:r>
          </w:p>
        </w:tc>
      </w:tr>
      <w:tr w:rsidR="00DD4BD3" w:rsidRPr="00DD4BD3" w:rsidTr="00CA6B8E">
        <w:trPr>
          <w:trHeight w:val="462"/>
          <w:jc w:val="center"/>
        </w:trPr>
        <w:tc>
          <w:tcPr>
            <w:tcW w:w="1385" w:type="dxa"/>
            <w:tcBorders>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x</w:t>
            </w:r>
            <w:r w:rsidRPr="00DD4BD3">
              <w:rPr>
                <w:i/>
                <w:sz w:val="24"/>
                <w:szCs w:val="24"/>
                <w:vertAlign w:val="subscript"/>
                <w:lang w:val="en-US"/>
              </w:rPr>
              <w:t>0</w:t>
            </w:r>
          </w:p>
        </w:tc>
        <w:tc>
          <w:tcPr>
            <w:tcW w:w="1888" w:type="dxa"/>
            <w:tcBorders>
              <w:bottom w:val="nil"/>
            </w:tcBorders>
          </w:tcPr>
          <w:p w:rsidR="00DD4BD3" w:rsidRPr="00DD4BD3" w:rsidRDefault="00DD4BD3" w:rsidP="00DD4BD3">
            <w:pPr>
              <w:widowControl/>
              <w:autoSpaceDE/>
              <w:autoSpaceDN/>
              <w:adjustRightInd/>
              <w:rPr>
                <w:i/>
                <w:sz w:val="24"/>
                <w:szCs w:val="24"/>
                <w:vertAlign w:val="subscript"/>
                <w:lang w:val="en-US"/>
              </w:rPr>
            </w:pPr>
            <w:r w:rsidRPr="00DD4BD3">
              <w:rPr>
                <w:i/>
                <w:sz w:val="24"/>
                <w:szCs w:val="24"/>
                <w:lang w:val="en-US"/>
              </w:rPr>
              <w:t>y</w:t>
            </w:r>
            <w:r w:rsidRPr="00DD4BD3">
              <w:rPr>
                <w:i/>
                <w:sz w:val="24"/>
                <w:szCs w:val="24"/>
                <w:vertAlign w:val="subscript"/>
                <w:lang w:val="en-US"/>
              </w:rPr>
              <w:t xml:space="preserve">0 </w:t>
            </w:r>
          </w:p>
        </w:tc>
        <w:tc>
          <w:tcPr>
            <w:tcW w:w="1384" w:type="dxa"/>
            <w:tcBorders>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4406" w:type="dxa"/>
            <w:vMerge w:val="restart"/>
            <w:vAlign w:val="center"/>
          </w:tcPr>
          <w:p w:rsidR="00DD4BD3" w:rsidRPr="00DD4BD3" w:rsidRDefault="00DD4BD3" w:rsidP="00DD4BD3">
            <w:pPr>
              <w:widowControl/>
              <w:autoSpaceDE/>
              <w:autoSpaceDN/>
              <w:adjustRightInd/>
              <w:rPr>
                <w:i/>
                <w:sz w:val="24"/>
                <w:szCs w:val="24"/>
                <w:lang w:val="en-US"/>
              </w:rPr>
            </w:pPr>
            <w:r w:rsidRPr="00DD4BD3">
              <w:rPr>
                <w:position w:val="-24"/>
                <w:sz w:val="24"/>
                <w:szCs w:val="24"/>
              </w:rPr>
              <w:object w:dxaOrig="2840" w:dyaOrig="620">
                <v:shape id="_x0000_i1488" type="#_x0000_t75" style="width:141.75pt;height:30.75pt" o:ole="">
                  <v:imagedata r:id="rId667" o:title=""/>
                </v:shape>
                <o:OLEObject Type="Embed" ProgID="Equation.3" ShapeID="_x0000_i1488" DrawAspect="Content" ObjectID="_1650902013" r:id="rId668"/>
              </w:object>
            </w: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489" type="#_x0000_t75" style="width:35.25pt;height:30.75pt" o:ole="">
                  <v:imagedata r:id="rId669" o:title=""/>
                </v:shape>
                <o:OLEObject Type="Embed" ProgID="Equation.3" ShapeID="_x0000_i1489" DrawAspect="Content" ObjectID="_1650902014" r:id="rId670"/>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80" w:dyaOrig="639">
                <v:shape id="_x0000_i1490" type="#_x0000_t75" style="width:39pt;height:32.25pt" o:ole="">
                  <v:imagedata r:id="rId671" o:title=""/>
                </v:shape>
                <o:OLEObject Type="Embed" ProgID="Equation.3" ShapeID="_x0000_i1490" DrawAspect="Content" ObjectID="_1650902015" r:id="rId672"/>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2</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491" type="#_x0000_t75" style="width:35.25pt;height:30.75pt" o:ole="">
                  <v:imagedata r:id="rId669" o:title=""/>
                </v:shape>
                <o:OLEObject Type="Embed" ProgID="Equation.3" ShapeID="_x0000_i1491" DrawAspect="Content" ObjectID="_1650902016" r:id="rId673"/>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20" w:dyaOrig="639">
                <v:shape id="_x0000_i1492" type="#_x0000_t75" style="width:41.25pt;height:32.25pt" o:ole="">
                  <v:imagedata r:id="rId674" o:title=""/>
                </v:shape>
                <o:OLEObject Type="Embed" ProgID="Equation.3" ShapeID="_x0000_i1492" DrawAspect="Content" ObjectID="_1650902017" r:id="rId675"/>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3</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lang w:val="en-US"/>
              </w:rPr>
              <w:t>0</w:t>
            </w:r>
            <w:r w:rsidRPr="00DD4BD3">
              <w:rPr>
                <w:i/>
                <w:sz w:val="24"/>
                <w:szCs w:val="24"/>
                <w:lang w:val="en-US"/>
              </w:rPr>
              <w:t xml:space="preserve"> + h</w:t>
            </w:r>
          </w:p>
        </w:tc>
        <w:tc>
          <w:tcPr>
            <w:tcW w:w="1888"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lang w:val="en-US"/>
              </w:rPr>
              <w:t>0</w:t>
            </w:r>
            <w:r w:rsidRPr="00DD4BD3">
              <w:rPr>
                <w:i/>
                <w:sz w:val="24"/>
                <w:szCs w:val="24"/>
                <w:lang w:val="en-US"/>
              </w:rPr>
              <w:t xml:space="preserve"> + k</w:t>
            </w:r>
            <w:r w:rsidRPr="00DD4BD3">
              <w:rPr>
                <w:i/>
                <w:sz w:val="24"/>
                <w:szCs w:val="24"/>
                <w:vertAlign w:val="subscript"/>
                <w:lang w:val="en-US"/>
              </w:rPr>
              <w:t>3</w:t>
            </w:r>
          </w:p>
        </w:tc>
        <w:tc>
          <w:tcPr>
            <w:tcW w:w="1384" w:type="dxa"/>
            <w:tcBorders>
              <w:top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4</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p>
        </w:tc>
        <w:tc>
          <w:tcPr>
            <w:tcW w:w="1888" w:type="dxa"/>
            <w:tcBorders>
              <w:bottom w:val="nil"/>
            </w:tcBorders>
          </w:tcPr>
          <w:p w:rsidR="00DD4BD3" w:rsidRPr="00DD4BD3" w:rsidRDefault="00DD4BD3" w:rsidP="00DD4BD3">
            <w:pPr>
              <w:widowControl/>
              <w:autoSpaceDE/>
              <w:autoSpaceDN/>
              <w:adjustRightInd/>
              <w:rPr>
                <w:i/>
                <w:sz w:val="24"/>
                <w:szCs w:val="24"/>
                <w:vertAlign w:val="subscript"/>
              </w:rPr>
            </w:pPr>
            <w:r w:rsidRPr="00DD4BD3">
              <w:rPr>
                <w:i/>
                <w:sz w:val="24"/>
                <w:szCs w:val="24"/>
                <w:lang w:val="en-US"/>
              </w:rPr>
              <w:t>y</w:t>
            </w:r>
            <w:r w:rsidRPr="00DD4BD3">
              <w:rPr>
                <w:i/>
                <w:sz w:val="24"/>
                <w:szCs w:val="24"/>
                <w:vertAlign w:val="subscript"/>
              </w:rPr>
              <w:t>1</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lang w:val="en-US"/>
              </w:rPr>
              <w:t>0</w:t>
            </w:r>
            <w:r w:rsidRPr="00DD4BD3">
              <w:rPr>
                <w:i/>
                <w:sz w:val="24"/>
                <w:szCs w:val="24"/>
                <w:vertAlign w:val="subscript"/>
              </w:rPr>
              <w:t xml:space="preserve">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0</w:t>
            </w:r>
          </w:p>
        </w:tc>
        <w:tc>
          <w:tcPr>
            <w:tcW w:w="1384" w:type="dxa"/>
            <w:tcBorders>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4406" w:type="dxa"/>
            <w:vMerge w:val="restart"/>
            <w:vAlign w:val="center"/>
          </w:tcPr>
          <w:p w:rsidR="00DD4BD3" w:rsidRPr="00DD4BD3" w:rsidRDefault="00DD4BD3" w:rsidP="00DD4BD3">
            <w:pPr>
              <w:widowControl/>
              <w:autoSpaceDE/>
              <w:autoSpaceDN/>
              <w:adjustRightInd/>
              <w:rPr>
                <w:i/>
                <w:sz w:val="24"/>
                <w:szCs w:val="24"/>
                <w:lang w:val="en-US"/>
              </w:rPr>
            </w:pPr>
            <w:r w:rsidRPr="00DD4BD3">
              <w:rPr>
                <w:position w:val="-24"/>
                <w:sz w:val="24"/>
                <w:szCs w:val="24"/>
              </w:rPr>
              <w:object w:dxaOrig="2799" w:dyaOrig="620">
                <v:shape id="_x0000_i1493" type="#_x0000_t75" style="width:140.25pt;height:30.75pt" o:ole="">
                  <v:imagedata r:id="rId676" o:title=""/>
                </v:shape>
                <o:OLEObject Type="Embed" ProgID="Equation.3" ShapeID="_x0000_i1493" DrawAspect="Content" ObjectID="_1650902018" r:id="rId677"/>
              </w:object>
            </w: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494" type="#_x0000_t75" style="width:33.75pt;height:30.75pt" o:ole="">
                  <v:imagedata r:id="rId678" o:title=""/>
                </v:shape>
                <o:OLEObject Type="Embed" ProgID="Equation.3" ShapeID="_x0000_i1494" DrawAspect="Content" ObjectID="_1650902019" r:id="rId679"/>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60" w:dyaOrig="639">
                <v:shape id="_x0000_i1495" type="#_x0000_t75" style="width:38.25pt;height:32.25pt" o:ole="">
                  <v:imagedata r:id="rId680" o:title=""/>
                </v:shape>
                <o:OLEObject Type="Embed" ProgID="Equation.3" ShapeID="_x0000_i1495" DrawAspect="Content" ObjectID="_1650902020" r:id="rId681"/>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2</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496" type="#_x0000_t75" style="width:33.75pt;height:30.75pt" o:ole="">
                  <v:imagedata r:id="rId682" o:title=""/>
                </v:shape>
                <o:OLEObject Type="Embed" ProgID="Equation.3" ShapeID="_x0000_i1496" DrawAspect="Content" ObjectID="_1650902021" r:id="rId683"/>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00" w:dyaOrig="639">
                <v:shape id="_x0000_i1497" type="#_x0000_t75" style="width:39.75pt;height:32.25pt" o:ole="">
                  <v:imagedata r:id="rId684" o:title=""/>
                </v:shape>
                <o:OLEObject Type="Embed" ProgID="Equation.3" ShapeID="_x0000_i1497" DrawAspect="Content" ObjectID="_1650902022" r:id="rId685"/>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3</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r w:rsidRPr="00DD4BD3">
              <w:rPr>
                <w:i/>
                <w:sz w:val="24"/>
                <w:szCs w:val="24"/>
                <w:lang w:val="en-US"/>
              </w:rPr>
              <w:t xml:space="preserve"> + h</w:t>
            </w:r>
          </w:p>
        </w:tc>
        <w:tc>
          <w:tcPr>
            <w:tcW w:w="1888"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1</w:t>
            </w:r>
            <w:r w:rsidRPr="00DD4BD3">
              <w:rPr>
                <w:i/>
                <w:sz w:val="24"/>
                <w:szCs w:val="24"/>
                <w:lang w:val="en-US"/>
              </w:rPr>
              <w:t xml:space="preserve"> + k</w:t>
            </w:r>
            <w:r w:rsidRPr="00DD4BD3">
              <w:rPr>
                <w:i/>
                <w:sz w:val="24"/>
                <w:szCs w:val="24"/>
                <w:vertAlign w:val="subscript"/>
                <w:lang w:val="en-US"/>
              </w:rPr>
              <w:t>3</w:t>
            </w:r>
          </w:p>
        </w:tc>
        <w:tc>
          <w:tcPr>
            <w:tcW w:w="1384" w:type="dxa"/>
            <w:tcBorders>
              <w:top w:val="nil"/>
              <w:bottom w:val="single" w:sz="4" w:space="0" w:color="auto"/>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4</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single" w:sz="4" w:space="0" w:color="auto"/>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2</w:t>
            </w:r>
          </w:p>
        </w:tc>
        <w:tc>
          <w:tcPr>
            <w:tcW w:w="1888" w:type="dxa"/>
            <w:tcBorders>
              <w:top w:val="single" w:sz="4" w:space="0" w:color="auto"/>
              <w:bottom w:val="nil"/>
            </w:tcBorders>
          </w:tcPr>
          <w:p w:rsidR="00DD4BD3" w:rsidRPr="00DD4BD3" w:rsidRDefault="00DD4BD3" w:rsidP="00DD4BD3">
            <w:pPr>
              <w:widowControl/>
              <w:autoSpaceDE/>
              <w:autoSpaceDN/>
              <w:adjustRightInd/>
              <w:rPr>
                <w:i/>
                <w:sz w:val="24"/>
                <w:szCs w:val="24"/>
                <w:vertAlign w:val="subscript"/>
              </w:rPr>
            </w:pPr>
            <w:r w:rsidRPr="00DD4BD3">
              <w:rPr>
                <w:i/>
                <w:sz w:val="24"/>
                <w:szCs w:val="24"/>
                <w:lang w:val="en-US"/>
              </w:rPr>
              <w:t>y</w:t>
            </w:r>
            <w:r w:rsidRPr="00DD4BD3">
              <w:rPr>
                <w:i/>
                <w:sz w:val="24"/>
                <w:szCs w:val="24"/>
                <w:vertAlign w:val="subscript"/>
              </w:rPr>
              <w:t>2</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rPr>
              <w:t xml:space="preserve">1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1</w:t>
            </w:r>
          </w:p>
        </w:tc>
        <w:tc>
          <w:tcPr>
            <w:tcW w:w="1384" w:type="dxa"/>
            <w:tcBorders>
              <w:top w:val="single" w:sz="4" w:space="0" w:color="auto"/>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4406" w:type="dxa"/>
            <w:vMerge w:val="restart"/>
            <w:vAlign w:val="center"/>
          </w:tcPr>
          <w:p w:rsidR="00DD4BD3" w:rsidRPr="00DD4BD3" w:rsidRDefault="00DD4BD3" w:rsidP="00DD4BD3">
            <w:pPr>
              <w:widowControl/>
              <w:autoSpaceDE/>
              <w:autoSpaceDN/>
              <w:adjustRightInd/>
              <w:rPr>
                <w:i/>
                <w:sz w:val="24"/>
                <w:szCs w:val="24"/>
              </w:rPr>
            </w:pPr>
            <w:r w:rsidRPr="00DD4BD3">
              <w:rPr>
                <w:position w:val="-24"/>
                <w:sz w:val="24"/>
                <w:szCs w:val="24"/>
              </w:rPr>
              <w:object w:dxaOrig="2840" w:dyaOrig="620">
                <v:shape id="_x0000_i1498" type="#_x0000_t75" style="width:141.75pt;height:30.75pt" o:ole="">
                  <v:imagedata r:id="rId686" o:title=""/>
                </v:shape>
                <o:OLEObject Type="Embed" ProgID="Equation.3" ShapeID="_x0000_i1498" DrawAspect="Content" ObjectID="_1650902023" r:id="rId687"/>
              </w:object>
            </w: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499" type="#_x0000_t75" style="width:35.25pt;height:30.75pt" o:ole="">
                  <v:imagedata r:id="rId688" o:title=""/>
                </v:shape>
                <o:OLEObject Type="Embed" ProgID="Equation.3" ShapeID="_x0000_i1499" DrawAspect="Content" ObjectID="_1650902024" r:id="rId689"/>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00" w:dyaOrig="639">
                <v:shape id="_x0000_i1500" type="#_x0000_t75" style="width:39.75pt;height:32.25pt" o:ole="">
                  <v:imagedata r:id="rId690" o:title=""/>
                </v:shape>
                <o:OLEObject Type="Embed" ProgID="Equation.3" ShapeID="_x0000_i1500" DrawAspect="Content" ObjectID="_1650902025" r:id="rId691"/>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2</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639"/>
          <w:jc w:val="center"/>
        </w:trPr>
        <w:tc>
          <w:tcPr>
            <w:tcW w:w="138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501" type="#_x0000_t75" style="width:35.25pt;height:30.75pt" o:ole="">
                  <v:imagedata r:id="rId692" o:title=""/>
                </v:shape>
                <o:OLEObject Type="Embed" ProgID="Equation.3" ShapeID="_x0000_i1501" DrawAspect="Content" ObjectID="_1650902026" r:id="rId693"/>
              </w:object>
            </w:r>
          </w:p>
        </w:tc>
        <w:tc>
          <w:tcPr>
            <w:tcW w:w="1888"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20" w:dyaOrig="639">
                <v:shape id="_x0000_i1502" type="#_x0000_t75" style="width:41.25pt;height:32.25pt" o:ole="">
                  <v:imagedata r:id="rId694" o:title=""/>
                </v:shape>
                <o:OLEObject Type="Embed" ProgID="Equation.3" ShapeID="_x0000_i1502" DrawAspect="Content" ObjectID="_1650902027" r:id="rId695"/>
              </w:object>
            </w:r>
          </w:p>
        </w:tc>
        <w:tc>
          <w:tcPr>
            <w:tcW w:w="1384" w:type="dxa"/>
            <w:tcBorders>
              <w:top w:val="nil"/>
              <w:bottom w:val="nil"/>
            </w:tcBorders>
            <w:vAlign w:val="center"/>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3</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77"/>
          <w:jc w:val="center"/>
        </w:trPr>
        <w:tc>
          <w:tcPr>
            <w:tcW w:w="1385"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2</w:t>
            </w:r>
            <w:r w:rsidRPr="00DD4BD3">
              <w:rPr>
                <w:i/>
                <w:sz w:val="24"/>
                <w:szCs w:val="24"/>
                <w:lang w:val="en-US"/>
              </w:rPr>
              <w:t xml:space="preserve"> + h</w:t>
            </w:r>
          </w:p>
        </w:tc>
        <w:tc>
          <w:tcPr>
            <w:tcW w:w="1888"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2</w:t>
            </w:r>
            <w:r w:rsidRPr="00DD4BD3">
              <w:rPr>
                <w:i/>
                <w:sz w:val="24"/>
                <w:szCs w:val="24"/>
                <w:lang w:val="en-US"/>
              </w:rPr>
              <w:t xml:space="preserve"> + k</w:t>
            </w:r>
            <w:r w:rsidRPr="00DD4BD3">
              <w:rPr>
                <w:i/>
                <w:sz w:val="24"/>
                <w:szCs w:val="24"/>
                <w:vertAlign w:val="subscript"/>
                <w:lang w:val="en-US"/>
              </w:rPr>
              <w:t>3</w:t>
            </w:r>
          </w:p>
        </w:tc>
        <w:tc>
          <w:tcPr>
            <w:tcW w:w="1384" w:type="dxa"/>
            <w:tcBorders>
              <w:top w:val="nil"/>
              <w:bottom w:val="single" w:sz="4" w:space="0" w:color="auto"/>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4</w:t>
            </w:r>
          </w:p>
        </w:tc>
        <w:tc>
          <w:tcPr>
            <w:tcW w:w="4406" w:type="dxa"/>
            <w:vMerge/>
          </w:tcPr>
          <w:p w:rsidR="00DD4BD3" w:rsidRPr="00DD4BD3" w:rsidRDefault="00DD4BD3" w:rsidP="00DD4BD3">
            <w:pPr>
              <w:widowControl/>
              <w:autoSpaceDE/>
              <w:autoSpaceDN/>
              <w:adjustRightInd/>
              <w:rPr>
                <w:i/>
                <w:sz w:val="24"/>
                <w:szCs w:val="24"/>
              </w:rPr>
            </w:pPr>
          </w:p>
        </w:tc>
      </w:tr>
      <w:tr w:rsidR="00DD4BD3" w:rsidRPr="00DD4BD3" w:rsidTr="00CA6B8E">
        <w:trPr>
          <w:trHeight w:val="265"/>
          <w:jc w:val="center"/>
        </w:trPr>
        <w:tc>
          <w:tcPr>
            <w:tcW w:w="1385"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1888"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1384"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4406" w:type="dxa"/>
          </w:tcPr>
          <w:p w:rsidR="00DD4BD3" w:rsidRPr="00DD4BD3" w:rsidRDefault="00DD4BD3" w:rsidP="00DD4BD3">
            <w:pPr>
              <w:widowControl/>
              <w:autoSpaceDE/>
              <w:autoSpaceDN/>
              <w:adjustRightInd/>
              <w:jc w:val="center"/>
              <w:rPr>
                <w:sz w:val="24"/>
                <w:szCs w:val="24"/>
              </w:rPr>
            </w:pPr>
            <w:r w:rsidRPr="00DD4BD3">
              <w:rPr>
                <w:sz w:val="24"/>
                <w:szCs w:val="24"/>
              </w:rPr>
              <w:t>...............</w:t>
            </w:r>
          </w:p>
        </w:tc>
      </w:tr>
    </w:tbl>
    <w:p w:rsidR="00DD4BD3" w:rsidRPr="00DD4BD3" w:rsidRDefault="00DD4BD3" w:rsidP="00CA6B8E">
      <w:pPr>
        <w:widowControl/>
        <w:autoSpaceDE/>
        <w:autoSpaceDN/>
        <w:adjustRightInd/>
        <w:rPr>
          <w:sz w:val="24"/>
          <w:szCs w:val="24"/>
        </w:rPr>
      </w:pPr>
      <w:r w:rsidRPr="00DD4BD3">
        <w:rPr>
          <w:b/>
          <w:sz w:val="24"/>
          <w:szCs w:val="24"/>
        </w:rPr>
        <w:t>Пример 2:</w:t>
      </w:r>
      <w:r w:rsidR="00CA6B8E">
        <w:rPr>
          <w:b/>
          <w:sz w:val="24"/>
          <w:szCs w:val="24"/>
        </w:rPr>
        <w:t xml:space="preserve"> </w:t>
      </w:r>
      <w:r w:rsidRPr="00DD4BD3">
        <w:rPr>
          <w:sz w:val="24"/>
          <w:szCs w:val="24"/>
        </w:rPr>
        <w:t xml:space="preserve">Составь таблицу значений функции  </w:t>
      </w:r>
      <w:r w:rsidRPr="00DD4BD3">
        <w:rPr>
          <w:i/>
          <w:sz w:val="24"/>
          <w:szCs w:val="24"/>
        </w:rPr>
        <w:t>у</w:t>
      </w:r>
      <w:r w:rsidRPr="00DD4BD3">
        <w:rPr>
          <w:sz w:val="24"/>
          <w:szCs w:val="24"/>
        </w:rPr>
        <w:t xml:space="preserve">, определяемой уравнением  </w:t>
      </w:r>
      <w:r w:rsidRPr="00DD4BD3">
        <w:rPr>
          <w:color w:val="000000"/>
          <w:position w:val="-28"/>
          <w:sz w:val="24"/>
          <w:szCs w:val="24"/>
        </w:rPr>
        <w:object w:dxaOrig="1180" w:dyaOrig="660">
          <v:shape id="_x0000_i1503" type="#_x0000_t75" style="width:59.25pt;height:33pt" o:ole="">
            <v:imagedata r:id="rId696" o:title=""/>
          </v:shape>
          <o:OLEObject Type="Embed" ProgID="Equation.3" ShapeID="_x0000_i1503" DrawAspect="Content" ObjectID="_1650902028" r:id="rId697"/>
        </w:object>
      </w:r>
      <w:r w:rsidRPr="00DD4BD3">
        <w:rPr>
          <w:color w:val="000000"/>
          <w:sz w:val="24"/>
          <w:szCs w:val="24"/>
        </w:rPr>
        <w:t xml:space="preserve">, при начальном условии  </w:t>
      </w:r>
      <w:r w:rsidRPr="00DD4BD3">
        <w:rPr>
          <w:i/>
          <w:color w:val="000000"/>
          <w:sz w:val="24"/>
          <w:szCs w:val="24"/>
        </w:rPr>
        <w:t xml:space="preserve">у(0) = 1, 0 ≤ х ≤ 1  </w:t>
      </w:r>
      <w:r w:rsidRPr="00DD4BD3">
        <w:rPr>
          <w:color w:val="000000"/>
          <w:sz w:val="24"/>
          <w:szCs w:val="24"/>
        </w:rPr>
        <w:t xml:space="preserve">при  </w:t>
      </w:r>
      <w:r w:rsidRPr="00DD4BD3">
        <w:rPr>
          <w:i/>
          <w:color w:val="000000"/>
          <w:sz w:val="24"/>
          <w:szCs w:val="24"/>
          <w:lang w:val="en-US"/>
        </w:rPr>
        <w:t>h</w:t>
      </w:r>
      <w:r w:rsidRPr="00DD4BD3">
        <w:rPr>
          <w:i/>
          <w:color w:val="000000"/>
          <w:sz w:val="24"/>
          <w:szCs w:val="24"/>
        </w:rPr>
        <w:t xml:space="preserve"> = 0,2</w:t>
      </w:r>
      <w:r w:rsidRPr="00DD4BD3">
        <w:rPr>
          <w:color w:val="000000"/>
          <w:sz w:val="24"/>
          <w:szCs w:val="24"/>
        </w:rPr>
        <w:t xml:space="preserve"> .</w:t>
      </w:r>
    </w:p>
    <w:p w:rsidR="00DD4BD3" w:rsidRPr="00DD4BD3" w:rsidRDefault="00DD4BD3" w:rsidP="00DD4BD3">
      <w:pPr>
        <w:widowControl/>
        <w:autoSpaceDE/>
        <w:autoSpaceDN/>
        <w:adjustRightInd/>
        <w:jc w:val="both"/>
        <w:rPr>
          <w:b/>
          <w:sz w:val="24"/>
          <w:szCs w:val="24"/>
        </w:rPr>
      </w:pPr>
      <w:r w:rsidRPr="00DD4BD3">
        <w:rPr>
          <w:b/>
          <w:sz w:val="24"/>
          <w:szCs w:val="24"/>
        </w:rPr>
        <w:t>Решение.</w:t>
      </w:r>
    </w:p>
    <w:p w:rsidR="00DD4BD3" w:rsidRPr="00DD4BD3" w:rsidRDefault="00DD4BD3" w:rsidP="00DD4BD3">
      <w:pPr>
        <w:widowControl/>
        <w:autoSpaceDE/>
        <w:autoSpaceDN/>
        <w:adjustRightInd/>
        <w:jc w:val="both"/>
        <w:rPr>
          <w:sz w:val="24"/>
          <w:szCs w:val="24"/>
        </w:rPr>
      </w:pPr>
      <w:r w:rsidRPr="00DD4BD3">
        <w:rPr>
          <w:sz w:val="24"/>
          <w:szCs w:val="24"/>
        </w:rPr>
        <w:t>Используя формулы (5) найдем числа:</w:t>
      </w:r>
    </w:p>
    <w:p w:rsidR="00DD4BD3" w:rsidRPr="00DD4BD3" w:rsidRDefault="00DD4BD3" w:rsidP="00DD4BD3">
      <w:pPr>
        <w:widowControl/>
        <w:autoSpaceDE/>
        <w:autoSpaceDN/>
        <w:adjustRightInd/>
        <w:jc w:val="both"/>
        <w:rPr>
          <w:b/>
          <w:i/>
          <w:sz w:val="24"/>
          <w:szCs w:val="24"/>
        </w:rPr>
      </w:pPr>
      <w:r w:rsidRPr="00DD4BD3">
        <w:rPr>
          <w:color w:val="000000"/>
          <w:position w:val="-122"/>
          <w:sz w:val="24"/>
          <w:szCs w:val="24"/>
        </w:rPr>
        <w:object w:dxaOrig="6740" w:dyaOrig="2560">
          <v:shape id="_x0000_i1504" type="#_x0000_t75" style="width:336.75pt;height:128.25pt" o:ole="">
            <v:imagedata r:id="rId698" o:title=""/>
          </v:shape>
          <o:OLEObject Type="Embed" ProgID="Equation.3" ShapeID="_x0000_i1504" DrawAspect="Content" ObjectID="_1650902029" r:id="rId699"/>
        </w:object>
      </w:r>
    </w:p>
    <w:p w:rsidR="00DD4BD3" w:rsidRPr="00DD4BD3" w:rsidRDefault="00DD4BD3" w:rsidP="00DD4BD3">
      <w:pPr>
        <w:widowControl/>
        <w:autoSpaceDE/>
        <w:autoSpaceDN/>
        <w:adjustRightInd/>
        <w:jc w:val="both"/>
        <w:rPr>
          <w:b/>
          <w:i/>
          <w:sz w:val="24"/>
          <w:szCs w:val="24"/>
        </w:rPr>
      </w:pPr>
      <w:r w:rsidRPr="00DD4BD3">
        <w:rPr>
          <w:sz w:val="24"/>
          <w:szCs w:val="24"/>
        </w:rPr>
        <w:t xml:space="preserve">Отсюда  </w:t>
      </w:r>
      <w:r w:rsidRPr="00DD4BD3">
        <w:rPr>
          <w:position w:val="-24"/>
          <w:sz w:val="24"/>
          <w:szCs w:val="24"/>
        </w:rPr>
        <w:object w:dxaOrig="4860" w:dyaOrig="620">
          <v:shape id="_x0000_i1505" type="#_x0000_t75" style="width:243pt;height:30.75pt" o:ole="">
            <v:imagedata r:id="rId700" o:title=""/>
          </v:shape>
          <o:OLEObject Type="Embed" ProgID="Equation.3" ShapeID="_x0000_i1505" DrawAspect="Content" ObjectID="_1650902030" r:id="rId701"/>
        </w:object>
      </w:r>
    </w:p>
    <w:p w:rsidR="00DD4BD3" w:rsidRPr="00DD4BD3" w:rsidRDefault="00DD4BD3" w:rsidP="00DD4BD3">
      <w:pPr>
        <w:widowControl/>
        <w:autoSpaceDE/>
        <w:autoSpaceDN/>
        <w:adjustRightInd/>
        <w:jc w:val="both"/>
        <w:rPr>
          <w:b/>
          <w:i/>
          <w:sz w:val="24"/>
          <w:szCs w:val="24"/>
        </w:rPr>
      </w:pPr>
    </w:p>
    <w:p w:rsidR="00DD4BD3" w:rsidRDefault="00DD4BD3" w:rsidP="00DD4BD3">
      <w:pPr>
        <w:widowControl/>
        <w:autoSpaceDE/>
        <w:autoSpaceDN/>
        <w:adjustRightInd/>
        <w:jc w:val="both"/>
        <w:rPr>
          <w:sz w:val="24"/>
          <w:szCs w:val="24"/>
        </w:rPr>
      </w:pPr>
      <w:r w:rsidRPr="00DD4BD3">
        <w:rPr>
          <w:sz w:val="24"/>
          <w:szCs w:val="24"/>
        </w:rPr>
        <w:t xml:space="preserve">Таким образом </w:t>
      </w:r>
      <w:r w:rsidRPr="00DD4BD3">
        <w:rPr>
          <w:i/>
          <w:sz w:val="24"/>
          <w:szCs w:val="24"/>
        </w:rPr>
        <w:t>у</w:t>
      </w:r>
      <w:r w:rsidRPr="00DD4BD3">
        <w:rPr>
          <w:i/>
          <w:sz w:val="24"/>
          <w:szCs w:val="24"/>
          <w:vertAlign w:val="subscript"/>
        </w:rPr>
        <w:t>1</w:t>
      </w:r>
      <w:r w:rsidRPr="00DD4BD3">
        <w:rPr>
          <w:i/>
          <w:sz w:val="24"/>
          <w:szCs w:val="24"/>
        </w:rPr>
        <w:t xml:space="preserve"> = 1 + 0,1832 = 1,1832</w:t>
      </w:r>
      <w:r w:rsidRPr="00DD4BD3">
        <w:rPr>
          <w:sz w:val="24"/>
          <w:szCs w:val="24"/>
        </w:rPr>
        <w:t xml:space="preserve"> при </w:t>
      </w:r>
      <w:r w:rsidRPr="00DD4BD3">
        <w:rPr>
          <w:i/>
          <w:sz w:val="24"/>
          <w:szCs w:val="24"/>
        </w:rPr>
        <w:t>х = 0,2</w:t>
      </w:r>
      <w:r w:rsidRPr="00DD4BD3">
        <w:rPr>
          <w:sz w:val="24"/>
          <w:szCs w:val="24"/>
        </w:rPr>
        <w:t xml:space="preserve">. По этой же схеме находим </w:t>
      </w:r>
      <w:r w:rsidRPr="00DD4BD3">
        <w:rPr>
          <w:i/>
          <w:sz w:val="24"/>
          <w:szCs w:val="24"/>
        </w:rPr>
        <w:t>у</w:t>
      </w:r>
      <w:r w:rsidRPr="00DD4BD3">
        <w:rPr>
          <w:i/>
          <w:sz w:val="24"/>
          <w:szCs w:val="24"/>
          <w:vertAlign w:val="subscript"/>
        </w:rPr>
        <w:t>2</w:t>
      </w:r>
      <w:r w:rsidRPr="00DD4BD3">
        <w:rPr>
          <w:sz w:val="24"/>
          <w:szCs w:val="24"/>
        </w:rPr>
        <w:t xml:space="preserve"> и т.д. процесс вычисления ведем по схеме:</w:t>
      </w:r>
    </w:p>
    <w:p w:rsidR="00CA6B8E" w:rsidRPr="00DD4BD3" w:rsidRDefault="00CA6B8E" w:rsidP="00DD4BD3">
      <w:pPr>
        <w:widowControl/>
        <w:autoSpaceDE/>
        <w:autoSpaceDN/>
        <w:adjustRightInd/>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271"/>
        <w:gridCol w:w="2065"/>
        <w:gridCol w:w="3056"/>
      </w:tblGrid>
      <w:tr w:rsidR="00DD4BD3" w:rsidRPr="00DD4BD3" w:rsidTr="00165475">
        <w:tc>
          <w:tcPr>
            <w:tcW w:w="2466"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x</w:t>
            </w:r>
          </w:p>
        </w:tc>
        <w:tc>
          <w:tcPr>
            <w:tcW w:w="2475"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lang w:val="en-US"/>
              </w:rPr>
              <w:t>y</w:t>
            </w:r>
          </w:p>
        </w:tc>
        <w:tc>
          <w:tcPr>
            <w:tcW w:w="2423" w:type="dxa"/>
            <w:vAlign w:val="bottom"/>
          </w:tcPr>
          <w:p w:rsidR="00DD4BD3" w:rsidRPr="00DD4BD3" w:rsidRDefault="00DD4BD3" w:rsidP="00DD4BD3">
            <w:pPr>
              <w:widowControl/>
              <w:autoSpaceDE/>
              <w:autoSpaceDN/>
              <w:adjustRightInd/>
              <w:jc w:val="center"/>
              <w:rPr>
                <w:b/>
                <w:i/>
                <w:sz w:val="24"/>
                <w:szCs w:val="24"/>
                <w:vertAlign w:val="subscript"/>
                <w:lang w:val="en-US"/>
              </w:rPr>
            </w:pPr>
            <w:r w:rsidRPr="00DD4BD3">
              <w:rPr>
                <w:b/>
                <w:i/>
                <w:sz w:val="24"/>
                <w:szCs w:val="24"/>
                <w:lang w:val="en-US"/>
              </w:rPr>
              <w:t>k</w:t>
            </w:r>
            <w:r w:rsidRPr="00DD4BD3">
              <w:rPr>
                <w:b/>
                <w:i/>
                <w:sz w:val="24"/>
                <w:szCs w:val="24"/>
                <w:vertAlign w:val="subscript"/>
                <w:lang w:val="en-US"/>
              </w:rPr>
              <w:t>i</w:t>
            </w:r>
          </w:p>
        </w:tc>
        <w:tc>
          <w:tcPr>
            <w:tcW w:w="3056" w:type="dxa"/>
            <w:vAlign w:val="bottom"/>
          </w:tcPr>
          <w:p w:rsidR="00DD4BD3" w:rsidRPr="00DD4BD3" w:rsidRDefault="00DD4BD3" w:rsidP="00DD4BD3">
            <w:pPr>
              <w:widowControl/>
              <w:autoSpaceDE/>
              <w:autoSpaceDN/>
              <w:adjustRightInd/>
              <w:jc w:val="center"/>
              <w:rPr>
                <w:b/>
                <w:i/>
                <w:sz w:val="24"/>
                <w:szCs w:val="24"/>
                <w:lang w:val="en-US"/>
              </w:rPr>
            </w:pPr>
            <w:r w:rsidRPr="00DD4BD3">
              <w:rPr>
                <w:b/>
                <w:i/>
                <w:sz w:val="24"/>
                <w:szCs w:val="24"/>
              </w:rPr>
              <w:t>Δ</w:t>
            </w:r>
            <w:r w:rsidRPr="00DD4BD3">
              <w:rPr>
                <w:b/>
                <w:i/>
                <w:sz w:val="24"/>
                <w:szCs w:val="24"/>
                <w:lang w:val="en-US"/>
              </w:rPr>
              <w:t>y</w:t>
            </w:r>
          </w:p>
        </w:tc>
      </w:tr>
      <w:tr w:rsidR="00DD4BD3" w:rsidRPr="00DD4BD3" w:rsidTr="00165475">
        <w:trPr>
          <w:trHeight w:val="460"/>
        </w:trPr>
        <w:tc>
          <w:tcPr>
            <w:tcW w:w="2466"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lang w:val="en-US"/>
              </w:rPr>
              <w:t>0</w:t>
            </w:r>
            <w:r w:rsidRPr="00DD4BD3">
              <w:rPr>
                <w:i/>
                <w:sz w:val="24"/>
                <w:szCs w:val="24"/>
              </w:rPr>
              <w:t xml:space="preserve"> = 0</w:t>
            </w:r>
          </w:p>
        </w:tc>
        <w:tc>
          <w:tcPr>
            <w:tcW w:w="2475"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lang w:val="en-US"/>
              </w:rPr>
              <w:t xml:space="preserve">0 </w:t>
            </w:r>
            <w:r w:rsidRPr="00DD4BD3">
              <w:rPr>
                <w:i/>
                <w:sz w:val="24"/>
                <w:szCs w:val="24"/>
              </w:rPr>
              <w:t>=1</w:t>
            </w:r>
          </w:p>
        </w:tc>
        <w:tc>
          <w:tcPr>
            <w:tcW w:w="2423"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1</w:t>
            </w:r>
            <w:r w:rsidRPr="00DD4BD3">
              <w:rPr>
                <w:i/>
                <w:sz w:val="24"/>
                <w:szCs w:val="24"/>
              </w:rPr>
              <w:t xml:space="preserve"> = 0,2</w:t>
            </w:r>
          </w:p>
        </w:tc>
        <w:tc>
          <w:tcPr>
            <w:tcW w:w="3056" w:type="dxa"/>
            <w:vMerge w:val="restart"/>
            <w:vAlign w:val="center"/>
          </w:tcPr>
          <w:p w:rsidR="00DD4BD3" w:rsidRPr="00DD4BD3" w:rsidRDefault="00DD4BD3" w:rsidP="00DD4BD3">
            <w:pPr>
              <w:widowControl/>
              <w:autoSpaceDE/>
              <w:autoSpaceDN/>
              <w:adjustRightInd/>
              <w:rPr>
                <w:sz w:val="24"/>
                <w:szCs w:val="24"/>
              </w:rPr>
            </w:pPr>
            <w:r w:rsidRPr="00DD4BD3">
              <w:rPr>
                <w:position w:val="-24"/>
                <w:sz w:val="24"/>
                <w:szCs w:val="24"/>
              </w:rPr>
              <w:object w:dxaOrig="2840" w:dyaOrig="620">
                <v:shape id="_x0000_i1506" type="#_x0000_t75" style="width:141.75pt;height:30.75pt" o:ole="">
                  <v:imagedata r:id="rId667" o:title=""/>
                </v:shape>
                <o:OLEObject Type="Embed" ProgID="Equation.3" ShapeID="_x0000_i1506" DrawAspect="Content" ObjectID="_1650902031" r:id="rId702"/>
              </w:object>
            </w:r>
          </w:p>
          <w:p w:rsidR="00DD4BD3" w:rsidRPr="00DD4BD3" w:rsidRDefault="00DD4BD3" w:rsidP="00DD4BD3">
            <w:pPr>
              <w:widowControl/>
              <w:autoSpaceDE/>
              <w:autoSpaceDN/>
              <w:adjustRightInd/>
              <w:rPr>
                <w:i/>
                <w:sz w:val="24"/>
                <w:szCs w:val="24"/>
                <w:lang w:val="en-US"/>
              </w:rPr>
            </w:pPr>
            <w:r w:rsidRPr="00DD4BD3">
              <w:rPr>
                <w:sz w:val="24"/>
                <w:szCs w:val="24"/>
              </w:rPr>
              <w:t>= 0,1832</w:t>
            </w: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700" w:dyaOrig="620">
                <v:shape id="_x0000_i1507" type="#_x0000_t75" style="width:35.25pt;height:30.75pt" o:ole="">
                  <v:imagedata r:id="rId669" o:title=""/>
                </v:shape>
                <o:OLEObject Type="Embed" ProgID="Equation.3" ShapeID="_x0000_i1507" DrawAspect="Content" ObjectID="_1650902032" r:id="rId703"/>
              </w:object>
            </w:r>
            <w:r w:rsidRPr="00DD4BD3">
              <w:rPr>
                <w:i/>
                <w:sz w:val="24"/>
                <w:szCs w:val="24"/>
              </w:rPr>
              <w:t>= 0,1</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80" w:dyaOrig="639">
                <v:shape id="_x0000_i1508" type="#_x0000_t75" style="width:39pt;height:32.25pt" o:ole="">
                  <v:imagedata r:id="rId671" o:title=""/>
                </v:shape>
                <o:OLEObject Type="Embed" ProgID="Equation.3" ShapeID="_x0000_i1508" DrawAspect="Content" ObjectID="_1650902033" r:id="rId704"/>
              </w:object>
            </w:r>
            <w:r w:rsidRPr="00DD4BD3">
              <w:rPr>
                <w:i/>
                <w:sz w:val="24"/>
                <w:szCs w:val="24"/>
              </w:rPr>
              <w:t>=1,1</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2</w:t>
            </w:r>
            <w:r w:rsidRPr="00DD4BD3">
              <w:rPr>
                <w:i/>
                <w:sz w:val="24"/>
                <w:szCs w:val="24"/>
              </w:rPr>
              <w:t xml:space="preserve"> = 0,1838</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00" w:dyaOrig="620">
                <v:shape id="_x0000_i1509" type="#_x0000_t75" style="width:35.25pt;height:30.75pt" o:ole="">
                  <v:imagedata r:id="rId669" o:title=""/>
                </v:shape>
                <o:OLEObject Type="Embed" ProgID="Equation.3" ShapeID="_x0000_i1509" DrawAspect="Content" ObjectID="_1650902034" r:id="rId705"/>
              </w:object>
            </w:r>
            <w:r w:rsidRPr="00DD4BD3">
              <w:rPr>
                <w:i/>
                <w:sz w:val="24"/>
                <w:szCs w:val="24"/>
              </w:rPr>
              <w:t>=0,1</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20" w:dyaOrig="639">
                <v:shape id="_x0000_i1510" type="#_x0000_t75" style="width:41.25pt;height:32.25pt" o:ole="">
                  <v:imagedata r:id="rId674" o:title=""/>
                </v:shape>
                <o:OLEObject Type="Embed" ProgID="Equation.3" ShapeID="_x0000_i1510" DrawAspect="Content" ObjectID="_1650902035" r:id="rId706"/>
              </w:object>
            </w:r>
            <w:r w:rsidRPr="00DD4BD3">
              <w:rPr>
                <w:i/>
                <w:sz w:val="24"/>
                <w:szCs w:val="24"/>
              </w:rPr>
              <w:t>1,0918</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3</w:t>
            </w:r>
            <w:r w:rsidRPr="00DD4BD3">
              <w:rPr>
                <w:i/>
                <w:sz w:val="24"/>
                <w:szCs w:val="24"/>
              </w:rPr>
              <w:t xml:space="preserve"> = 0,1817</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lang w:val="en-US"/>
              </w:rPr>
              <w:t>0</w:t>
            </w:r>
            <w:r w:rsidRPr="00DD4BD3">
              <w:rPr>
                <w:i/>
                <w:sz w:val="24"/>
                <w:szCs w:val="24"/>
                <w:lang w:val="en-US"/>
              </w:rPr>
              <w:t xml:space="preserve"> + h</w:t>
            </w:r>
            <w:r w:rsidRPr="00DD4BD3">
              <w:rPr>
                <w:i/>
                <w:sz w:val="24"/>
                <w:szCs w:val="24"/>
              </w:rPr>
              <w:t xml:space="preserve"> = 0,2</w:t>
            </w:r>
          </w:p>
        </w:tc>
        <w:tc>
          <w:tcPr>
            <w:tcW w:w="2475"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lang w:val="en-US"/>
              </w:rPr>
              <w:t>0</w:t>
            </w:r>
            <w:r w:rsidRPr="00DD4BD3">
              <w:rPr>
                <w:i/>
                <w:sz w:val="24"/>
                <w:szCs w:val="24"/>
                <w:lang w:val="en-US"/>
              </w:rPr>
              <w:t xml:space="preserve"> + k</w:t>
            </w:r>
            <w:r w:rsidRPr="00DD4BD3">
              <w:rPr>
                <w:i/>
                <w:sz w:val="24"/>
                <w:szCs w:val="24"/>
                <w:vertAlign w:val="subscript"/>
                <w:lang w:val="en-US"/>
              </w:rPr>
              <w:t>3</w:t>
            </w:r>
            <w:r w:rsidRPr="00DD4BD3">
              <w:rPr>
                <w:i/>
                <w:sz w:val="24"/>
                <w:szCs w:val="24"/>
                <w:vertAlign w:val="subscript"/>
              </w:rPr>
              <w:t xml:space="preserve"> </w:t>
            </w:r>
            <w:r w:rsidRPr="00DD4BD3">
              <w:rPr>
                <w:i/>
                <w:sz w:val="24"/>
                <w:szCs w:val="24"/>
              </w:rPr>
              <w:t>= 1,1817</w:t>
            </w:r>
          </w:p>
        </w:tc>
        <w:tc>
          <w:tcPr>
            <w:tcW w:w="2423" w:type="dxa"/>
            <w:tcBorders>
              <w:top w:val="nil"/>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4</w:t>
            </w:r>
            <w:r w:rsidRPr="00DD4BD3">
              <w:rPr>
                <w:i/>
                <w:sz w:val="24"/>
                <w:szCs w:val="24"/>
              </w:rPr>
              <w:t xml:space="preserve"> = 0,1686</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r w:rsidRPr="00DD4BD3">
              <w:rPr>
                <w:i/>
                <w:sz w:val="24"/>
                <w:szCs w:val="24"/>
              </w:rPr>
              <w:t xml:space="preserve"> = 0,2</w:t>
            </w:r>
          </w:p>
        </w:tc>
        <w:tc>
          <w:tcPr>
            <w:tcW w:w="2475"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1</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lang w:val="en-US"/>
              </w:rPr>
              <w:t>0</w:t>
            </w:r>
            <w:r w:rsidRPr="00DD4BD3">
              <w:rPr>
                <w:i/>
                <w:sz w:val="24"/>
                <w:szCs w:val="24"/>
                <w:vertAlign w:val="subscript"/>
              </w:rPr>
              <w:t xml:space="preserve">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 xml:space="preserve">0 </w:t>
            </w:r>
            <w:r w:rsidRPr="00DD4BD3">
              <w:rPr>
                <w:i/>
                <w:sz w:val="24"/>
                <w:szCs w:val="24"/>
              </w:rPr>
              <w:t>= 1,1832</w:t>
            </w:r>
          </w:p>
        </w:tc>
        <w:tc>
          <w:tcPr>
            <w:tcW w:w="2423" w:type="dxa"/>
            <w:tcBorders>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1</w:t>
            </w:r>
            <w:r w:rsidRPr="00DD4BD3">
              <w:rPr>
                <w:i/>
                <w:sz w:val="24"/>
                <w:szCs w:val="24"/>
                <w:vertAlign w:val="subscript"/>
              </w:rPr>
              <w:t xml:space="preserve"> </w:t>
            </w:r>
            <w:r w:rsidRPr="00DD4BD3">
              <w:rPr>
                <w:i/>
                <w:sz w:val="24"/>
                <w:szCs w:val="24"/>
              </w:rPr>
              <w:t>= 0,1690</w:t>
            </w:r>
          </w:p>
        </w:tc>
        <w:tc>
          <w:tcPr>
            <w:tcW w:w="3056" w:type="dxa"/>
            <w:vMerge w:val="restart"/>
            <w:vAlign w:val="center"/>
          </w:tcPr>
          <w:p w:rsidR="00DD4BD3" w:rsidRPr="00DD4BD3" w:rsidRDefault="00DD4BD3" w:rsidP="00DD4BD3">
            <w:pPr>
              <w:widowControl/>
              <w:autoSpaceDE/>
              <w:autoSpaceDN/>
              <w:adjustRightInd/>
              <w:rPr>
                <w:sz w:val="24"/>
                <w:szCs w:val="24"/>
              </w:rPr>
            </w:pPr>
            <w:r w:rsidRPr="00DD4BD3">
              <w:rPr>
                <w:position w:val="-24"/>
                <w:sz w:val="24"/>
                <w:szCs w:val="24"/>
              </w:rPr>
              <w:object w:dxaOrig="2799" w:dyaOrig="620">
                <v:shape id="_x0000_i1511" type="#_x0000_t75" style="width:140.25pt;height:30.75pt" o:ole="">
                  <v:imagedata r:id="rId676" o:title=""/>
                </v:shape>
                <o:OLEObject Type="Embed" ProgID="Equation.3" ShapeID="_x0000_i1511" DrawAspect="Content" ObjectID="_1650902036" r:id="rId707"/>
              </w:object>
            </w:r>
          </w:p>
          <w:p w:rsidR="00DD4BD3" w:rsidRPr="00DD4BD3" w:rsidRDefault="00DD4BD3" w:rsidP="00DD4BD3">
            <w:pPr>
              <w:widowControl/>
              <w:autoSpaceDE/>
              <w:autoSpaceDN/>
              <w:adjustRightInd/>
              <w:rPr>
                <w:i/>
                <w:sz w:val="24"/>
                <w:szCs w:val="24"/>
                <w:lang w:val="en-US"/>
              </w:rPr>
            </w:pPr>
            <w:r w:rsidRPr="00DD4BD3">
              <w:rPr>
                <w:sz w:val="24"/>
                <w:szCs w:val="24"/>
              </w:rPr>
              <w:t>= 0,1584</w:t>
            </w: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512" type="#_x0000_t75" style="width:33.75pt;height:30.75pt" o:ole="">
                  <v:imagedata r:id="rId678" o:title=""/>
                </v:shape>
                <o:OLEObject Type="Embed" ProgID="Equation.3" ShapeID="_x0000_i1512" DrawAspect="Content" ObjectID="_1650902037" r:id="rId708"/>
              </w:object>
            </w:r>
            <w:r w:rsidRPr="00DD4BD3">
              <w:rPr>
                <w:i/>
                <w:sz w:val="24"/>
                <w:szCs w:val="24"/>
              </w:rPr>
              <w:t>= 0,3</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760" w:dyaOrig="639">
                <v:shape id="_x0000_i1513" type="#_x0000_t75" style="width:38.25pt;height:32.25pt" o:ole="">
                  <v:imagedata r:id="rId680" o:title=""/>
                </v:shape>
                <o:OLEObject Type="Embed" ProgID="Equation.3" ShapeID="_x0000_i1513" DrawAspect="Content" ObjectID="_1650902038" r:id="rId709"/>
              </w:object>
            </w:r>
            <w:r w:rsidRPr="00DD4BD3">
              <w:rPr>
                <w:i/>
                <w:sz w:val="24"/>
                <w:szCs w:val="24"/>
              </w:rPr>
              <w:t>= 1,2677</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2</w:t>
            </w:r>
            <w:r w:rsidRPr="00DD4BD3">
              <w:rPr>
                <w:i/>
                <w:sz w:val="24"/>
                <w:szCs w:val="24"/>
              </w:rPr>
              <w:t xml:space="preserve"> = 0,1589</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vertAlign w:val="subscript"/>
                <w:lang w:val="en-US"/>
              </w:rPr>
              <w:object w:dxaOrig="680" w:dyaOrig="620">
                <v:shape id="_x0000_i1514" type="#_x0000_t75" style="width:33.75pt;height:30.75pt" o:ole="">
                  <v:imagedata r:id="rId682" o:title=""/>
                </v:shape>
                <o:OLEObject Type="Embed" ProgID="Equation.3" ShapeID="_x0000_i1514" DrawAspect="Content" ObjectID="_1650902039" r:id="rId710"/>
              </w:object>
            </w:r>
            <w:r w:rsidRPr="00DD4BD3">
              <w:rPr>
                <w:i/>
                <w:sz w:val="24"/>
                <w:szCs w:val="24"/>
              </w:rPr>
              <w:t>= 0,3</w:t>
            </w:r>
          </w:p>
        </w:tc>
        <w:tc>
          <w:tcPr>
            <w:tcW w:w="2475" w:type="dxa"/>
            <w:tcBorders>
              <w:top w:val="nil"/>
              <w:bottom w:val="nil"/>
            </w:tcBorders>
          </w:tcPr>
          <w:p w:rsidR="00DD4BD3" w:rsidRPr="00DD4BD3" w:rsidRDefault="00DD4BD3" w:rsidP="00DD4BD3">
            <w:pPr>
              <w:widowControl/>
              <w:autoSpaceDE/>
              <w:autoSpaceDN/>
              <w:adjustRightInd/>
              <w:rPr>
                <w:i/>
                <w:sz w:val="24"/>
                <w:szCs w:val="24"/>
              </w:rPr>
            </w:pPr>
            <w:r w:rsidRPr="00DD4BD3">
              <w:rPr>
                <w:i/>
                <w:position w:val="-24"/>
                <w:sz w:val="24"/>
                <w:szCs w:val="24"/>
                <w:lang w:val="en-US"/>
              </w:rPr>
              <w:object w:dxaOrig="800" w:dyaOrig="639">
                <v:shape id="_x0000_i1515" type="#_x0000_t75" style="width:39.75pt;height:32.25pt" o:ole="">
                  <v:imagedata r:id="rId684" o:title=""/>
                </v:shape>
                <o:OLEObject Type="Embed" ProgID="Equation.3" ShapeID="_x0000_i1515" DrawAspect="Content" ObjectID="_1650902040" r:id="rId711"/>
              </w:object>
            </w:r>
            <w:r w:rsidRPr="00DD4BD3">
              <w:rPr>
                <w:i/>
                <w:sz w:val="24"/>
                <w:szCs w:val="24"/>
              </w:rPr>
              <w:t>= 1,2626</w:t>
            </w:r>
          </w:p>
        </w:tc>
        <w:tc>
          <w:tcPr>
            <w:tcW w:w="2423" w:type="dxa"/>
            <w:tcBorders>
              <w:top w:val="nil"/>
              <w:bottom w:val="nil"/>
            </w:tcBorders>
            <w:vAlign w:val="center"/>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3</w:t>
            </w:r>
            <w:r w:rsidRPr="00DD4BD3">
              <w:rPr>
                <w:i/>
                <w:sz w:val="24"/>
                <w:szCs w:val="24"/>
              </w:rPr>
              <w:t xml:space="preserve"> = 0,1575</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1</w:t>
            </w:r>
            <w:r w:rsidRPr="00DD4BD3">
              <w:rPr>
                <w:i/>
                <w:sz w:val="24"/>
                <w:szCs w:val="24"/>
                <w:lang w:val="en-US"/>
              </w:rPr>
              <w:t xml:space="preserve"> + h</w:t>
            </w:r>
            <w:r w:rsidRPr="00DD4BD3">
              <w:rPr>
                <w:i/>
                <w:sz w:val="24"/>
                <w:szCs w:val="24"/>
              </w:rPr>
              <w:t xml:space="preserve"> = 0,4</w:t>
            </w:r>
          </w:p>
        </w:tc>
        <w:tc>
          <w:tcPr>
            <w:tcW w:w="2475"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y</w:t>
            </w:r>
            <w:r w:rsidRPr="00DD4BD3">
              <w:rPr>
                <w:i/>
                <w:sz w:val="24"/>
                <w:szCs w:val="24"/>
                <w:vertAlign w:val="subscript"/>
              </w:rPr>
              <w:t>1</w:t>
            </w:r>
            <w:r w:rsidRPr="00DD4BD3">
              <w:rPr>
                <w:i/>
                <w:sz w:val="24"/>
                <w:szCs w:val="24"/>
                <w:lang w:val="en-US"/>
              </w:rPr>
              <w:t xml:space="preserve"> + k</w:t>
            </w:r>
            <w:r w:rsidRPr="00DD4BD3">
              <w:rPr>
                <w:i/>
                <w:sz w:val="24"/>
                <w:szCs w:val="24"/>
                <w:vertAlign w:val="subscript"/>
                <w:lang w:val="en-US"/>
              </w:rPr>
              <w:t>3</w:t>
            </w:r>
            <w:r w:rsidRPr="00DD4BD3">
              <w:rPr>
                <w:i/>
                <w:sz w:val="24"/>
                <w:szCs w:val="24"/>
                <w:vertAlign w:val="subscript"/>
              </w:rPr>
              <w:t xml:space="preserve"> </w:t>
            </w:r>
            <w:r w:rsidRPr="00DD4BD3">
              <w:rPr>
                <w:i/>
                <w:sz w:val="24"/>
                <w:szCs w:val="24"/>
              </w:rPr>
              <w:t>= 1,3407</w:t>
            </w:r>
          </w:p>
        </w:tc>
        <w:tc>
          <w:tcPr>
            <w:tcW w:w="2423" w:type="dxa"/>
            <w:tcBorders>
              <w:top w:val="nil"/>
              <w:bottom w:val="single" w:sz="4" w:space="0" w:color="auto"/>
            </w:tcBorders>
          </w:tcPr>
          <w:p w:rsidR="00DD4BD3" w:rsidRPr="00DD4BD3" w:rsidRDefault="00DD4BD3" w:rsidP="00DD4BD3">
            <w:pPr>
              <w:widowControl/>
              <w:autoSpaceDE/>
              <w:autoSpaceDN/>
              <w:adjustRightInd/>
              <w:rPr>
                <w:i/>
                <w:sz w:val="24"/>
                <w:szCs w:val="24"/>
              </w:rPr>
            </w:pPr>
            <w:r w:rsidRPr="00DD4BD3">
              <w:rPr>
                <w:i/>
                <w:sz w:val="24"/>
                <w:szCs w:val="24"/>
                <w:lang w:val="en-US"/>
              </w:rPr>
              <w:t>k</w:t>
            </w:r>
            <w:r w:rsidRPr="00DD4BD3">
              <w:rPr>
                <w:i/>
                <w:sz w:val="24"/>
                <w:szCs w:val="24"/>
                <w:vertAlign w:val="subscript"/>
                <w:lang w:val="en-US"/>
              </w:rPr>
              <w:t>4</w:t>
            </w:r>
            <w:r w:rsidRPr="00DD4BD3">
              <w:rPr>
                <w:i/>
                <w:sz w:val="24"/>
                <w:szCs w:val="24"/>
              </w:rPr>
              <w:t xml:space="preserve"> = 0,1488</w:t>
            </w:r>
          </w:p>
        </w:tc>
        <w:tc>
          <w:tcPr>
            <w:tcW w:w="3056" w:type="dxa"/>
            <w:vMerge/>
          </w:tcPr>
          <w:p w:rsidR="00DD4BD3" w:rsidRPr="00DD4BD3" w:rsidRDefault="00DD4BD3" w:rsidP="00DD4BD3">
            <w:pPr>
              <w:widowControl/>
              <w:autoSpaceDE/>
              <w:autoSpaceDN/>
              <w:adjustRightInd/>
              <w:rPr>
                <w:i/>
                <w:sz w:val="24"/>
                <w:szCs w:val="24"/>
              </w:rPr>
            </w:pPr>
          </w:p>
        </w:tc>
      </w:tr>
      <w:tr w:rsidR="00DD4BD3" w:rsidRPr="00DD4BD3" w:rsidTr="00165475">
        <w:tc>
          <w:tcPr>
            <w:tcW w:w="2466" w:type="dxa"/>
            <w:tcBorders>
              <w:top w:val="single" w:sz="4" w:space="0" w:color="auto"/>
              <w:bottom w:val="nil"/>
            </w:tcBorders>
          </w:tcPr>
          <w:p w:rsidR="00DD4BD3" w:rsidRPr="00DD4BD3" w:rsidRDefault="00DD4BD3" w:rsidP="00DD4BD3">
            <w:pPr>
              <w:widowControl/>
              <w:autoSpaceDE/>
              <w:autoSpaceDN/>
              <w:adjustRightInd/>
              <w:rPr>
                <w:i/>
                <w:sz w:val="24"/>
                <w:szCs w:val="24"/>
              </w:rPr>
            </w:pPr>
            <w:r w:rsidRPr="00DD4BD3">
              <w:rPr>
                <w:i/>
                <w:sz w:val="24"/>
                <w:szCs w:val="24"/>
                <w:lang w:val="en-US"/>
              </w:rPr>
              <w:t>x</w:t>
            </w:r>
            <w:r w:rsidRPr="00DD4BD3">
              <w:rPr>
                <w:i/>
                <w:sz w:val="24"/>
                <w:szCs w:val="24"/>
                <w:vertAlign w:val="subscript"/>
              </w:rPr>
              <w:t>2</w:t>
            </w:r>
          </w:p>
        </w:tc>
        <w:tc>
          <w:tcPr>
            <w:tcW w:w="2475" w:type="dxa"/>
            <w:tcBorders>
              <w:top w:val="single" w:sz="4" w:space="0" w:color="auto"/>
              <w:bottom w:val="nil"/>
            </w:tcBorders>
          </w:tcPr>
          <w:p w:rsidR="00DD4BD3" w:rsidRPr="00DD4BD3" w:rsidRDefault="00DD4BD3" w:rsidP="00DD4BD3">
            <w:pPr>
              <w:widowControl/>
              <w:autoSpaceDE/>
              <w:autoSpaceDN/>
              <w:adjustRightInd/>
              <w:rPr>
                <w:i/>
                <w:sz w:val="24"/>
                <w:szCs w:val="24"/>
                <w:vertAlign w:val="subscript"/>
              </w:rPr>
            </w:pPr>
            <w:r w:rsidRPr="00DD4BD3">
              <w:rPr>
                <w:i/>
                <w:sz w:val="24"/>
                <w:szCs w:val="24"/>
                <w:lang w:val="en-US"/>
              </w:rPr>
              <w:t>y</w:t>
            </w:r>
            <w:r w:rsidRPr="00DD4BD3">
              <w:rPr>
                <w:i/>
                <w:sz w:val="24"/>
                <w:szCs w:val="24"/>
                <w:vertAlign w:val="subscript"/>
              </w:rPr>
              <w:t>2</w:t>
            </w:r>
            <w:r w:rsidRPr="00DD4BD3">
              <w:rPr>
                <w:i/>
                <w:sz w:val="24"/>
                <w:szCs w:val="24"/>
              </w:rPr>
              <w:t xml:space="preserve"> =</w:t>
            </w:r>
            <w:r w:rsidRPr="00DD4BD3">
              <w:rPr>
                <w:i/>
                <w:sz w:val="24"/>
                <w:szCs w:val="24"/>
                <w:vertAlign w:val="subscript"/>
                <w:lang w:val="en-US"/>
              </w:rPr>
              <w:t xml:space="preserve"> </w:t>
            </w:r>
            <w:r w:rsidRPr="00DD4BD3">
              <w:rPr>
                <w:i/>
                <w:sz w:val="24"/>
                <w:szCs w:val="24"/>
                <w:lang w:val="en-US"/>
              </w:rPr>
              <w:t>y</w:t>
            </w:r>
            <w:r w:rsidRPr="00DD4BD3">
              <w:rPr>
                <w:i/>
                <w:sz w:val="24"/>
                <w:szCs w:val="24"/>
                <w:vertAlign w:val="subscript"/>
              </w:rPr>
              <w:t xml:space="preserve">1 </w:t>
            </w:r>
            <w:r w:rsidRPr="00DD4BD3">
              <w:rPr>
                <w:i/>
                <w:sz w:val="24"/>
                <w:szCs w:val="24"/>
              </w:rPr>
              <w:t>+</w:t>
            </w:r>
            <w:r w:rsidRPr="00DD4BD3">
              <w:rPr>
                <w:i/>
                <w:sz w:val="24"/>
                <w:szCs w:val="24"/>
                <w:vertAlign w:val="subscript"/>
              </w:rPr>
              <w:t xml:space="preserve">  </w:t>
            </w:r>
            <w:r w:rsidRPr="00DD4BD3">
              <w:rPr>
                <w:i/>
                <w:sz w:val="24"/>
                <w:szCs w:val="24"/>
              </w:rPr>
              <w:t>Δ</w:t>
            </w:r>
            <w:r w:rsidRPr="00DD4BD3">
              <w:rPr>
                <w:i/>
                <w:sz w:val="24"/>
                <w:szCs w:val="24"/>
                <w:lang w:val="en-US"/>
              </w:rPr>
              <w:t>y</w:t>
            </w:r>
            <w:r w:rsidRPr="00DD4BD3">
              <w:rPr>
                <w:i/>
                <w:sz w:val="24"/>
                <w:szCs w:val="24"/>
                <w:vertAlign w:val="subscript"/>
              </w:rPr>
              <w:t>1</w:t>
            </w:r>
          </w:p>
        </w:tc>
        <w:tc>
          <w:tcPr>
            <w:tcW w:w="2423" w:type="dxa"/>
            <w:tcBorders>
              <w:top w:val="single" w:sz="4" w:space="0" w:color="auto"/>
              <w:bottom w:val="nil"/>
            </w:tcBorders>
          </w:tcPr>
          <w:p w:rsidR="00DD4BD3" w:rsidRPr="00DD4BD3" w:rsidRDefault="00DD4BD3" w:rsidP="00DD4BD3">
            <w:pPr>
              <w:widowControl/>
              <w:autoSpaceDE/>
              <w:autoSpaceDN/>
              <w:adjustRightInd/>
              <w:rPr>
                <w:i/>
                <w:sz w:val="24"/>
                <w:szCs w:val="24"/>
                <w:lang w:val="en-US"/>
              </w:rPr>
            </w:pPr>
            <w:r w:rsidRPr="00DD4BD3">
              <w:rPr>
                <w:i/>
                <w:sz w:val="24"/>
                <w:szCs w:val="24"/>
                <w:lang w:val="en-US"/>
              </w:rPr>
              <w:t>k</w:t>
            </w:r>
            <w:r w:rsidRPr="00DD4BD3">
              <w:rPr>
                <w:i/>
                <w:sz w:val="24"/>
                <w:szCs w:val="24"/>
                <w:vertAlign w:val="subscript"/>
                <w:lang w:val="en-US"/>
              </w:rPr>
              <w:t>1</w:t>
            </w:r>
          </w:p>
        </w:tc>
        <w:tc>
          <w:tcPr>
            <w:tcW w:w="3056" w:type="dxa"/>
            <w:vAlign w:val="center"/>
          </w:tcPr>
          <w:p w:rsidR="00DD4BD3" w:rsidRPr="00DD4BD3" w:rsidRDefault="00DD4BD3" w:rsidP="00DD4BD3">
            <w:pPr>
              <w:widowControl/>
              <w:autoSpaceDE/>
              <w:autoSpaceDN/>
              <w:adjustRightInd/>
              <w:rPr>
                <w:i/>
                <w:sz w:val="24"/>
                <w:szCs w:val="24"/>
              </w:rPr>
            </w:pPr>
            <w:r w:rsidRPr="00DD4BD3">
              <w:rPr>
                <w:position w:val="-24"/>
                <w:sz w:val="24"/>
                <w:szCs w:val="24"/>
              </w:rPr>
              <w:object w:dxaOrig="2840" w:dyaOrig="620">
                <v:shape id="_x0000_i1516" type="#_x0000_t75" style="width:141.75pt;height:30.75pt" o:ole="">
                  <v:imagedata r:id="rId686" o:title=""/>
                </v:shape>
                <o:OLEObject Type="Embed" ProgID="Equation.3" ShapeID="_x0000_i1516" DrawAspect="Content" ObjectID="_1650902041" r:id="rId712"/>
              </w:object>
            </w:r>
          </w:p>
        </w:tc>
      </w:tr>
      <w:tr w:rsidR="00DD4BD3" w:rsidRPr="00DD4BD3" w:rsidTr="00165475">
        <w:tc>
          <w:tcPr>
            <w:tcW w:w="2466"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2475"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2423" w:type="dxa"/>
            <w:tcBorders>
              <w:top w:val="single" w:sz="4" w:space="0" w:color="auto"/>
            </w:tcBorders>
          </w:tcPr>
          <w:p w:rsidR="00DD4BD3" w:rsidRPr="00DD4BD3" w:rsidRDefault="00DD4BD3" w:rsidP="00DD4BD3">
            <w:pPr>
              <w:widowControl/>
              <w:autoSpaceDE/>
              <w:autoSpaceDN/>
              <w:adjustRightInd/>
              <w:jc w:val="center"/>
              <w:rPr>
                <w:sz w:val="24"/>
                <w:szCs w:val="24"/>
              </w:rPr>
            </w:pPr>
            <w:r w:rsidRPr="00DD4BD3">
              <w:rPr>
                <w:sz w:val="24"/>
                <w:szCs w:val="24"/>
              </w:rPr>
              <w:t>..............</w:t>
            </w:r>
          </w:p>
        </w:tc>
        <w:tc>
          <w:tcPr>
            <w:tcW w:w="3056" w:type="dxa"/>
          </w:tcPr>
          <w:p w:rsidR="00DD4BD3" w:rsidRPr="00DD4BD3" w:rsidRDefault="00DD4BD3" w:rsidP="00DD4BD3">
            <w:pPr>
              <w:widowControl/>
              <w:autoSpaceDE/>
              <w:autoSpaceDN/>
              <w:adjustRightInd/>
              <w:jc w:val="center"/>
              <w:rPr>
                <w:sz w:val="24"/>
                <w:szCs w:val="24"/>
              </w:rPr>
            </w:pPr>
            <w:r w:rsidRPr="00DD4BD3">
              <w:rPr>
                <w:sz w:val="24"/>
                <w:szCs w:val="24"/>
              </w:rPr>
              <w:t>...............</w:t>
            </w:r>
          </w:p>
        </w:tc>
      </w:tr>
    </w:tbl>
    <w:p w:rsidR="00DD4BD3" w:rsidRDefault="00DD4BD3"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Default="00CA6B8E" w:rsidP="00DD4BD3">
      <w:pPr>
        <w:widowControl/>
        <w:autoSpaceDE/>
        <w:autoSpaceDN/>
        <w:adjustRightInd/>
        <w:jc w:val="both"/>
        <w:rPr>
          <w:b/>
          <w:i/>
          <w:sz w:val="24"/>
          <w:szCs w:val="24"/>
        </w:rPr>
      </w:pPr>
    </w:p>
    <w:p w:rsidR="00CA6B8E" w:rsidRPr="00DD4BD3" w:rsidRDefault="00CA6B8E" w:rsidP="00CA6B8E">
      <w:pPr>
        <w:widowControl/>
        <w:autoSpaceDE/>
        <w:autoSpaceDN/>
        <w:adjustRightInd/>
        <w:jc w:val="center"/>
        <w:rPr>
          <w:b/>
          <w:i/>
          <w:sz w:val="24"/>
          <w:szCs w:val="24"/>
        </w:rPr>
      </w:pPr>
      <w:r w:rsidRPr="00597B8C">
        <w:rPr>
          <w:b/>
          <w:sz w:val="24"/>
          <w:szCs w:val="24"/>
        </w:rPr>
        <w:t>Контрольные вопросы к лекции №</w:t>
      </w:r>
      <w:r>
        <w:rPr>
          <w:b/>
          <w:sz w:val="24"/>
          <w:szCs w:val="24"/>
        </w:rPr>
        <w:t>7</w:t>
      </w:r>
    </w:p>
    <w:p w:rsidR="00CA6B8E" w:rsidRPr="0067568D" w:rsidRDefault="00CA6B8E" w:rsidP="00CA6B8E">
      <w:pPr>
        <w:keepLines/>
        <w:ind w:firstLine="720"/>
        <w:jc w:val="both"/>
        <w:rPr>
          <w:bCs/>
          <w:sz w:val="24"/>
          <w:szCs w:val="24"/>
        </w:rPr>
      </w:pPr>
      <w:r w:rsidRPr="0067568D">
        <w:rPr>
          <w:bCs/>
          <w:sz w:val="24"/>
          <w:szCs w:val="24"/>
        </w:rPr>
        <w:t>1. Метод Эйлера.</w:t>
      </w:r>
    </w:p>
    <w:p w:rsidR="00CA6B8E" w:rsidRDefault="00CA6B8E" w:rsidP="00CA6B8E">
      <w:pPr>
        <w:keepLines/>
        <w:ind w:firstLine="720"/>
        <w:jc w:val="both"/>
        <w:rPr>
          <w:bCs/>
          <w:sz w:val="24"/>
          <w:szCs w:val="24"/>
        </w:rPr>
      </w:pPr>
      <w:r>
        <w:rPr>
          <w:bCs/>
          <w:sz w:val="24"/>
          <w:szCs w:val="24"/>
        </w:rPr>
        <w:t>2</w:t>
      </w:r>
      <w:r w:rsidRPr="0067568D">
        <w:rPr>
          <w:bCs/>
          <w:sz w:val="24"/>
          <w:szCs w:val="24"/>
        </w:rPr>
        <w:t xml:space="preserve">. Метод Рунге-Кутта. </w:t>
      </w:r>
    </w:p>
    <w:p w:rsidR="00DD4BD3" w:rsidRDefault="00DD4BD3" w:rsidP="00DD4BD3">
      <w:pPr>
        <w:widowControl/>
        <w:autoSpaceDE/>
        <w:autoSpaceDN/>
        <w:adjustRightInd/>
        <w:jc w:val="both"/>
        <w:rPr>
          <w:b/>
          <w:i/>
          <w:sz w:val="24"/>
          <w:szCs w:val="24"/>
        </w:rPr>
      </w:pPr>
    </w:p>
    <w:p w:rsidR="00CA6B8E" w:rsidRDefault="00CA6B8E" w:rsidP="00CA6B8E">
      <w:pPr>
        <w:ind w:firstLine="720"/>
        <w:jc w:val="center"/>
        <w:rPr>
          <w:b/>
          <w:sz w:val="24"/>
          <w:szCs w:val="24"/>
        </w:rPr>
      </w:pPr>
    </w:p>
    <w:p w:rsidR="00CA6B8E" w:rsidRPr="00D2192C" w:rsidRDefault="00CA6B8E" w:rsidP="00CA6B8E">
      <w:pPr>
        <w:ind w:firstLine="720"/>
        <w:jc w:val="center"/>
        <w:rPr>
          <w:b/>
          <w:sz w:val="24"/>
          <w:szCs w:val="24"/>
        </w:rPr>
      </w:pPr>
      <w:r w:rsidRPr="00597B8C">
        <w:rPr>
          <w:b/>
          <w:sz w:val="24"/>
          <w:szCs w:val="24"/>
        </w:rPr>
        <w:t xml:space="preserve">Контрольные </w:t>
      </w:r>
      <w:r>
        <w:rPr>
          <w:b/>
          <w:sz w:val="24"/>
          <w:szCs w:val="24"/>
        </w:rPr>
        <w:t>упражнения</w:t>
      </w:r>
      <w:r w:rsidRPr="00597B8C">
        <w:rPr>
          <w:b/>
          <w:sz w:val="24"/>
          <w:szCs w:val="24"/>
        </w:rPr>
        <w:t xml:space="preserve"> к лекции №</w:t>
      </w:r>
      <w:r>
        <w:rPr>
          <w:b/>
          <w:sz w:val="24"/>
          <w:szCs w:val="24"/>
        </w:rPr>
        <w:t>7</w:t>
      </w:r>
    </w:p>
    <w:p w:rsidR="00CA6B8E" w:rsidRDefault="00CA6B8E"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jc w:val="both"/>
        <w:rPr>
          <w:sz w:val="24"/>
          <w:szCs w:val="24"/>
        </w:rPr>
      </w:pPr>
      <w:r w:rsidRPr="00DD4BD3">
        <w:rPr>
          <w:sz w:val="24"/>
          <w:szCs w:val="24"/>
        </w:rPr>
        <w:t xml:space="preserve">Найти, используя метод Эйлера, значения функции </w:t>
      </w:r>
      <w:r w:rsidRPr="00DD4BD3">
        <w:rPr>
          <w:i/>
          <w:sz w:val="24"/>
          <w:szCs w:val="24"/>
        </w:rPr>
        <w:t>у</w:t>
      </w:r>
      <w:r w:rsidRPr="00DD4BD3">
        <w:rPr>
          <w:sz w:val="24"/>
          <w:szCs w:val="24"/>
        </w:rPr>
        <w:t xml:space="preserve">, определяемой дифференциальным уравнением </w:t>
      </w:r>
      <w:r w:rsidRPr="00DD4BD3">
        <w:rPr>
          <w:position w:val="-28"/>
          <w:sz w:val="24"/>
          <w:szCs w:val="24"/>
        </w:rPr>
        <w:object w:dxaOrig="1040" w:dyaOrig="660">
          <v:shape id="_x0000_i1517" type="#_x0000_t75" style="width:51.75pt;height:33pt" o:ole="">
            <v:imagedata r:id="rId713" o:title=""/>
          </v:shape>
          <o:OLEObject Type="Embed" ProgID="Equation.3" ShapeID="_x0000_i1517" DrawAspect="Content" ObjectID="_1650902042" r:id="rId714"/>
        </w:object>
      </w:r>
      <w:r w:rsidRPr="00DD4BD3">
        <w:rPr>
          <w:sz w:val="24"/>
          <w:szCs w:val="24"/>
        </w:rPr>
        <w:t xml:space="preserve">,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 xml:space="preserve">. Ограничиваясь отысканием первых четырех значений </w:t>
      </w:r>
      <w:r w:rsidRPr="00DD4BD3">
        <w:rPr>
          <w:i/>
          <w:sz w:val="24"/>
          <w:szCs w:val="24"/>
        </w:rPr>
        <w:t>у</w:t>
      </w:r>
      <w:r w:rsidRPr="00DD4BD3">
        <w:rPr>
          <w:sz w:val="24"/>
          <w:szCs w:val="24"/>
        </w:rPr>
        <w:t>.</w:t>
      </w:r>
    </w:p>
    <w:tbl>
      <w:tblPr>
        <w:tblpPr w:leftFromText="180" w:rightFromText="180" w:vertAnchor="text" w:horzAnchor="page" w:tblpX="2184"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1,31</w:t>
            </w:r>
          </w:p>
        </w:tc>
      </w:tr>
    </w:tbl>
    <w:p w:rsidR="00DD4BD3" w:rsidRPr="00DD4BD3" w:rsidRDefault="00DD4BD3" w:rsidP="00DD4BD3">
      <w:pPr>
        <w:widowControl/>
        <w:autoSpaceDE/>
        <w:autoSpaceDN/>
        <w:adjustRightInd/>
        <w:jc w:val="both"/>
        <w:rPr>
          <w:i/>
          <w:sz w:val="24"/>
          <w:szCs w:val="24"/>
        </w:rPr>
      </w:pPr>
      <w:r w:rsidRPr="00DD4BD3">
        <w:rPr>
          <w:sz w:val="24"/>
          <w:szCs w:val="24"/>
        </w:rPr>
        <w:t xml:space="preserve"> </w:t>
      </w:r>
      <w:r w:rsidRPr="00DD4BD3">
        <w:rPr>
          <w:i/>
          <w:sz w:val="24"/>
          <w:szCs w:val="24"/>
        </w:rPr>
        <w:t xml:space="preserve">Ответ: </w:t>
      </w:r>
    </w:p>
    <w:p w:rsidR="00DD4BD3" w:rsidRPr="00DD4BD3" w:rsidRDefault="00DD4BD3" w:rsidP="00DD4BD3">
      <w:pPr>
        <w:widowControl/>
        <w:autoSpaceDE/>
        <w:autoSpaceDN/>
        <w:adjustRightInd/>
        <w:jc w:val="both"/>
        <w:rPr>
          <w:i/>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по методу Эйлера четыре значения функции </w:t>
      </w:r>
      <w:r w:rsidRPr="00DD4BD3">
        <w:rPr>
          <w:i/>
          <w:sz w:val="24"/>
          <w:szCs w:val="24"/>
        </w:rPr>
        <w:t>у</w:t>
      </w:r>
      <w:r w:rsidRPr="00DD4BD3">
        <w:rPr>
          <w:sz w:val="24"/>
          <w:szCs w:val="24"/>
        </w:rPr>
        <w:t xml:space="preserve">, определяемой уравнением  </w:t>
      </w:r>
      <w:r w:rsidRPr="00DD4BD3">
        <w:rPr>
          <w:position w:val="-10"/>
          <w:sz w:val="24"/>
          <w:szCs w:val="24"/>
        </w:rPr>
        <w:object w:dxaOrig="1020" w:dyaOrig="320">
          <v:shape id="_x0000_i1518" type="#_x0000_t75" style="width:51pt;height:15.75pt" o:ole="">
            <v:imagedata r:id="rId715" o:title=""/>
          </v:shape>
          <o:OLEObject Type="Embed" ProgID="Equation.3" ShapeID="_x0000_i1518" DrawAspect="Content" ObjectID="_1650902043" r:id="rId716"/>
        </w:object>
      </w:r>
      <w:r w:rsidRPr="00DD4BD3">
        <w:rPr>
          <w:sz w:val="24"/>
          <w:szCs w:val="24"/>
        </w:rPr>
        <w:t xml:space="preserve">,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w:t>
      </w:r>
    </w:p>
    <w:tbl>
      <w:tblPr>
        <w:tblpPr w:leftFromText="180" w:rightFromText="180" w:vertAnchor="text" w:horzAnchor="page" w:tblpX="2184"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1,22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1,36</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1,52</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по методу Эйлера три значения функции </w:t>
      </w:r>
      <w:r w:rsidRPr="00DD4BD3">
        <w:rPr>
          <w:i/>
          <w:sz w:val="24"/>
          <w:szCs w:val="24"/>
        </w:rPr>
        <w:t>у</w:t>
      </w:r>
      <w:r w:rsidRPr="00DD4BD3">
        <w:rPr>
          <w:sz w:val="24"/>
          <w:szCs w:val="24"/>
        </w:rPr>
        <w:t xml:space="preserve">, определяемой уравнением  </w:t>
      </w:r>
      <w:r w:rsidRPr="00DD4BD3">
        <w:rPr>
          <w:position w:val="-10"/>
          <w:sz w:val="24"/>
          <w:szCs w:val="24"/>
        </w:rPr>
        <w:object w:dxaOrig="1420" w:dyaOrig="360">
          <v:shape id="_x0000_i1519" type="#_x0000_t75" style="width:71.25pt;height:18pt" o:ole="">
            <v:imagedata r:id="rId717" o:title=""/>
          </v:shape>
          <o:OLEObject Type="Embed" ProgID="Equation.3" ShapeID="_x0000_i1519" DrawAspect="Content" ObjectID="_1650902044" r:id="rId718"/>
        </w:object>
      </w:r>
      <w:r w:rsidRPr="00DD4BD3">
        <w:rPr>
          <w:sz w:val="24"/>
          <w:szCs w:val="24"/>
        </w:rPr>
        <w:t xml:space="preserve">,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w:t>
      </w:r>
    </w:p>
    <w:tbl>
      <w:tblPr>
        <w:tblpPr w:leftFromText="180" w:rightFromText="180" w:vertAnchor="text" w:horzAnchor="page" w:tblpX="2112"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0,3</w:t>
            </w:r>
          </w:p>
        </w:tc>
      </w:tr>
      <w:tr w:rsidR="00DD4BD3" w:rsidRPr="00DD4BD3" w:rsidTr="00165475">
        <w:tc>
          <w:tcPr>
            <w:tcW w:w="840" w:type="dxa"/>
          </w:tcPr>
          <w:p w:rsidR="00DD4BD3" w:rsidRPr="00DD4BD3" w:rsidRDefault="00DD4BD3" w:rsidP="00DD4BD3">
            <w:pPr>
              <w:widowControl/>
              <w:autoSpaceDE/>
              <w:autoSpaceDN/>
              <w:adjustRightInd/>
              <w:ind w:firstLine="180"/>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1,2</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1,45</w:t>
            </w:r>
          </w:p>
        </w:tc>
        <w:tc>
          <w:tcPr>
            <w:tcW w:w="840" w:type="dxa"/>
          </w:tcPr>
          <w:p w:rsidR="00DD4BD3" w:rsidRPr="00DD4BD3" w:rsidRDefault="00DD4BD3" w:rsidP="00DD4BD3">
            <w:pPr>
              <w:widowControl/>
              <w:autoSpaceDE/>
              <w:autoSpaceDN/>
              <w:adjustRightInd/>
              <w:ind w:firstLine="180"/>
              <w:jc w:val="center"/>
              <w:rPr>
                <w:i/>
                <w:sz w:val="24"/>
                <w:szCs w:val="24"/>
              </w:rPr>
            </w:pPr>
            <w:r w:rsidRPr="00DD4BD3">
              <w:rPr>
                <w:i/>
                <w:sz w:val="24"/>
                <w:szCs w:val="24"/>
              </w:rPr>
              <w:t>1,78</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по методу Эйлера четыре значения функции </w:t>
      </w:r>
      <w:r w:rsidRPr="00DD4BD3">
        <w:rPr>
          <w:i/>
          <w:sz w:val="24"/>
          <w:szCs w:val="24"/>
        </w:rPr>
        <w:t>у</w:t>
      </w:r>
      <w:r w:rsidRPr="00DD4BD3">
        <w:rPr>
          <w:sz w:val="24"/>
          <w:szCs w:val="24"/>
        </w:rPr>
        <w:t xml:space="preserve">, определяемой уравнением  </w:t>
      </w:r>
      <w:r w:rsidRPr="00DD4BD3">
        <w:rPr>
          <w:position w:val="-10"/>
          <w:sz w:val="24"/>
          <w:szCs w:val="24"/>
        </w:rPr>
        <w:object w:dxaOrig="1240" w:dyaOrig="360">
          <v:shape id="_x0000_i1520" type="#_x0000_t75" style="width:62.25pt;height:18pt" o:ole="">
            <v:imagedata r:id="rId719" o:title=""/>
          </v:shape>
          <o:OLEObject Type="Embed" ProgID="Equation.3" ShapeID="_x0000_i1520" DrawAspect="Content" ObjectID="_1650902045" r:id="rId720"/>
        </w:object>
      </w:r>
      <w:r w:rsidRPr="00DD4BD3">
        <w:rPr>
          <w:sz w:val="24"/>
          <w:szCs w:val="24"/>
        </w:rPr>
        <w:t xml:space="preserve">, при начальном условии </w:t>
      </w:r>
      <w:r w:rsidRPr="00DD4BD3">
        <w:rPr>
          <w:i/>
          <w:sz w:val="24"/>
          <w:szCs w:val="24"/>
        </w:rPr>
        <w:t>у(0) = 0</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w:t>
      </w:r>
    </w:p>
    <w:tbl>
      <w:tblPr>
        <w:tblpPr w:leftFromText="180" w:rightFromText="180" w:vertAnchor="text" w:horzAnchor="page" w:tblpX="2184"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0,001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0,005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0,014</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jc w:val="both"/>
        <w:rPr>
          <w:sz w:val="24"/>
          <w:szCs w:val="24"/>
        </w:rPr>
      </w:pPr>
      <w:r w:rsidRPr="00DD4BD3">
        <w:rPr>
          <w:sz w:val="24"/>
          <w:szCs w:val="24"/>
        </w:rPr>
        <w:t xml:space="preserve">Найти, используя метод Эйлера, значения функции </w:t>
      </w:r>
      <w:r w:rsidRPr="00DD4BD3">
        <w:rPr>
          <w:i/>
          <w:sz w:val="24"/>
          <w:szCs w:val="24"/>
        </w:rPr>
        <w:t>у</w:t>
      </w:r>
      <w:r w:rsidRPr="00DD4BD3">
        <w:rPr>
          <w:sz w:val="24"/>
          <w:szCs w:val="24"/>
        </w:rPr>
        <w:t xml:space="preserve">, определяемой дифференциальным уравнением </w:t>
      </w:r>
      <w:r w:rsidRPr="00DD4BD3">
        <w:rPr>
          <w:position w:val="-28"/>
          <w:sz w:val="24"/>
          <w:szCs w:val="24"/>
        </w:rPr>
        <w:object w:dxaOrig="1200" w:dyaOrig="660">
          <v:shape id="_x0000_i1521" type="#_x0000_t75" style="width:60pt;height:33pt" o:ole="">
            <v:imagedata r:id="rId721" o:title=""/>
          </v:shape>
          <o:OLEObject Type="Embed" ProgID="Equation.3" ShapeID="_x0000_i1521" DrawAspect="Content" ObjectID="_1650902046" r:id="rId722"/>
        </w:object>
      </w:r>
      <w:r w:rsidRPr="00DD4BD3">
        <w:rPr>
          <w:sz w:val="24"/>
          <w:szCs w:val="24"/>
        </w:rPr>
        <w:t xml:space="preserve">, при начальном условии </w:t>
      </w:r>
      <w:r w:rsidRPr="00DD4BD3">
        <w:rPr>
          <w:i/>
          <w:sz w:val="24"/>
          <w:szCs w:val="24"/>
        </w:rPr>
        <w:t>у(2) = 4</w:t>
      </w:r>
      <w:r w:rsidRPr="00DD4BD3">
        <w:rPr>
          <w:sz w:val="24"/>
          <w:szCs w:val="24"/>
        </w:rPr>
        <w:t xml:space="preserve">, принимая </w:t>
      </w:r>
      <w:r w:rsidRPr="00DD4BD3">
        <w:rPr>
          <w:i/>
          <w:sz w:val="24"/>
          <w:szCs w:val="24"/>
          <w:lang w:val="en-US"/>
        </w:rPr>
        <w:t>h</w:t>
      </w:r>
      <w:r w:rsidRPr="00DD4BD3">
        <w:rPr>
          <w:i/>
          <w:sz w:val="24"/>
          <w:szCs w:val="24"/>
        </w:rPr>
        <w:t xml:space="preserve"> = 0,1</w:t>
      </w:r>
      <w:r w:rsidRPr="00DD4BD3">
        <w:rPr>
          <w:sz w:val="24"/>
          <w:szCs w:val="24"/>
        </w:rPr>
        <w:t xml:space="preserve">. Ограничиваясь отысканием первых четырех значений </w:t>
      </w:r>
      <w:r w:rsidRPr="00DD4BD3">
        <w:rPr>
          <w:i/>
          <w:sz w:val="24"/>
          <w:szCs w:val="24"/>
        </w:rPr>
        <w:t>у</w:t>
      </w:r>
      <w:r w:rsidRPr="00DD4BD3">
        <w:rPr>
          <w:sz w:val="24"/>
          <w:szCs w:val="24"/>
        </w:rPr>
        <w:t>.</w:t>
      </w:r>
    </w:p>
    <w:tbl>
      <w:tblPr>
        <w:tblpPr w:leftFromText="180" w:rightFromText="180" w:vertAnchor="text" w:horzAnchor="page" w:tblpX="2184"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1,31</w:t>
            </w:r>
          </w:p>
        </w:tc>
      </w:tr>
    </w:tbl>
    <w:p w:rsidR="00DD4BD3" w:rsidRPr="00DD4BD3" w:rsidRDefault="00DD4BD3" w:rsidP="00DD4BD3">
      <w:pPr>
        <w:widowControl/>
        <w:autoSpaceDE/>
        <w:autoSpaceDN/>
        <w:adjustRightInd/>
        <w:jc w:val="both"/>
        <w:rPr>
          <w:i/>
          <w:sz w:val="24"/>
          <w:szCs w:val="24"/>
        </w:rPr>
      </w:pPr>
      <w:r w:rsidRPr="00DD4BD3">
        <w:rPr>
          <w:sz w:val="24"/>
          <w:szCs w:val="24"/>
        </w:rPr>
        <w:t xml:space="preserve"> </w:t>
      </w: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Найти методом Эйлера численной решение уравнения  </w:t>
      </w:r>
      <w:r w:rsidRPr="00DD4BD3">
        <w:rPr>
          <w:position w:val="-28"/>
          <w:sz w:val="24"/>
          <w:szCs w:val="24"/>
        </w:rPr>
        <w:object w:dxaOrig="1920" w:dyaOrig="660">
          <v:shape id="_x0000_i1522" type="#_x0000_t75" style="width:96pt;height:33pt" o:ole="">
            <v:imagedata r:id="rId723" o:title=""/>
          </v:shape>
          <o:OLEObject Type="Embed" ProgID="Equation.3" ShapeID="_x0000_i1522" DrawAspect="Content" ObjectID="_1650902047" r:id="rId724"/>
        </w:object>
      </w:r>
      <w:r w:rsidRPr="00DD4BD3">
        <w:rPr>
          <w:sz w:val="24"/>
          <w:szCs w:val="24"/>
        </w:rPr>
        <w:t xml:space="preserve"> на отрезке [0; 1],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0,2</w:t>
      </w:r>
    </w:p>
    <w:tbl>
      <w:tblPr>
        <w:tblpPr w:leftFromText="180" w:rightFromText="180" w:vertAnchor="text" w:horzAnchor="page" w:tblpX="2184"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40"/>
        <w:gridCol w:w="840"/>
        <w:gridCol w:w="840"/>
        <w:gridCol w:w="840"/>
        <w:gridCol w:w="840"/>
        <w:gridCol w:w="840"/>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1,27</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1,27</w:t>
            </w:r>
          </w:p>
        </w:tc>
      </w:tr>
    </w:tbl>
    <w:p w:rsidR="00DD4BD3" w:rsidRPr="00DD4BD3" w:rsidRDefault="00DD4BD3" w:rsidP="00DD4BD3">
      <w:pPr>
        <w:widowControl/>
        <w:autoSpaceDE/>
        <w:autoSpaceDN/>
        <w:adjustRightInd/>
        <w:jc w:val="both"/>
        <w:rPr>
          <w:i/>
          <w:sz w:val="24"/>
          <w:szCs w:val="24"/>
        </w:rPr>
      </w:pPr>
      <w:r w:rsidRPr="00DD4BD3">
        <w:rPr>
          <w:i/>
          <w:sz w:val="24"/>
          <w:szCs w:val="24"/>
        </w:rPr>
        <w:t xml:space="preserve">Ответ: </w:t>
      </w: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По методу Рунге – Кутта проинтегрировать уравнение </w:t>
      </w:r>
      <w:r w:rsidRPr="00DD4BD3">
        <w:rPr>
          <w:position w:val="-10"/>
          <w:sz w:val="24"/>
          <w:szCs w:val="24"/>
        </w:rPr>
        <w:object w:dxaOrig="1100" w:dyaOrig="360">
          <v:shape id="_x0000_i1523" type="#_x0000_t75" style="width:54.75pt;height:18pt" o:ole="">
            <v:imagedata r:id="rId725" o:title=""/>
          </v:shape>
          <o:OLEObject Type="Embed" ProgID="Equation.3" ShapeID="_x0000_i1523" DrawAspect="Content" ObjectID="_1650902048" r:id="rId726"/>
        </w:object>
      </w:r>
      <w:r w:rsidRPr="00DD4BD3">
        <w:rPr>
          <w:sz w:val="24"/>
          <w:szCs w:val="24"/>
        </w:rPr>
        <w:t xml:space="preserve"> на промежутке [1; 2], при начальном условии  </w:t>
      </w:r>
      <w:r w:rsidRPr="00DD4BD3">
        <w:rPr>
          <w:i/>
          <w:sz w:val="24"/>
          <w:szCs w:val="24"/>
        </w:rPr>
        <w:t>у(1) = 0</w:t>
      </w:r>
      <w:r w:rsidRPr="00DD4BD3">
        <w:rPr>
          <w:sz w:val="24"/>
          <w:szCs w:val="24"/>
        </w:rPr>
        <w:t xml:space="preserve">, принимая </w:t>
      </w:r>
      <w:r w:rsidRPr="00DD4BD3">
        <w:rPr>
          <w:i/>
          <w:sz w:val="24"/>
          <w:szCs w:val="24"/>
          <w:lang w:val="en-US"/>
        </w:rPr>
        <w:t>h</w:t>
      </w:r>
      <w:r w:rsidRPr="00DD4BD3">
        <w:rPr>
          <w:i/>
          <w:sz w:val="24"/>
          <w:szCs w:val="24"/>
        </w:rPr>
        <w:t xml:space="preserve"> = 0,1. </w:t>
      </w:r>
      <w:r w:rsidRPr="00DD4BD3">
        <w:rPr>
          <w:sz w:val="24"/>
          <w:szCs w:val="24"/>
        </w:rPr>
        <w:t>В первых пяти точках.</w:t>
      </w:r>
    </w:p>
    <w:p w:rsidR="00DD4BD3" w:rsidRPr="00DD4BD3" w:rsidRDefault="00DD4BD3" w:rsidP="00DD4BD3">
      <w:pPr>
        <w:widowControl/>
        <w:autoSpaceDE/>
        <w:autoSpaceDN/>
        <w:adjustRightInd/>
        <w:jc w:val="both"/>
        <w:rPr>
          <w:sz w:val="24"/>
          <w:szCs w:val="24"/>
        </w:rPr>
      </w:pPr>
      <w:r w:rsidRPr="00DD4BD3">
        <w:rPr>
          <w:i/>
          <w:sz w:val="24"/>
          <w:szCs w:val="24"/>
        </w:rPr>
        <w:t>Ответ:</w:t>
      </w:r>
    </w:p>
    <w:tbl>
      <w:tblPr>
        <w:tblpPr w:leftFromText="180" w:rightFromText="180" w:vertAnchor="text" w:horzAnchor="margin"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1068"/>
        <w:gridCol w:w="1068"/>
        <w:gridCol w:w="1068"/>
        <w:gridCol w:w="1068"/>
        <w:gridCol w:w="1068"/>
      </w:tblGrid>
      <w:tr w:rsidR="00DD4BD3" w:rsidRPr="00DD4BD3" w:rsidTr="00165475">
        <w:tc>
          <w:tcPr>
            <w:tcW w:w="1068"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r>
      <w:tr w:rsidR="00DD4BD3" w:rsidRPr="00DD4BD3" w:rsidTr="00165475">
        <w:tc>
          <w:tcPr>
            <w:tcW w:w="1068"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-0,1158</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-0,1501</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-0,1925</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-0,2397</w:t>
            </w:r>
          </w:p>
        </w:tc>
        <w:tc>
          <w:tcPr>
            <w:tcW w:w="1068" w:type="dxa"/>
          </w:tcPr>
          <w:p w:rsidR="00DD4BD3" w:rsidRPr="00DD4BD3" w:rsidRDefault="00DD4BD3" w:rsidP="00DD4BD3">
            <w:pPr>
              <w:widowControl/>
              <w:autoSpaceDE/>
              <w:autoSpaceDN/>
              <w:adjustRightInd/>
              <w:jc w:val="center"/>
              <w:rPr>
                <w:i/>
                <w:sz w:val="24"/>
                <w:szCs w:val="24"/>
              </w:rPr>
            </w:pPr>
            <w:r w:rsidRPr="00DD4BD3">
              <w:rPr>
                <w:i/>
                <w:sz w:val="24"/>
                <w:szCs w:val="24"/>
              </w:rPr>
              <w:t>-0,2944</w:t>
            </w:r>
          </w:p>
        </w:tc>
      </w:tr>
    </w:tbl>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По методу Рунге – Кутта проинтегрировать уравнение </w:t>
      </w:r>
      <w:r w:rsidRPr="00DD4BD3">
        <w:rPr>
          <w:position w:val="-10"/>
          <w:sz w:val="24"/>
          <w:szCs w:val="24"/>
        </w:rPr>
        <w:object w:dxaOrig="1480" w:dyaOrig="360">
          <v:shape id="_x0000_i1524" type="#_x0000_t75" style="width:74.25pt;height:18pt" o:ole="">
            <v:imagedata r:id="rId727" o:title=""/>
          </v:shape>
          <o:OLEObject Type="Embed" ProgID="Equation.3" ShapeID="_x0000_i1524" DrawAspect="Content" ObjectID="_1650902049" r:id="rId728"/>
        </w:object>
      </w:r>
      <w:r w:rsidRPr="00DD4BD3">
        <w:rPr>
          <w:sz w:val="24"/>
          <w:szCs w:val="24"/>
        </w:rPr>
        <w:t xml:space="preserve"> на промежутке [0; 1],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 </w:t>
      </w:r>
      <w:r w:rsidRPr="00DD4BD3">
        <w:rPr>
          <w:sz w:val="24"/>
          <w:szCs w:val="24"/>
        </w:rPr>
        <w:t>Вычисление вести с тремя верными знаками.</w:t>
      </w:r>
    </w:p>
    <w:p w:rsidR="00DD4BD3" w:rsidRPr="00DD4BD3" w:rsidRDefault="00DD4BD3" w:rsidP="00DD4BD3">
      <w:pPr>
        <w:widowControl/>
        <w:autoSpaceDE/>
        <w:autoSpaceDN/>
        <w:adjustRightInd/>
        <w:jc w:val="both"/>
        <w:rPr>
          <w:i/>
          <w:sz w:val="24"/>
          <w:szCs w:val="24"/>
        </w:rPr>
      </w:pPr>
      <w:r w:rsidRPr="00DD4BD3">
        <w:rPr>
          <w:i/>
          <w:sz w:val="24"/>
          <w:szCs w:val="24"/>
        </w:rPr>
        <w:t>Ответ:</w:t>
      </w:r>
    </w:p>
    <w:tbl>
      <w:tblPr>
        <w:tblpPr w:leftFromText="180" w:rightFromText="180"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702"/>
        <w:gridCol w:w="817"/>
        <w:gridCol w:w="817"/>
        <w:gridCol w:w="817"/>
        <w:gridCol w:w="817"/>
        <w:gridCol w:w="817"/>
        <w:gridCol w:w="817"/>
        <w:gridCol w:w="817"/>
        <w:gridCol w:w="817"/>
        <w:gridCol w:w="817"/>
        <w:gridCol w:w="817"/>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0,7</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-0,975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-0,949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-0,921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-0,888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-0,842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-0,744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-0,675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-0,593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-0,495</w:t>
            </w:r>
          </w:p>
        </w:tc>
      </w:tr>
    </w:tbl>
    <w:p w:rsidR="00DD4BD3" w:rsidRPr="00DD4BD3" w:rsidRDefault="00DD4BD3" w:rsidP="00DD4BD3">
      <w:pPr>
        <w:widowControl/>
        <w:autoSpaceDE/>
        <w:autoSpaceDN/>
        <w:adjustRightInd/>
        <w:jc w:val="both"/>
        <w:rPr>
          <w:sz w:val="24"/>
          <w:szCs w:val="24"/>
        </w:rPr>
      </w:pPr>
    </w:p>
    <w:p w:rsidR="00DD4BD3" w:rsidRPr="00DD4BD3" w:rsidRDefault="00DD4BD3" w:rsidP="00C35172">
      <w:pPr>
        <w:widowControl/>
        <w:numPr>
          <w:ilvl w:val="0"/>
          <w:numId w:val="14"/>
        </w:numPr>
        <w:autoSpaceDE/>
        <w:autoSpaceDN/>
        <w:adjustRightInd/>
        <w:ind w:left="0" w:hanging="360"/>
        <w:jc w:val="both"/>
        <w:rPr>
          <w:sz w:val="24"/>
          <w:szCs w:val="24"/>
        </w:rPr>
      </w:pPr>
      <w:r w:rsidRPr="00DD4BD3">
        <w:rPr>
          <w:sz w:val="24"/>
          <w:szCs w:val="24"/>
        </w:rPr>
        <w:t xml:space="preserve">По методу Рунге – Кутта проинтегрировать уравнение </w:t>
      </w:r>
      <w:r w:rsidRPr="00DD4BD3">
        <w:rPr>
          <w:position w:val="-28"/>
          <w:sz w:val="24"/>
          <w:szCs w:val="24"/>
        </w:rPr>
        <w:object w:dxaOrig="1359" w:dyaOrig="660">
          <v:shape id="_x0000_i1525" type="#_x0000_t75" style="width:68.25pt;height:33pt" o:ole="">
            <v:imagedata r:id="rId729" o:title=""/>
          </v:shape>
          <o:OLEObject Type="Embed" ProgID="Equation.3" ShapeID="_x0000_i1525" DrawAspect="Content" ObjectID="_1650902050" r:id="rId730"/>
        </w:object>
      </w:r>
      <w:r w:rsidRPr="00DD4BD3">
        <w:rPr>
          <w:sz w:val="24"/>
          <w:szCs w:val="24"/>
        </w:rPr>
        <w:t xml:space="preserve"> на промежутке [0; 1], при начальном условии  </w:t>
      </w:r>
      <w:r w:rsidRPr="00DD4BD3">
        <w:rPr>
          <w:i/>
          <w:sz w:val="24"/>
          <w:szCs w:val="24"/>
        </w:rPr>
        <w:t>у(0) = 1</w:t>
      </w:r>
      <w:r w:rsidRPr="00DD4BD3">
        <w:rPr>
          <w:sz w:val="24"/>
          <w:szCs w:val="24"/>
        </w:rPr>
        <w:t xml:space="preserve">, принимая </w:t>
      </w:r>
      <w:r w:rsidRPr="00DD4BD3">
        <w:rPr>
          <w:i/>
          <w:sz w:val="24"/>
          <w:szCs w:val="24"/>
          <w:lang w:val="en-US"/>
        </w:rPr>
        <w:t>h</w:t>
      </w:r>
      <w:r w:rsidRPr="00DD4BD3">
        <w:rPr>
          <w:i/>
          <w:sz w:val="24"/>
          <w:szCs w:val="24"/>
        </w:rPr>
        <w:t xml:space="preserve"> = 0,1. </w:t>
      </w:r>
      <w:r w:rsidRPr="00DD4BD3">
        <w:rPr>
          <w:sz w:val="24"/>
          <w:szCs w:val="24"/>
        </w:rPr>
        <w:t>Вычисление вести с двумя верными знаками.</w:t>
      </w:r>
    </w:p>
    <w:p w:rsidR="00DD4BD3" w:rsidRPr="00DD4BD3" w:rsidRDefault="00DD4BD3" w:rsidP="00DD4BD3">
      <w:pPr>
        <w:widowControl/>
        <w:autoSpaceDE/>
        <w:autoSpaceDN/>
        <w:adjustRightInd/>
        <w:jc w:val="both"/>
        <w:rPr>
          <w:sz w:val="24"/>
          <w:szCs w:val="24"/>
        </w:rPr>
      </w:pPr>
      <w:r w:rsidRPr="00DD4BD3">
        <w:rPr>
          <w:i/>
          <w:sz w:val="24"/>
          <w:szCs w:val="24"/>
        </w:rPr>
        <w:t>Ответ:</w:t>
      </w:r>
    </w:p>
    <w:tbl>
      <w:tblPr>
        <w:tblpPr w:leftFromText="180" w:rightFromText="180" w:vertAnchor="text" w:horzAnchor="margin"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756"/>
        <w:gridCol w:w="806"/>
        <w:gridCol w:w="806"/>
        <w:gridCol w:w="806"/>
        <w:gridCol w:w="806"/>
        <w:gridCol w:w="806"/>
        <w:gridCol w:w="806"/>
        <w:gridCol w:w="806"/>
        <w:gridCol w:w="806"/>
        <w:gridCol w:w="806"/>
        <w:gridCol w:w="806"/>
      </w:tblGrid>
      <w:tr w:rsidR="00DD4BD3" w:rsidRPr="00DD4BD3" w:rsidTr="00165475">
        <w:tc>
          <w:tcPr>
            <w:tcW w:w="840" w:type="dxa"/>
            <w:vAlign w:val="center"/>
          </w:tcPr>
          <w:p w:rsidR="00DD4BD3" w:rsidRPr="00DD4BD3" w:rsidRDefault="00DD4BD3" w:rsidP="00DD4BD3">
            <w:pPr>
              <w:widowControl/>
              <w:autoSpaceDE/>
              <w:autoSpaceDN/>
              <w:adjustRightInd/>
              <w:jc w:val="center"/>
              <w:rPr>
                <w:b/>
                <w:i/>
                <w:sz w:val="24"/>
                <w:szCs w:val="24"/>
              </w:rPr>
            </w:pPr>
            <w:r w:rsidRPr="00DD4BD3">
              <w:rPr>
                <w:b/>
                <w:i/>
                <w:sz w:val="24"/>
                <w:szCs w:val="24"/>
              </w:rPr>
              <w:t>х</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0,3</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0,4</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0,6</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0,7</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0,8</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0,9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w:t>
            </w:r>
          </w:p>
        </w:tc>
      </w:tr>
      <w:tr w:rsidR="00DD4BD3" w:rsidRPr="00DD4BD3" w:rsidTr="00165475">
        <w:tc>
          <w:tcPr>
            <w:tcW w:w="840" w:type="dxa"/>
          </w:tcPr>
          <w:p w:rsidR="00DD4BD3" w:rsidRPr="00DD4BD3" w:rsidRDefault="00DD4BD3" w:rsidP="00DD4BD3">
            <w:pPr>
              <w:widowControl/>
              <w:autoSpaceDE/>
              <w:autoSpaceDN/>
              <w:adjustRightInd/>
              <w:jc w:val="center"/>
              <w:rPr>
                <w:b/>
                <w:i/>
                <w:sz w:val="24"/>
                <w:szCs w:val="24"/>
              </w:rPr>
            </w:pPr>
            <w:r w:rsidRPr="00DD4BD3">
              <w:rPr>
                <w:b/>
                <w:i/>
                <w:sz w:val="24"/>
                <w:szCs w:val="24"/>
              </w:rPr>
              <w:t>у</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1,05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1,12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1,29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1,39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1,50</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1,62</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1,75</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1,89</w:t>
            </w:r>
          </w:p>
        </w:tc>
        <w:tc>
          <w:tcPr>
            <w:tcW w:w="840" w:type="dxa"/>
          </w:tcPr>
          <w:p w:rsidR="00DD4BD3" w:rsidRPr="00DD4BD3" w:rsidRDefault="00DD4BD3" w:rsidP="00DD4BD3">
            <w:pPr>
              <w:widowControl/>
              <w:autoSpaceDE/>
              <w:autoSpaceDN/>
              <w:adjustRightInd/>
              <w:jc w:val="center"/>
              <w:rPr>
                <w:i/>
                <w:sz w:val="24"/>
                <w:szCs w:val="24"/>
              </w:rPr>
            </w:pPr>
            <w:r w:rsidRPr="00DD4BD3">
              <w:rPr>
                <w:i/>
                <w:sz w:val="24"/>
                <w:szCs w:val="24"/>
              </w:rPr>
              <w:t>2,03</w:t>
            </w:r>
          </w:p>
        </w:tc>
      </w:tr>
    </w:tbl>
    <w:p w:rsidR="00DD4BD3" w:rsidRPr="00DD4BD3" w:rsidRDefault="00DD4BD3" w:rsidP="00DD4BD3">
      <w:pPr>
        <w:widowControl/>
        <w:autoSpaceDE/>
        <w:autoSpaceDN/>
        <w:adjustRightInd/>
        <w:jc w:val="both"/>
        <w:rPr>
          <w:sz w:val="24"/>
          <w:szCs w:val="24"/>
        </w:rPr>
      </w:pPr>
    </w:p>
    <w:p w:rsidR="00DD4BD3" w:rsidRDefault="00DD4BD3"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Default="00D2192C" w:rsidP="00DD4BD3">
      <w:pPr>
        <w:keepLines/>
        <w:ind w:firstLine="720"/>
        <w:jc w:val="both"/>
        <w:rPr>
          <w:bCs/>
          <w:iCs/>
          <w:sz w:val="24"/>
          <w:szCs w:val="24"/>
        </w:rPr>
      </w:pPr>
    </w:p>
    <w:p w:rsidR="00D2192C" w:rsidRPr="00D2192C" w:rsidRDefault="00D2192C" w:rsidP="00DD4BD3">
      <w:pPr>
        <w:ind w:firstLine="720"/>
        <w:jc w:val="center"/>
        <w:rPr>
          <w:b/>
          <w:sz w:val="24"/>
          <w:szCs w:val="24"/>
        </w:rPr>
      </w:pPr>
    </w:p>
    <w:p w:rsidR="00D2192C" w:rsidRDefault="00D2192C" w:rsidP="00DD4BD3">
      <w:pPr>
        <w:keepLines/>
        <w:ind w:firstLine="720"/>
        <w:jc w:val="both"/>
        <w:rPr>
          <w:bCs/>
          <w:sz w:val="24"/>
          <w:szCs w:val="24"/>
        </w:rPr>
      </w:pPr>
    </w:p>
    <w:p w:rsidR="00D2192C" w:rsidRDefault="00D2192C" w:rsidP="00DD4BD3">
      <w:pPr>
        <w:ind w:firstLine="720"/>
        <w:jc w:val="both"/>
        <w:rPr>
          <w:b/>
          <w:sz w:val="24"/>
          <w:szCs w:val="24"/>
        </w:rPr>
      </w:pPr>
    </w:p>
    <w:p w:rsidR="00D2192C" w:rsidRDefault="00D2192C" w:rsidP="00DD4BD3">
      <w:pPr>
        <w:ind w:firstLine="720"/>
        <w:jc w:val="center"/>
        <w:rPr>
          <w:b/>
          <w:sz w:val="24"/>
          <w:szCs w:val="24"/>
        </w:rPr>
      </w:pPr>
    </w:p>
    <w:p w:rsidR="00D2192C" w:rsidRDefault="00D2192C" w:rsidP="00DD4BD3">
      <w:pPr>
        <w:ind w:firstLine="720"/>
        <w:jc w:val="center"/>
        <w:rPr>
          <w:b/>
          <w:sz w:val="24"/>
          <w:szCs w:val="24"/>
        </w:rPr>
      </w:pPr>
    </w:p>
    <w:p w:rsidR="00D2192C" w:rsidRPr="0067568D" w:rsidRDefault="00D2192C" w:rsidP="00DD4BD3">
      <w:pPr>
        <w:keepLines/>
        <w:ind w:firstLine="720"/>
        <w:jc w:val="both"/>
        <w:rPr>
          <w:bCs/>
          <w:sz w:val="24"/>
          <w:szCs w:val="24"/>
        </w:rPr>
      </w:pPr>
    </w:p>
    <w:p w:rsidR="003E3510" w:rsidRDefault="003E3510" w:rsidP="003E3510">
      <w:pPr>
        <w:keepLines/>
        <w:ind w:firstLine="720"/>
        <w:jc w:val="both"/>
        <w:rPr>
          <w:sz w:val="24"/>
          <w:szCs w:val="24"/>
        </w:rPr>
      </w:pPr>
    </w:p>
    <w:p w:rsidR="003E3510" w:rsidRPr="0067568D" w:rsidRDefault="003E3510" w:rsidP="003E3510">
      <w:pPr>
        <w:keepLines/>
        <w:ind w:firstLine="720"/>
        <w:jc w:val="both"/>
        <w:rPr>
          <w:sz w:val="24"/>
          <w:szCs w:val="24"/>
        </w:rPr>
      </w:pPr>
      <w:r>
        <w:rPr>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4.  Статистическое моделирование и обработка экспериментальных данных</w:t>
      </w:r>
    </w:p>
    <w:p w:rsidR="003E3510" w:rsidRPr="0067568D" w:rsidRDefault="003E3510" w:rsidP="003E3510">
      <w:pPr>
        <w:keepLines/>
        <w:ind w:firstLine="720"/>
        <w:jc w:val="both"/>
        <w:rPr>
          <w:b/>
          <w:sz w:val="24"/>
          <w:szCs w:val="24"/>
        </w:rPr>
      </w:pPr>
      <w:r w:rsidRPr="0067568D">
        <w:rPr>
          <w:b/>
          <w:sz w:val="24"/>
          <w:szCs w:val="24"/>
        </w:rPr>
        <w:t>Тема 8. Моделирование случайных чисел на ПК</w:t>
      </w:r>
    </w:p>
    <w:p w:rsidR="00D2192C" w:rsidRDefault="00D2192C" w:rsidP="003E3510">
      <w:pPr>
        <w:keepLines/>
        <w:ind w:firstLine="720"/>
        <w:jc w:val="both"/>
        <w:rPr>
          <w:bCs/>
          <w:sz w:val="24"/>
          <w:szCs w:val="24"/>
        </w:rPr>
      </w:pPr>
    </w:p>
    <w:p w:rsidR="00D2192C" w:rsidRPr="00D2192C" w:rsidRDefault="00D2192C" w:rsidP="00D2192C">
      <w:pPr>
        <w:ind w:firstLine="720"/>
        <w:jc w:val="center"/>
        <w:rPr>
          <w:sz w:val="32"/>
          <w:szCs w:val="32"/>
        </w:rPr>
      </w:pPr>
      <w:r>
        <w:rPr>
          <w:sz w:val="32"/>
          <w:szCs w:val="32"/>
        </w:rPr>
        <w:t>Лекция №8</w:t>
      </w:r>
    </w:p>
    <w:p w:rsidR="00D2192C" w:rsidRPr="00597B8C" w:rsidRDefault="00D2192C" w:rsidP="00D2192C">
      <w:pPr>
        <w:ind w:firstLine="720"/>
        <w:jc w:val="center"/>
        <w:rPr>
          <w:b/>
          <w:sz w:val="32"/>
          <w:szCs w:val="32"/>
        </w:rPr>
      </w:pPr>
      <w:r>
        <w:rPr>
          <w:b/>
          <w:sz w:val="32"/>
          <w:szCs w:val="32"/>
        </w:rPr>
        <w:t xml:space="preserve">Тема лекции: </w:t>
      </w:r>
      <w:r w:rsidRPr="00D2192C">
        <w:rPr>
          <w:b/>
          <w:sz w:val="32"/>
          <w:szCs w:val="32"/>
        </w:rPr>
        <w:t>Моделирование случайных чисел на ПК</w:t>
      </w:r>
    </w:p>
    <w:p w:rsidR="00D2192C" w:rsidRDefault="00D2192C" w:rsidP="00D2192C">
      <w:pPr>
        <w:ind w:firstLine="720"/>
        <w:jc w:val="both"/>
        <w:rPr>
          <w:sz w:val="24"/>
          <w:szCs w:val="24"/>
        </w:rPr>
      </w:pPr>
    </w:p>
    <w:p w:rsid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№8</w:t>
      </w:r>
    </w:p>
    <w:p w:rsidR="00D2192C" w:rsidRDefault="00D2192C" w:rsidP="00D2192C">
      <w:pPr>
        <w:keepLines/>
        <w:ind w:firstLine="720"/>
        <w:jc w:val="center"/>
        <w:rPr>
          <w:bCs/>
          <w:sz w:val="24"/>
          <w:szCs w:val="24"/>
        </w:rPr>
      </w:pPr>
    </w:p>
    <w:p w:rsidR="00C7231F" w:rsidRPr="00C7231F" w:rsidRDefault="00C7231F" w:rsidP="00C7231F">
      <w:pPr>
        <w:keepLines/>
        <w:ind w:firstLine="720"/>
        <w:jc w:val="both"/>
        <w:rPr>
          <w:bCs/>
          <w:sz w:val="24"/>
          <w:szCs w:val="24"/>
        </w:rPr>
      </w:pPr>
      <w:r w:rsidRPr="00C7231F">
        <w:rPr>
          <w:bCs/>
          <w:sz w:val="24"/>
          <w:szCs w:val="24"/>
        </w:rPr>
        <w:t>1.Генерация псевдослучайных чисел</w:t>
      </w:r>
    </w:p>
    <w:p w:rsidR="00165475" w:rsidRDefault="00C7231F" w:rsidP="00165475">
      <w:pPr>
        <w:keepLines/>
        <w:ind w:firstLine="720"/>
        <w:jc w:val="both"/>
        <w:rPr>
          <w:bCs/>
          <w:sz w:val="24"/>
          <w:szCs w:val="24"/>
        </w:rPr>
      </w:pPr>
      <w:r>
        <w:rPr>
          <w:bCs/>
          <w:sz w:val="24"/>
          <w:szCs w:val="24"/>
        </w:rPr>
        <w:t>2</w:t>
      </w:r>
      <w:r w:rsidR="00165475" w:rsidRPr="00165475">
        <w:rPr>
          <w:bCs/>
          <w:sz w:val="24"/>
          <w:szCs w:val="24"/>
        </w:rPr>
        <w:t>.Моделирование случайной величины. Использование Excel для моделирования случайной величины</w:t>
      </w:r>
      <w:r w:rsidR="00165475">
        <w:rPr>
          <w:bCs/>
          <w:sz w:val="24"/>
          <w:szCs w:val="24"/>
        </w:rPr>
        <w:t>.</w:t>
      </w:r>
    </w:p>
    <w:p w:rsidR="00165475" w:rsidRDefault="00165475" w:rsidP="00165475">
      <w:pPr>
        <w:keepLines/>
        <w:ind w:firstLine="720"/>
        <w:jc w:val="both"/>
        <w:rPr>
          <w:bCs/>
          <w:sz w:val="24"/>
          <w:szCs w:val="24"/>
        </w:rPr>
      </w:pPr>
    </w:p>
    <w:p w:rsidR="003E3510" w:rsidRPr="0067568D" w:rsidRDefault="003E3510" w:rsidP="003E3510">
      <w:pPr>
        <w:keepLines/>
        <w:ind w:firstLine="720"/>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8</w:t>
      </w:r>
      <w:r w:rsidRPr="0067568D">
        <w:rPr>
          <w:bCs/>
          <w:iCs/>
          <w:sz w:val="24"/>
          <w:szCs w:val="24"/>
        </w:rPr>
        <w:t>:</w:t>
      </w:r>
    </w:p>
    <w:p w:rsidR="003E3510" w:rsidRPr="0067568D" w:rsidRDefault="003E3510" w:rsidP="003E3510">
      <w:pPr>
        <w:keepLines/>
        <w:ind w:firstLine="720"/>
        <w:jc w:val="both"/>
        <w:rPr>
          <w:bCs/>
          <w:iCs/>
          <w:sz w:val="24"/>
          <w:szCs w:val="24"/>
        </w:rPr>
      </w:pPr>
      <w:r w:rsidRPr="0067568D">
        <w:rPr>
          <w:bCs/>
          <w:iCs/>
          <w:sz w:val="24"/>
          <w:szCs w:val="24"/>
        </w:rPr>
        <w:t>а) основная: 2;</w:t>
      </w:r>
    </w:p>
    <w:p w:rsidR="003E3510" w:rsidRPr="0067568D" w:rsidRDefault="003E3510" w:rsidP="003E3510">
      <w:pPr>
        <w:keepLines/>
        <w:ind w:firstLine="720"/>
        <w:jc w:val="both"/>
        <w:rPr>
          <w:bCs/>
          <w:iCs/>
          <w:sz w:val="24"/>
          <w:szCs w:val="24"/>
        </w:rPr>
      </w:pPr>
      <w:r w:rsidRPr="0067568D">
        <w:rPr>
          <w:bCs/>
          <w:iCs/>
          <w:sz w:val="24"/>
          <w:szCs w:val="24"/>
        </w:rPr>
        <w:t>б) дополнительная: 4 -8;</w:t>
      </w:r>
    </w:p>
    <w:p w:rsidR="003E3510" w:rsidRPr="0067568D" w:rsidRDefault="003E3510" w:rsidP="003E3510">
      <w:pPr>
        <w:keepLines/>
        <w:ind w:firstLine="720"/>
        <w:jc w:val="both"/>
        <w:rPr>
          <w:bCs/>
          <w:sz w:val="24"/>
          <w:szCs w:val="24"/>
        </w:rPr>
      </w:pPr>
      <w:r w:rsidRPr="0067568D">
        <w:rPr>
          <w:bCs/>
          <w:iCs/>
          <w:sz w:val="24"/>
          <w:szCs w:val="24"/>
        </w:rPr>
        <w:t>в) интернет-ресурсы: 1-5,10-12,14-16.</w:t>
      </w:r>
    </w:p>
    <w:p w:rsidR="003E3510" w:rsidRDefault="003E3510" w:rsidP="003E3510">
      <w:pPr>
        <w:keepLines/>
        <w:ind w:firstLine="720"/>
        <w:jc w:val="both"/>
        <w:rPr>
          <w:b/>
          <w:bCs/>
          <w:sz w:val="24"/>
          <w:szCs w:val="24"/>
        </w:rPr>
      </w:pPr>
    </w:p>
    <w:p w:rsidR="00165475" w:rsidRDefault="00165475" w:rsidP="003E3510">
      <w:pPr>
        <w:keepLines/>
        <w:ind w:firstLine="720"/>
        <w:jc w:val="both"/>
        <w:rPr>
          <w:b/>
          <w:bCs/>
          <w:sz w:val="24"/>
          <w:szCs w:val="24"/>
        </w:rPr>
      </w:pPr>
    </w:p>
    <w:p w:rsidR="00386198" w:rsidRPr="00227335" w:rsidRDefault="00386198" w:rsidP="00386198">
      <w:pPr>
        <w:jc w:val="center"/>
        <w:rPr>
          <w:b/>
          <w:sz w:val="24"/>
          <w:szCs w:val="24"/>
        </w:rPr>
      </w:pPr>
      <w:r>
        <w:rPr>
          <w:b/>
          <w:sz w:val="24"/>
          <w:szCs w:val="24"/>
        </w:rPr>
        <w:t>1.</w:t>
      </w:r>
      <w:r w:rsidRPr="00227335">
        <w:rPr>
          <w:b/>
          <w:sz w:val="24"/>
          <w:szCs w:val="24"/>
        </w:rPr>
        <w:t>Генерация псевдослучайных чисел</w:t>
      </w:r>
    </w:p>
    <w:p w:rsidR="00386198" w:rsidRDefault="00386198" w:rsidP="00386198">
      <w:pPr>
        <w:rPr>
          <w:sz w:val="24"/>
          <w:szCs w:val="24"/>
        </w:rPr>
      </w:pPr>
    </w:p>
    <w:p w:rsidR="00386198" w:rsidRDefault="00386198" w:rsidP="00386198">
      <w:pPr>
        <w:ind w:firstLine="709"/>
        <w:jc w:val="both"/>
        <w:rPr>
          <w:sz w:val="24"/>
          <w:szCs w:val="24"/>
        </w:rPr>
      </w:pPr>
      <w:r w:rsidRPr="00227335">
        <w:rPr>
          <w:sz w:val="24"/>
          <w:szCs w:val="24"/>
        </w:rPr>
        <w:t>Довольно часто программисты в своей работе встречаются с необходимостью работать со случайными числами. Чаще всего случайные числа требуются в задачах моделирования, численного анализа и тестирования, но существует и множество других весьма специфических задач.</w:t>
      </w:r>
    </w:p>
    <w:p w:rsidR="00386198" w:rsidRPr="00227335" w:rsidRDefault="00386198" w:rsidP="00386198">
      <w:pPr>
        <w:ind w:firstLine="709"/>
        <w:jc w:val="both"/>
        <w:rPr>
          <w:sz w:val="24"/>
          <w:szCs w:val="24"/>
        </w:rPr>
      </w:pPr>
      <w:r w:rsidRPr="00227335">
        <w:rPr>
          <w:sz w:val="24"/>
          <w:szCs w:val="24"/>
        </w:rPr>
        <w:t>Конечно, во всех современных языках программирования есть функция random или её аналоги. Эти функции чаще всего дают действительно хорошие псевдослучайные числа, но мне всегда было интересно, как эти функции работают.</w:t>
      </w:r>
      <w:r w:rsidRPr="00227335">
        <w:rPr>
          <w:sz w:val="24"/>
          <w:szCs w:val="24"/>
        </w:rPr>
        <w:br/>
        <w:t>В этом топике я постараюсь объяснить, как работает линейный конгруэнтный метод (который чаще всего используется в функции random), и метод получения случайных чисел с помощью полиномиального счётчика (который часто используется для тестирования аппаратуры).</w:t>
      </w:r>
      <w:bookmarkStart w:id="8" w:name="habracut"/>
      <w:bookmarkEnd w:id="8"/>
    </w:p>
    <w:p w:rsidR="00386198" w:rsidRPr="00B2688C" w:rsidRDefault="00386198" w:rsidP="00386198">
      <w:pPr>
        <w:ind w:firstLine="709"/>
        <w:jc w:val="center"/>
        <w:rPr>
          <w:b/>
          <w:sz w:val="24"/>
          <w:szCs w:val="24"/>
        </w:rPr>
      </w:pPr>
      <w:r w:rsidRPr="00B2688C">
        <w:rPr>
          <w:b/>
          <w:sz w:val="24"/>
          <w:szCs w:val="24"/>
        </w:rPr>
        <w:t>Введение</w:t>
      </w:r>
    </w:p>
    <w:p w:rsidR="00386198" w:rsidRDefault="00386198" w:rsidP="00386198">
      <w:pPr>
        <w:ind w:firstLine="709"/>
        <w:jc w:val="both"/>
        <w:rPr>
          <w:sz w:val="24"/>
          <w:szCs w:val="24"/>
        </w:rPr>
      </w:pPr>
    </w:p>
    <w:p w:rsidR="00386198" w:rsidRDefault="00386198" w:rsidP="00386198">
      <w:pPr>
        <w:ind w:firstLine="709"/>
        <w:jc w:val="both"/>
        <w:rPr>
          <w:sz w:val="24"/>
          <w:szCs w:val="24"/>
        </w:rPr>
      </w:pPr>
      <w:r w:rsidRPr="00227335">
        <w:rPr>
          <w:sz w:val="24"/>
          <w:szCs w:val="24"/>
        </w:rPr>
        <w:t>Сразу стоит сказать, что есть смысл генерировать случайные числа только с равномерным законом распределения, т.к. все остальные распределения можно получить из равномерного путём преобразований, известных из теории вероятности.</w:t>
      </w:r>
      <w:r w:rsidRPr="00227335">
        <w:rPr>
          <w:sz w:val="24"/>
          <w:szCs w:val="24"/>
        </w:rPr>
        <w:br/>
        <w:t>Для тех, кто забыл или пока не изучал теорию вероятности, напомню, что в равномерно распределённой последовательности нулей и единиц нули в среднем(!) будут встречаться в 50% случаев. Но это вовсе не значит, что в последовательности из 1000 цифр будет ровно 500 нулей. Более того, в последовательности из 1000 цифр может быть 999 нулей, и вероятность того, что тысячный элемент будет равен нулю по-прежнему остаётся равной 0.5. На первый взгляд это кажется парадоксальным, но важно понимать, что все последовательности равновероятны. Если же мы будем рассматривать достаточно большую совокупность таких последовательностей, то в среднем(!) в каждой из них будет 500 нулей.</w:t>
      </w:r>
    </w:p>
    <w:p w:rsidR="00386198" w:rsidRPr="00227335" w:rsidRDefault="00386198" w:rsidP="00386198">
      <w:pPr>
        <w:ind w:firstLine="709"/>
        <w:jc w:val="both"/>
        <w:rPr>
          <w:sz w:val="24"/>
          <w:szCs w:val="24"/>
        </w:rPr>
      </w:pPr>
      <w:r w:rsidRPr="00227335">
        <w:rPr>
          <w:sz w:val="24"/>
          <w:szCs w:val="24"/>
        </w:rPr>
        <w:t>Немного вспомнив теорию, мы перейдём к истории. В докомпьютерные времена случайные числа получали, вытаскивая разноцветные мячи из мешков, вытягивая карты, бросая кости. Понятно, что серьёзные исследования так проводить было нельзя, поэтому в 1927 года Типпетт опубликовал первую таблицу случайных чисел. Чуть позже люди попытались как-то автоматизировать этот процесс. Начали появляться машины, генерирующие случайные числа. Сейчас такие устройства тоже используются и называются источниками (генераторами) энтропии. Стоит заметить, что только такие устройства могут давать по-настоящему случайные числа. Но, к сожалению, генераторы энтропии довольно дороги, и не представляется возможным установить их в каждый ПК. Именно поэтому и возникла необходимость в алгоритмах получения случайных чисел.</w:t>
      </w:r>
    </w:p>
    <w:p w:rsidR="00386198" w:rsidRDefault="00386198" w:rsidP="00386198">
      <w:pPr>
        <w:ind w:firstLine="709"/>
        <w:jc w:val="center"/>
        <w:rPr>
          <w:sz w:val="24"/>
          <w:szCs w:val="24"/>
        </w:rPr>
      </w:pPr>
    </w:p>
    <w:p w:rsidR="00386198" w:rsidRPr="00227335" w:rsidRDefault="00386198" w:rsidP="00386198">
      <w:pPr>
        <w:ind w:firstLine="709"/>
        <w:jc w:val="center"/>
        <w:rPr>
          <w:sz w:val="24"/>
          <w:szCs w:val="24"/>
        </w:rPr>
      </w:pPr>
      <w:r w:rsidRPr="00227335">
        <w:rPr>
          <w:sz w:val="24"/>
          <w:szCs w:val="24"/>
        </w:rPr>
        <w:t>Первая попытка получения ПСП</w:t>
      </w:r>
    </w:p>
    <w:p w:rsidR="00386198" w:rsidRDefault="00386198" w:rsidP="00386198">
      <w:pPr>
        <w:ind w:firstLine="709"/>
        <w:rPr>
          <w:sz w:val="24"/>
          <w:szCs w:val="24"/>
        </w:rPr>
      </w:pPr>
    </w:p>
    <w:p w:rsidR="00386198" w:rsidRDefault="00386198" w:rsidP="00386198">
      <w:pPr>
        <w:ind w:firstLine="709"/>
        <w:jc w:val="both"/>
        <w:rPr>
          <w:sz w:val="24"/>
          <w:szCs w:val="24"/>
        </w:rPr>
      </w:pPr>
      <w:r w:rsidRPr="00227335">
        <w:rPr>
          <w:sz w:val="24"/>
          <w:szCs w:val="24"/>
        </w:rPr>
        <w:t>Некоторые люди думают, что получать случайные числа легко. По их мнению для этого достаточно делать случайные сложные математические действия над исходным числом. Если мы откроем второй том всем известного Кнута, то узнаем, что в 1959 Кнут тоже пробовал построить генератор, основанный на такой идее. Его алгоритм выглядел так:</w:t>
      </w:r>
    </w:p>
    <w:p w:rsidR="00386198" w:rsidRDefault="00386198" w:rsidP="00386198">
      <w:pPr>
        <w:ind w:firstLine="709"/>
        <w:jc w:val="both"/>
        <w:rPr>
          <w:sz w:val="24"/>
          <w:szCs w:val="24"/>
        </w:rPr>
      </w:pPr>
      <w:r w:rsidRPr="00227335">
        <w:rPr>
          <w:sz w:val="24"/>
          <w:szCs w:val="24"/>
        </w:rPr>
        <w:t xml:space="preserve">К1. [Выбрать число итераций.] Присвоить Y наибольшую значащую цифру Х. (Мы выполним шаги К2-К13 точно Y+1 раз, т. е. применим рандомизированные преобразования случайное число раз.) </w:t>
      </w:r>
    </w:p>
    <w:p w:rsidR="00386198" w:rsidRDefault="00386198" w:rsidP="00386198">
      <w:pPr>
        <w:ind w:firstLine="709"/>
        <w:jc w:val="both"/>
        <w:rPr>
          <w:sz w:val="24"/>
          <w:szCs w:val="24"/>
        </w:rPr>
      </w:pPr>
      <w:r w:rsidRPr="00227335">
        <w:rPr>
          <w:sz w:val="24"/>
          <w:szCs w:val="24"/>
        </w:rPr>
        <w:t>К2. [Выбрать случайный шаг] Присвоить следующую наибольшую значащую цифру X. Переходим к шагу К(3 + Z), т. е. к случайно выбранному шагу в программе.</w:t>
      </w:r>
    </w:p>
    <w:p w:rsidR="00386198" w:rsidRDefault="00386198" w:rsidP="00386198">
      <w:pPr>
        <w:ind w:firstLine="709"/>
        <w:jc w:val="both"/>
        <w:rPr>
          <w:sz w:val="24"/>
          <w:szCs w:val="24"/>
        </w:rPr>
      </w:pPr>
      <w:r w:rsidRPr="00227335">
        <w:rPr>
          <w:sz w:val="24"/>
          <w:szCs w:val="24"/>
        </w:rPr>
        <w:t xml:space="preserve">КЗ. [Обеспечить &gt; 5 х 109] Если X &lt; 5000000000, присвоить X значение X + 5000000000. </w:t>
      </w:r>
    </w:p>
    <w:p w:rsidR="00386198" w:rsidRDefault="00386198" w:rsidP="00386198">
      <w:pPr>
        <w:ind w:firstLine="709"/>
        <w:jc w:val="both"/>
        <w:rPr>
          <w:sz w:val="24"/>
          <w:szCs w:val="24"/>
        </w:rPr>
      </w:pPr>
      <w:r w:rsidRPr="00227335">
        <w:rPr>
          <w:sz w:val="24"/>
          <w:szCs w:val="24"/>
        </w:rPr>
        <w:t>К4. [Средина квадрата.] Заменить X серединой квадрата X.</w:t>
      </w:r>
    </w:p>
    <w:p w:rsidR="00386198" w:rsidRDefault="00386198" w:rsidP="00386198">
      <w:pPr>
        <w:ind w:firstLine="709"/>
        <w:jc w:val="both"/>
        <w:rPr>
          <w:sz w:val="24"/>
          <w:szCs w:val="24"/>
        </w:rPr>
      </w:pPr>
      <w:r w:rsidRPr="00227335">
        <w:rPr>
          <w:sz w:val="24"/>
          <w:szCs w:val="24"/>
        </w:rPr>
        <w:t xml:space="preserve">К5. [Умножить.] Заменить X числом (1001001001 X) mod 1010. </w:t>
      </w:r>
    </w:p>
    <w:p w:rsidR="00386198" w:rsidRDefault="00386198" w:rsidP="00386198">
      <w:pPr>
        <w:ind w:firstLine="709"/>
        <w:jc w:val="both"/>
        <w:rPr>
          <w:sz w:val="24"/>
          <w:szCs w:val="24"/>
        </w:rPr>
      </w:pPr>
      <w:r w:rsidRPr="00227335">
        <w:rPr>
          <w:sz w:val="24"/>
          <w:szCs w:val="24"/>
        </w:rPr>
        <w:t xml:space="preserve">К6. [Псевдодополнение.] Если X &lt; 100000000, то присвоить X значение X + 9814055677; иначе присвоить X значение 1010- X. </w:t>
      </w:r>
    </w:p>
    <w:p w:rsidR="00386198" w:rsidRDefault="00386198" w:rsidP="00386198">
      <w:pPr>
        <w:ind w:firstLine="709"/>
        <w:jc w:val="both"/>
        <w:rPr>
          <w:sz w:val="24"/>
          <w:szCs w:val="24"/>
        </w:rPr>
      </w:pPr>
      <w:r w:rsidRPr="00227335">
        <w:rPr>
          <w:sz w:val="24"/>
          <w:szCs w:val="24"/>
        </w:rPr>
        <w:t>К7. [Переставить половины.] Поменять местами пять младших по порядку знаков со старшими.</w:t>
      </w:r>
    </w:p>
    <w:p w:rsidR="00386198" w:rsidRDefault="00386198" w:rsidP="00386198">
      <w:pPr>
        <w:ind w:firstLine="709"/>
        <w:jc w:val="both"/>
        <w:rPr>
          <w:sz w:val="24"/>
          <w:szCs w:val="24"/>
        </w:rPr>
      </w:pPr>
      <w:r w:rsidRPr="00227335">
        <w:rPr>
          <w:sz w:val="24"/>
          <w:szCs w:val="24"/>
        </w:rPr>
        <w:t>К8. [Умножить.] Выполнить шаг К5.</w:t>
      </w:r>
    </w:p>
    <w:p w:rsidR="00386198" w:rsidRDefault="00386198" w:rsidP="00386198">
      <w:pPr>
        <w:ind w:firstLine="709"/>
        <w:jc w:val="both"/>
        <w:rPr>
          <w:sz w:val="24"/>
          <w:szCs w:val="24"/>
        </w:rPr>
      </w:pPr>
      <w:r w:rsidRPr="00227335">
        <w:rPr>
          <w:sz w:val="24"/>
          <w:szCs w:val="24"/>
        </w:rPr>
        <w:t xml:space="preserve">К9. [Уменьшить цифры.] Уменьшить каждую не равную нулю цифру десятичного представления числа X на единицу. </w:t>
      </w:r>
    </w:p>
    <w:p w:rsidR="00386198" w:rsidRDefault="00386198" w:rsidP="00386198">
      <w:pPr>
        <w:ind w:firstLine="709"/>
        <w:jc w:val="both"/>
        <w:rPr>
          <w:sz w:val="24"/>
          <w:szCs w:val="24"/>
        </w:rPr>
      </w:pPr>
      <w:r w:rsidRPr="00227335">
        <w:rPr>
          <w:sz w:val="24"/>
          <w:szCs w:val="24"/>
        </w:rPr>
        <w:t xml:space="preserve">К10. [Модифицировать на 99999.] Если А' &lt; 105, присвоить X значение — X 2 +99999; иначе присвоить X значение X — 99999. </w:t>
      </w:r>
    </w:p>
    <w:p w:rsidR="00386198" w:rsidRDefault="00386198" w:rsidP="00386198">
      <w:pPr>
        <w:ind w:firstLine="709"/>
        <w:jc w:val="both"/>
        <w:rPr>
          <w:sz w:val="24"/>
          <w:szCs w:val="24"/>
        </w:rPr>
      </w:pPr>
      <w:r w:rsidRPr="00227335">
        <w:rPr>
          <w:sz w:val="24"/>
          <w:szCs w:val="24"/>
        </w:rPr>
        <w:t xml:space="preserve">К11. [Нормировать.] (На этом шаге А' не может быть равным нулю.) Если X &lt;109, то умножить X на 10. </w:t>
      </w:r>
    </w:p>
    <w:p w:rsidR="00386198" w:rsidRDefault="00386198" w:rsidP="00386198">
      <w:pPr>
        <w:ind w:firstLine="709"/>
        <w:jc w:val="both"/>
        <w:rPr>
          <w:sz w:val="24"/>
          <w:szCs w:val="24"/>
        </w:rPr>
      </w:pPr>
      <w:r w:rsidRPr="00227335">
        <w:rPr>
          <w:sz w:val="24"/>
          <w:szCs w:val="24"/>
        </w:rPr>
        <w:t xml:space="preserve">К12. [Модификация метода средин квадратов.] Заменить Х на средние 10 цифр числа Х(Х — 1). </w:t>
      </w:r>
    </w:p>
    <w:p w:rsidR="00386198" w:rsidRDefault="00386198" w:rsidP="00386198">
      <w:pPr>
        <w:ind w:firstLine="709"/>
        <w:jc w:val="both"/>
        <w:rPr>
          <w:sz w:val="24"/>
          <w:szCs w:val="24"/>
        </w:rPr>
      </w:pPr>
      <w:r w:rsidRPr="00227335">
        <w:rPr>
          <w:sz w:val="24"/>
          <w:szCs w:val="24"/>
        </w:rPr>
        <w:t>К13. [Повторить?] Если Y &gt; 0, уменьшить У на 1 и возвратиться к шагу К2. Если Y = 0, алгоритм завершен. Значение числа X, полученное на предыдущем шаге, и будет желаемым «случайным» значением.</w:t>
      </w:r>
    </w:p>
    <w:p w:rsidR="00386198" w:rsidRDefault="00386198" w:rsidP="00386198">
      <w:pPr>
        <w:ind w:firstLine="709"/>
        <w:jc w:val="both"/>
        <w:rPr>
          <w:sz w:val="24"/>
          <w:szCs w:val="24"/>
        </w:rPr>
      </w:pPr>
      <w:r w:rsidRPr="00227335">
        <w:rPr>
          <w:sz w:val="24"/>
          <w:szCs w:val="24"/>
        </w:rPr>
        <w:t>Несмотря на кажущуюся сложность, этот алгоритм быстро сошёлся к числу 6065038420, которое через небольшое число шагов преобразовалось в себя же. Мораль этой истории в том, что нельзя использовать случайный алгоритм для получения случайных чисел.</w:t>
      </w:r>
    </w:p>
    <w:p w:rsidR="00386198" w:rsidRPr="00227335" w:rsidRDefault="00386198" w:rsidP="00386198">
      <w:pPr>
        <w:ind w:firstLine="709"/>
        <w:jc w:val="both"/>
        <w:rPr>
          <w:sz w:val="24"/>
          <w:szCs w:val="24"/>
        </w:rPr>
      </w:pPr>
    </w:p>
    <w:p w:rsidR="00386198" w:rsidRPr="00227335" w:rsidRDefault="00386198" w:rsidP="00386198">
      <w:pPr>
        <w:ind w:firstLine="709"/>
        <w:jc w:val="center"/>
        <w:rPr>
          <w:sz w:val="24"/>
          <w:szCs w:val="24"/>
        </w:rPr>
      </w:pPr>
      <w:r w:rsidRPr="00227335">
        <w:rPr>
          <w:sz w:val="24"/>
          <w:szCs w:val="24"/>
        </w:rPr>
        <w:t>Линейный конгруэнтный метод</w:t>
      </w:r>
    </w:p>
    <w:p w:rsidR="00386198" w:rsidRDefault="00386198" w:rsidP="00386198">
      <w:pPr>
        <w:ind w:firstLine="709"/>
        <w:rPr>
          <w:sz w:val="24"/>
          <w:szCs w:val="24"/>
        </w:rPr>
      </w:pPr>
    </w:p>
    <w:p w:rsidR="00386198" w:rsidRPr="00227335" w:rsidRDefault="00386198" w:rsidP="00386198">
      <w:pPr>
        <w:ind w:firstLine="709"/>
        <w:jc w:val="both"/>
        <w:rPr>
          <w:sz w:val="24"/>
          <w:szCs w:val="24"/>
        </w:rPr>
      </w:pPr>
      <w:r w:rsidRPr="00227335">
        <w:rPr>
          <w:sz w:val="24"/>
          <w:szCs w:val="24"/>
        </w:rPr>
        <w:t>В большинстве языков программирования именно этот метод используется в стандартной функции получения случайных чисел. Впервые этот метод был предложен Лехмером в 1949 году. Выбирается 4 числа:</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Модуль m (m&gt;0);</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Множитель a (0&lt;=a&lt;m);</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Приращение c (0&lt;=c&lt;m);</w:t>
      </w:r>
    </w:p>
    <w:p w:rsidR="00386198" w:rsidRPr="00227335" w:rsidRDefault="00386198" w:rsidP="00C35172">
      <w:pPr>
        <w:widowControl/>
        <w:numPr>
          <w:ilvl w:val="0"/>
          <w:numId w:val="20"/>
        </w:numPr>
        <w:autoSpaceDE/>
        <w:autoSpaceDN/>
        <w:adjustRightInd/>
        <w:ind w:left="0" w:firstLine="709"/>
        <w:rPr>
          <w:sz w:val="24"/>
          <w:szCs w:val="24"/>
        </w:rPr>
      </w:pPr>
      <w:r w:rsidRPr="00227335">
        <w:rPr>
          <w:sz w:val="24"/>
          <w:szCs w:val="24"/>
        </w:rPr>
        <w:t>Начальное значение X</w:t>
      </w:r>
      <w:r w:rsidRPr="00227335">
        <w:rPr>
          <w:sz w:val="24"/>
          <w:szCs w:val="24"/>
          <w:vertAlign w:val="subscript"/>
        </w:rPr>
        <w:t>0</w:t>
      </w:r>
      <w:r w:rsidRPr="00227335">
        <w:rPr>
          <w:sz w:val="24"/>
          <w:szCs w:val="24"/>
        </w:rPr>
        <w:t xml:space="preserve"> (0&lt;= X</w:t>
      </w:r>
      <w:r w:rsidRPr="00227335">
        <w:rPr>
          <w:sz w:val="24"/>
          <w:szCs w:val="24"/>
          <w:vertAlign w:val="subscript"/>
        </w:rPr>
        <w:t>0</w:t>
      </w:r>
      <w:r w:rsidRPr="00227335">
        <w:rPr>
          <w:sz w:val="24"/>
          <w:szCs w:val="24"/>
        </w:rPr>
        <w:t>&lt;m)</w:t>
      </w:r>
    </w:p>
    <w:p w:rsidR="00386198" w:rsidRDefault="00386198" w:rsidP="00386198">
      <w:pPr>
        <w:ind w:firstLine="709"/>
        <w:rPr>
          <w:sz w:val="24"/>
          <w:szCs w:val="24"/>
        </w:rPr>
      </w:pPr>
    </w:p>
    <w:p w:rsidR="00386198" w:rsidRDefault="00386198" w:rsidP="00386198">
      <w:pPr>
        <w:ind w:firstLine="709"/>
        <w:jc w:val="both"/>
        <w:rPr>
          <w:sz w:val="24"/>
          <w:szCs w:val="24"/>
        </w:rPr>
      </w:pPr>
      <w:r w:rsidRPr="00227335">
        <w:rPr>
          <w:sz w:val="24"/>
          <w:szCs w:val="24"/>
        </w:rPr>
        <w:t>Последовательность получается с использование следующей рекуррентной формулы: X</w:t>
      </w:r>
      <w:r w:rsidRPr="00227335">
        <w:rPr>
          <w:sz w:val="24"/>
          <w:szCs w:val="24"/>
          <w:vertAlign w:val="subscript"/>
        </w:rPr>
        <w:t>n+1</w:t>
      </w:r>
      <w:r w:rsidRPr="00227335">
        <w:rPr>
          <w:sz w:val="24"/>
          <w:szCs w:val="24"/>
        </w:rPr>
        <w:t>=(a* X</w:t>
      </w:r>
      <w:r w:rsidRPr="00227335">
        <w:rPr>
          <w:sz w:val="24"/>
          <w:szCs w:val="24"/>
          <w:vertAlign w:val="subscript"/>
        </w:rPr>
        <w:t>n</w:t>
      </w:r>
      <w:r w:rsidRPr="00227335">
        <w:rPr>
          <w:sz w:val="24"/>
          <w:szCs w:val="24"/>
        </w:rPr>
        <w:t>+c) mod m.</w:t>
      </w:r>
    </w:p>
    <w:p w:rsidR="00386198" w:rsidRDefault="00386198" w:rsidP="00386198">
      <w:pPr>
        <w:ind w:firstLine="709"/>
        <w:jc w:val="both"/>
        <w:rPr>
          <w:sz w:val="24"/>
          <w:szCs w:val="24"/>
        </w:rPr>
      </w:pPr>
      <w:r w:rsidRPr="00227335">
        <w:rPr>
          <w:sz w:val="24"/>
          <w:szCs w:val="24"/>
        </w:rPr>
        <w:t>Этот метод даёт действительно хорошие псевдослучайные числа, но, если взять числа m,a,c произвольно, то результат нас скорее всего разочарует. При m=7, X</w:t>
      </w:r>
      <w:r w:rsidRPr="00227335">
        <w:rPr>
          <w:sz w:val="24"/>
          <w:szCs w:val="24"/>
          <w:vertAlign w:val="subscript"/>
        </w:rPr>
        <w:t>0</w:t>
      </w:r>
      <w:r w:rsidRPr="00227335">
        <w:rPr>
          <w:sz w:val="24"/>
          <w:szCs w:val="24"/>
        </w:rPr>
        <w:t>=1, a=2, c=4 получится следующая последовательность: 1,6,2,1,6,2,1,…</w:t>
      </w:r>
    </w:p>
    <w:p w:rsidR="00386198" w:rsidRPr="00227335" w:rsidRDefault="00386198" w:rsidP="00386198">
      <w:pPr>
        <w:ind w:firstLine="709"/>
        <w:jc w:val="both"/>
        <w:rPr>
          <w:sz w:val="24"/>
          <w:szCs w:val="24"/>
        </w:rPr>
      </w:pPr>
      <w:r w:rsidRPr="00227335">
        <w:rPr>
          <w:sz w:val="24"/>
          <w:szCs w:val="24"/>
        </w:rPr>
        <w:t>Очевидно, что эта последовательность не совсем подходит под определение случайной. Тем не менее, этот провал позволил нам сделать два важных вывода:</w:t>
      </w:r>
    </w:p>
    <w:p w:rsidR="00386198" w:rsidRPr="00227335" w:rsidRDefault="00386198" w:rsidP="00C35172">
      <w:pPr>
        <w:widowControl/>
        <w:numPr>
          <w:ilvl w:val="0"/>
          <w:numId w:val="21"/>
        </w:numPr>
        <w:autoSpaceDE/>
        <w:autoSpaceDN/>
        <w:adjustRightInd/>
        <w:ind w:left="0" w:firstLine="720"/>
        <w:jc w:val="both"/>
        <w:rPr>
          <w:sz w:val="24"/>
          <w:szCs w:val="24"/>
        </w:rPr>
      </w:pPr>
      <w:r w:rsidRPr="00227335">
        <w:rPr>
          <w:sz w:val="24"/>
          <w:szCs w:val="24"/>
        </w:rPr>
        <w:t>Числа m,a,c, X</w:t>
      </w:r>
      <w:r w:rsidRPr="00227335">
        <w:rPr>
          <w:sz w:val="24"/>
          <w:szCs w:val="24"/>
          <w:vertAlign w:val="subscript"/>
        </w:rPr>
        <w:t>0</w:t>
      </w:r>
      <w:r w:rsidRPr="00227335">
        <w:rPr>
          <w:sz w:val="24"/>
          <w:szCs w:val="24"/>
        </w:rPr>
        <w:t xml:space="preserve"> не должны быть случайными;</w:t>
      </w:r>
    </w:p>
    <w:p w:rsidR="00386198" w:rsidRPr="00B2688C" w:rsidRDefault="00386198" w:rsidP="00C35172">
      <w:pPr>
        <w:widowControl/>
        <w:numPr>
          <w:ilvl w:val="0"/>
          <w:numId w:val="21"/>
        </w:numPr>
        <w:autoSpaceDE/>
        <w:autoSpaceDN/>
        <w:adjustRightInd/>
        <w:ind w:left="0" w:firstLine="720"/>
        <w:jc w:val="both"/>
        <w:rPr>
          <w:sz w:val="24"/>
          <w:szCs w:val="24"/>
        </w:rPr>
      </w:pPr>
      <w:r w:rsidRPr="00B2688C">
        <w:rPr>
          <w:sz w:val="24"/>
          <w:szCs w:val="24"/>
        </w:rPr>
        <w:t>Линейный конгруэнтный метод даёт нам повторяющиеся последовательности.</w:t>
      </w:r>
    </w:p>
    <w:p w:rsidR="00386198" w:rsidRPr="00227335" w:rsidRDefault="00386198" w:rsidP="00386198">
      <w:pPr>
        <w:ind w:firstLine="709"/>
        <w:jc w:val="both"/>
        <w:rPr>
          <w:sz w:val="24"/>
          <w:szCs w:val="24"/>
        </w:rPr>
      </w:pPr>
      <w:r w:rsidRPr="00227335">
        <w:rPr>
          <w:sz w:val="24"/>
          <w:szCs w:val="24"/>
        </w:rPr>
        <w:t>На самом деле любая функция, отображающая конечное множество X в X, будет давать циклически повторяемый значения. Т.о. наша задача состоит в том, чтобы максимально удлинить уникальную часть последовательности (кстати, очевидно, что длина уникальной части не может быть больше m).</w:t>
      </w:r>
      <w:r w:rsidRPr="00227335">
        <w:rPr>
          <w:sz w:val="24"/>
          <w:szCs w:val="24"/>
        </w:rPr>
        <w:br/>
        <w:t>Не вдаваясь в подробности доказательств, скажем, что период последовательности будет равен m только при выполнении следующих трех условий:</w:t>
      </w:r>
    </w:p>
    <w:p w:rsidR="00386198" w:rsidRPr="00227335" w:rsidRDefault="00386198" w:rsidP="00C35172">
      <w:pPr>
        <w:widowControl/>
        <w:numPr>
          <w:ilvl w:val="0"/>
          <w:numId w:val="22"/>
        </w:numPr>
        <w:autoSpaceDE/>
        <w:autoSpaceDN/>
        <w:adjustRightInd/>
        <w:ind w:left="0" w:firstLine="709"/>
        <w:jc w:val="both"/>
        <w:rPr>
          <w:sz w:val="24"/>
          <w:szCs w:val="24"/>
        </w:rPr>
      </w:pPr>
      <w:r w:rsidRPr="00227335">
        <w:rPr>
          <w:sz w:val="24"/>
          <w:szCs w:val="24"/>
        </w:rPr>
        <w:t>Числа c и m взаимно простые;</w:t>
      </w:r>
    </w:p>
    <w:p w:rsidR="00386198" w:rsidRPr="00227335" w:rsidRDefault="00386198" w:rsidP="00C35172">
      <w:pPr>
        <w:widowControl/>
        <w:numPr>
          <w:ilvl w:val="0"/>
          <w:numId w:val="22"/>
        </w:numPr>
        <w:autoSpaceDE/>
        <w:autoSpaceDN/>
        <w:adjustRightInd/>
        <w:ind w:left="0" w:firstLine="709"/>
        <w:jc w:val="both"/>
        <w:rPr>
          <w:sz w:val="24"/>
          <w:szCs w:val="24"/>
        </w:rPr>
      </w:pPr>
      <w:r w:rsidRPr="00227335">
        <w:rPr>
          <w:sz w:val="24"/>
          <w:szCs w:val="24"/>
        </w:rPr>
        <w:t>a-1 кратно p для каждого простого p, являющегося делителем m;</w:t>
      </w:r>
    </w:p>
    <w:p w:rsidR="00386198" w:rsidRPr="00227335" w:rsidRDefault="00386198" w:rsidP="00C35172">
      <w:pPr>
        <w:widowControl/>
        <w:numPr>
          <w:ilvl w:val="0"/>
          <w:numId w:val="22"/>
        </w:numPr>
        <w:autoSpaceDE/>
        <w:autoSpaceDN/>
        <w:adjustRightInd/>
        <w:ind w:left="0" w:firstLine="709"/>
        <w:jc w:val="both"/>
        <w:rPr>
          <w:sz w:val="24"/>
          <w:szCs w:val="24"/>
        </w:rPr>
      </w:pPr>
      <w:r w:rsidRPr="00227335">
        <w:rPr>
          <w:sz w:val="24"/>
          <w:szCs w:val="24"/>
        </w:rPr>
        <w:t>Если m кратно 4, то и a-1 должно быть кратно 4.</w:t>
      </w:r>
    </w:p>
    <w:p w:rsidR="00386198" w:rsidRPr="00227335" w:rsidRDefault="00386198" w:rsidP="00386198">
      <w:pPr>
        <w:ind w:firstLine="709"/>
        <w:jc w:val="both"/>
        <w:rPr>
          <w:sz w:val="24"/>
          <w:szCs w:val="24"/>
        </w:rPr>
      </w:pPr>
      <w:r w:rsidRPr="00227335">
        <w:rPr>
          <w:sz w:val="24"/>
          <w:szCs w:val="24"/>
        </w:rPr>
        <w:t>В завершении рассказа о линейном конгруэнтном методе надо сказать, что последовательности, получаемые с его помощью, хоть и являются в достаточном смысле случайными, тем не менее не являются криптографически стойкими. Т.к. зная 4 подряд идущих числа, криптоаналитик может составить систему уравнений, из которых можно найти a,c,m.</w:t>
      </w:r>
    </w:p>
    <w:p w:rsidR="00386198" w:rsidRDefault="00386198" w:rsidP="00386198">
      <w:pPr>
        <w:ind w:firstLine="709"/>
        <w:jc w:val="both"/>
        <w:rPr>
          <w:sz w:val="24"/>
          <w:szCs w:val="24"/>
        </w:rPr>
      </w:pPr>
      <w:r w:rsidRPr="00227335">
        <w:rPr>
          <w:sz w:val="24"/>
          <w:szCs w:val="24"/>
        </w:rPr>
        <w:t>Получение псевдослучайных чисел на основе полиномиального счетчика (сдвигового регистра)</w:t>
      </w:r>
      <w:r>
        <w:rPr>
          <w:sz w:val="24"/>
          <w:szCs w:val="24"/>
        </w:rPr>
        <w:t>.</w:t>
      </w:r>
    </w:p>
    <w:p w:rsidR="00386198" w:rsidRDefault="00386198" w:rsidP="00386198">
      <w:pPr>
        <w:ind w:firstLine="709"/>
        <w:jc w:val="both"/>
        <w:rPr>
          <w:sz w:val="24"/>
          <w:szCs w:val="24"/>
        </w:rPr>
      </w:pPr>
      <w:r w:rsidRPr="00227335">
        <w:rPr>
          <w:sz w:val="24"/>
          <w:szCs w:val="24"/>
        </w:rPr>
        <w:t>В основе алгоритма, который мы сейчас рассмотрим, лежит операция исключающего ИЛИ (сумма по модулю два). На всякий случай, напомню, как выглядит таблица истинности для данной функции:</w:t>
      </w:r>
    </w:p>
    <w:p w:rsidR="00386198" w:rsidRDefault="00386198" w:rsidP="00386198">
      <w:pPr>
        <w:ind w:firstLine="709"/>
        <w:jc w:val="center"/>
        <w:rPr>
          <w:sz w:val="24"/>
          <w:szCs w:val="24"/>
        </w:rPr>
      </w:pPr>
      <w:r w:rsidRPr="00227335">
        <w:rPr>
          <w:sz w:val="24"/>
          <w:szCs w:val="24"/>
        </w:rPr>
        <w:br/>
      </w:r>
      <w:r w:rsidR="00D67CB7" w:rsidRPr="00386198">
        <w:rPr>
          <w:noProof/>
          <w:sz w:val="24"/>
          <w:szCs w:val="24"/>
        </w:rPr>
        <w:drawing>
          <wp:inline distT="0" distB="0" distL="0" distR="0">
            <wp:extent cx="1628775" cy="1123950"/>
            <wp:effectExtent l="0" t="0" r="0" b="0"/>
            <wp:docPr id="502" name="Рисунок 2504" descr="http://habrastorage.org/storage1/cc6bf68c/f582e4d2/d0dcc322/f48d5c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4" descr="http://habrastorage.org/storage1/cc6bf68c/f582e4d2/d0dcc322/f48d5c7b.pn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628775" cy="1123950"/>
                    </a:xfrm>
                    <a:prstGeom prst="rect">
                      <a:avLst/>
                    </a:prstGeom>
                    <a:noFill/>
                    <a:ln>
                      <a:noFill/>
                    </a:ln>
                  </pic:spPr>
                </pic:pic>
              </a:graphicData>
            </a:graphic>
          </wp:inline>
        </w:drawing>
      </w:r>
    </w:p>
    <w:p w:rsidR="00386198" w:rsidRDefault="00386198" w:rsidP="00386198">
      <w:pPr>
        <w:ind w:firstLine="709"/>
        <w:jc w:val="both"/>
        <w:rPr>
          <w:sz w:val="24"/>
          <w:szCs w:val="24"/>
        </w:rPr>
      </w:pPr>
      <w:r w:rsidRPr="00227335">
        <w:rPr>
          <w:sz w:val="24"/>
          <w:szCs w:val="24"/>
        </w:rPr>
        <w:t>Схемы, представленные на рисунке ниже, являются простейшими полиномиальными счётчиками. Нулевой бит в таких схемах вычисляется на основе функции исключающего ИЛИ, а все остальные биты получаются простым сдвигом. Разряды с которых сигнал идёт на исключающее ИЛИ называются отводами.</w:t>
      </w:r>
    </w:p>
    <w:p w:rsidR="00386198" w:rsidRDefault="00386198" w:rsidP="00386198">
      <w:pPr>
        <w:ind w:firstLine="709"/>
        <w:jc w:val="both"/>
        <w:rPr>
          <w:sz w:val="24"/>
          <w:szCs w:val="24"/>
        </w:rPr>
      </w:pPr>
      <w:r w:rsidRPr="00227335">
        <w:rPr>
          <w:sz w:val="24"/>
          <w:szCs w:val="24"/>
        </w:rPr>
        <w:br/>
      </w:r>
      <w:r w:rsidR="00D67CB7" w:rsidRPr="00386198">
        <w:rPr>
          <w:noProof/>
          <w:sz w:val="24"/>
          <w:szCs w:val="24"/>
        </w:rPr>
        <w:drawing>
          <wp:inline distT="0" distB="0" distL="0" distR="0">
            <wp:extent cx="5924550" cy="1209675"/>
            <wp:effectExtent l="0" t="0" r="0" b="0"/>
            <wp:docPr id="503" name="Рисунок 2505" descr="http://habrastorage.org/storage1/8aba73c2/badc4df3/7a171cb1/f33907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5" descr="http://habrastorage.org/storage1/8aba73c2/badc4df3/7a171cb1/f33907c1.pn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924550" cy="1209675"/>
                    </a:xfrm>
                    <a:prstGeom prst="rect">
                      <a:avLst/>
                    </a:prstGeom>
                    <a:noFill/>
                    <a:ln>
                      <a:noFill/>
                    </a:ln>
                  </pic:spPr>
                </pic:pic>
              </a:graphicData>
            </a:graphic>
          </wp:inline>
        </w:drawing>
      </w:r>
    </w:p>
    <w:p w:rsidR="00386198" w:rsidRDefault="00386198" w:rsidP="00386198">
      <w:pPr>
        <w:ind w:firstLine="709"/>
        <w:jc w:val="both"/>
        <w:rPr>
          <w:sz w:val="24"/>
          <w:szCs w:val="24"/>
        </w:rPr>
      </w:pPr>
      <w:r w:rsidRPr="00227335">
        <w:rPr>
          <w:sz w:val="24"/>
          <w:szCs w:val="24"/>
        </w:rPr>
        <w:br/>
        <w:t>Рассмотрим, как будут изменяться значения в этих регистрах при начальном значении 001:</w:t>
      </w:r>
    </w:p>
    <w:p w:rsidR="00386198" w:rsidRDefault="00386198" w:rsidP="00386198">
      <w:pPr>
        <w:ind w:firstLine="709"/>
        <w:jc w:val="center"/>
        <w:rPr>
          <w:sz w:val="24"/>
          <w:szCs w:val="24"/>
        </w:rPr>
      </w:pPr>
      <w:r w:rsidRPr="00227335">
        <w:rPr>
          <w:sz w:val="24"/>
          <w:szCs w:val="24"/>
        </w:rPr>
        <w:br/>
      </w:r>
      <w:r w:rsidR="00D67CB7" w:rsidRPr="00386198">
        <w:rPr>
          <w:noProof/>
          <w:sz w:val="24"/>
          <w:szCs w:val="24"/>
        </w:rPr>
        <w:drawing>
          <wp:inline distT="0" distB="0" distL="0" distR="0">
            <wp:extent cx="4467225" cy="2314575"/>
            <wp:effectExtent l="0" t="0" r="0" b="0"/>
            <wp:docPr id="504" name="Рисунок 2506" descr="http://habrastorage.org/storage1/179c48f4/cdf43ebd/b397f8bf/34dbb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6" descr="http://habrastorage.org/storage1/179c48f4/cdf43ebd/b397f8bf/34dbbe2a.pn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4467225" cy="2314575"/>
                    </a:xfrm>
                    <a:prstGeom prst="rect">
                      <a:avLst/>
                    </a:prstGeom>
                    <a:noFill/>
                    <a:ln>
                      <a:noFill/>
                    </a:ln>
                  </pic:spPr>
                </pic:pic>
              </a:graphicData>
            </a:graphic>
          </wp:inline>
        </w:drawing>
      </w:r>
      <w:r w:rsidRPr="00227335">
        <w:rPr>
          <w:sz w:val="24"/>
          <w:szCs w:val="24"/>
        </w:rPr>
        <w:br/>
      </w:r>
    </w:p>
    <w:p w:rsidR="00386198" w:rsidRDefault="00386198" w:rsidP="00386198">
      <w:pPr>
        <w:ind w:firstLine="709"/>
        <w:jc w:val="both"/>
        <w:rPr>
          <w:sz w:val="24"/>
          <w:szCs w:val="24"/>
        </w:rPr>
      </w:pPr>
      <w:r w:rsidRPr="00227335">
        <w:rPr>
          <w:sz w:val="24"/>
          <w:szCs w:val="24"/>
        </w:rPr>
        <w:t>Оба регистра начинают работу с одного и того же значения, но потом значения, генерируемые регистрами начинают быстро расходиться. Но через 6 шагов, оба регистра возвращаются в исходное состояние.</w:t>
      </w:r>
    </w:p>
    <w:p w:rsidR="00386198" w:rsidRDefault="00386198" w:rsidP="00386198">
      <w:pPr>
        <w:ind w:firstLine="709"/>
        <w:jc w:val="both"/>
        <w:rPr>
          <w:sz w:val="24"/>
          <w:szCs w:val="24"/>
        </w:rPr>
      </w:pPr>
      <w:r w:rsidRPr="00227335">
        <w:rPr>
          <w:sz w:val="24"/>
          <w:szCs w:val="24"/>
        </w:rPr>
        <w:t>Легко показать, что оба этих регистра сгенерировали максимально длинную последовательность, которая содержит все комбинации, кроме нулевой. Т.е. при разрядности регистра m, можно получить последовательность длинной 2</w:t>
      </w:r>
      <w:r w:rsidRPr="00227335">
        <w:rPr>
          <w:sz w:val="24"/>
          <w:szCs w:val="24"/>
          <w:vertAlign w:val="superscript"/>
        </w:rPr>
        <w:t>m</w:t>
      </w:r>
      <w:r w:rsidRPr="00227335">
        <w:rPr>
          <w:sz w:val="24"/>
          <w:szCs w:val="24"/>
        </w:rPr>
        <w:t>-1.</w:t>
      </w:r>
      <w:r w:rsidRPr="00227335">
        <w:rPr>
          <w:sz w:val="24"/>
          <w:szCs w:val="24"/>
        </w:rPr>
        <w:br/>
        <w:t>Полиномиальный счётчик любой разрядности имеет ряд комбинаций отводов, которые обеспечат последовательность максимальной длины, использование неверных комбинаций приведёт к генерации коротких последовательностей. Отдельная и довольно сложная задача – поиск этих комбинаций отводов.</w:t>
      </w:r>
    </w:p>
    <w:p w:rsidR="00386198" w:rsidRDefault="00386198" w:rsidP="00386198">
      <w:pPr>
        <w:ind w:firstLine="709"/>
        <w:jc w:val="both"/>
        <w:rPr>
          <w:sz w:val="24"/>
          <w:szCs w:val="24"/>
        </w:rPr>
      </w:pPr>
      <w:r w:rsidRPr="00227335">
        <w:rPr>
          <w:sz w:val="24"/>
          <w:szCs w:val="24"/>
        </w:rPr>
        <w:t>Стоит заметить, что эти комбинации не всегда уникальны. К примеру, для 10-битного счётчика их существует две: [6;9] и [2;9], для шестиразрядного счётчика таких комбинаций двадцать восемь.</w:t>
      </w:r>
    </w:p>
    <w:p w:rsidR="00386198" w:rsidRDefault="00386198" w:rsidP="00386198">
      <w:pPr>
        <w:ind w:firstLine="709"/>
        <w:jc w:val="both"/>
        <w:rPr>
          <w:sz w:val="24"/>
          <w:szCs w:val="24"/>
        </w:rPr>
      </w:pPr>
      <w:r w:rsidRPr="00227335">
        <w:rPr>
          <w:sz w:val="24"/>
          <w:szCs w:val="24"/>
        </w:rPr>
        <w:t xml:space="preserve">Для того, чтобы найти эти комбинации, необходимо представить счётчик в виде полинома. Счётчики из примера будут иметь следующий вид: </w:t>
      </w:r>
    </w:p>
    <w:p w:rsidR="00386198" w:rsidRDefault="00386198" w:rsidP="00386198">
      <w:pPr>
        <w:ind w:firstLine="709"/>
        <w:jc w:val="center"/>
        <w:rPr>
          <w:sz w:val="24"/>
          <w:szCs w:val="24"/>
        </w:rPr>
      </w:pPr>
      <w:r w:rsidRPr="00227335">
        <w:rPr>
          <w:sz w:val="24"/>
          <w:szCs w:val="24"/>
        </w:rPr>
        <w:t>x</w:t>
      </w:r>
      <w:r w:rsidRPr="00227335">
        <w:rPr>
          <w:sz w:val="24"/>
          <w:szCs w:val="24"/>
          <w:vertAlign w:val="superscript"/>
        </w:rPr>
        <w:t>2</w:t>
      </w:r>
      <w:r w:rsidRPr="00227335">
        <w:rPr>
          <w:sz w:val="24"/>
          <w:szCs w:val="24"/>
        </w:rPr>
        <w:t xml:space="preserve"> XOR 1 и x</w:t>
      </w:r>
      <w:r w:rsidRPr="00227335">
        <w:rPr>
          <w:sz w:val="24"/>
          <w:szCs w:val="24"/>
          <w:vertAlign w:val="superscript"/>
        </w:rPr>
        <w:t>2</w:t>
      </w:r>
      <w:r w:rsidRPr="00227335">
        <w:rPr>
          <w:sz w:val="24"/>
          <w:szCs w:val="24"/>
        </w:rPr>
        <w:t xml:space="preserve"> XOR x XOR 1.</w:t>
      </w:r>
    </w:p>
    <w:p w:rsidR="00386198" w:rsidRPr="00227335" w:rsidRDefault="00386198" w:rsidP="00386198">
      <w:pPr>
        <w:ind w:firstLine="709"/>
        <w:jc w:val="both"/>
        <w:rPr>
          <w:sz w:val="24"/>
          <w:szCs w:val="24"/>
        </w:rPr>
      </w:pPr>
      <w:r w:rsidRPr="00227335">
        <w:rPr>
          <w:sz w:val="24"/>
          <w:szCs w:val="24"/>
        </w:rPr>
        <w:t>Из теории известно, что необходимым и достаточным условием генерации полной последовательности является примитивность характеристического полинома. Это значит, что:</w:t>
      </w:r>
    </w:p>
    <w:p w:rsidR="00386198" w:rsidRPr="00227335" w:rsidRDefault="00386198" w:rsidP="00C35172">
      <w:pPr>
        <w:widowControl/>
        <w:numPr>
          <w:ilvl w:val="0"/>
          <w:numId w:val="23"/>
        </w:numPr>
        <w:autoSpaceDE/>
        <w:autoSpaceDN/>
        <w:adjustRightInd/>
        <w:rPr>
          <w:sz w:val="24"/>
          <w:szCs w:val="24"/>
        </w:rPr>
      </w:pPr>
      <w:r w:rsidRPr="00227335">
        <w:rPr>
          <w:sz w:val="24"/>
          <w:szCs w:val="24"/>
        </w:rPr>
        <w:t>Характеристический полином нельзя представить в виде произведения полиномов более низкой степени;</w:t>
      </w:r>
    </w:p>
    <w:p w:rsidR="00386198" w:rsidRDefault="00386198" w:rsidP="00C35172">
      <w:pPr>
        <w:widowControl/>
        <w:numPr>
          <w:ilvl w:val="0"/>
          <w:numId w:val="23"/>
        </w:numPr>
        <w:autoSpaceDE/>
        <w:autoSpaceDN/>
        <w:adjustRightInd/>
        <w:rPr>
          <w:sz w:val="24"/>
          <w:szCs w:val="24"/>
        </w:rPr>
      </w:pPr>
      <w:r w:rsidRPr="00227335">
        <w:rPr>
          <w:sz w:val="24"/>
          <w:szCs w:val="24"/>
        </w:rPr>
        <w:t>Характеристический полином является делителем полинома z</w:t>
      </w:r>
      <w:r w:rsidRPr="00227335">
        <w:rPr>
          <w:sz w:val="24"/>
          <w:szCs w:val="24"/>
          <w:vertAlign w:val="superscript"/>
        </w:rPr>
        <w:t>δ</w:t>
      </w:r>
      <w:r w:rsidRPr="00227335">
        <w:rPr>
          <w:sz w:val="24"/>
          <w:szCs w:val="24"/>
        </w:rPr>
        <w:t xml:space="preserve"> XOR 1, при(δ=2</w:t>
      </w:r>
      <w:r w:rsidRPr="00227335">
        <w:rPr>
          <w:sz w:val="24"/>
          <w:szCs w:val="24"/>
          <w:vertAlign w:val="superscript"/>
        </w:rPr>
        <w:t>m</w:t>
      </w:r>
      <w:r w:rsidRPr="00227335">
        <w:rPr>
          <w:sz w:val="24"/>
          <w:szCs w:val="24"/>
        </w:rPr>
        <w:t>-1, и не является делителем при любых других значениях δ&lt;2</w:t>
      </w:r>
      <w:r w:rsidRPr="00227335">
        <w:rPr>
          <w:sz w:val="24"/>
          <w:szCs w:val="24"/>
          <w:vertAlign w:val="superscript"/>
        </w:rPr>
        <w:t>m</w:t>
      </w:r>
      <w:r w:rsidRPr="00227335">
        <w:rPr>
          <w:sz w:val="24"/>
          <w:szCs w:val="24"/>
        </w:rPr>
        <w:t>-1.</w:t>
      </w:r>
    </w:p>
    <w:p w:rsidR="00386198" w:rsidRDefault="00386198" w:rsidP="00386198">
      <w:pPr>
        <w:rPr>
          <w:sz w:val="24"/>
          <w:szCs w:val="24"/>
        </w:rPr>
      </w:pPr>
    </w:p>
    <w:p w:rsidR="00386198" w:rsidRDefault="00386198" w:rsidP="00386198">
      <w:pPr>
        <w:shd w:val="clear" w:color="auto" w:fill="FFFFFF"/>
        <w:ind w:firstLine="709"/>
        <w:jc w:val="both"/>
        <w:rPr>
          <w:bCs/>
          <w:iCs/>
          <w:sz w:val="24"/>
          <w:szCs w:val="24"/>
        </w:rPr>
      </w:pPr>
      <w:r w:rsidRPr="00227335">
        <w:rPr>
          <w:sz w:val="24"/>
          <w:szCs w:val="24"/>
        </w:rPr>
        <w:t>Преимуществами полиномиального счётчика является простота, как программной, так и аппаратной реализации, скорость работы и криптографическая стойкость.</w:t>
      </w:r>
      <w:r w:rsidRPr="00227335">
        <w:rPr>
          <w:sz w:val="24"/>
          <w:szCs w:val="24"/>
        </w:rPr>
        <w:br/>
      </w:r>
    </w:p>
    <w:p w:rsidR="00165475" w:rsidRPr="00165475" w:rsidRDefault="00386198" w:rsidP="00165475">
      <w:pPr>
        <w:widowControl/>
        <w:autoSpaceDE/>
        <w:autoSpaceDN/>
        <w:adjustRightInd/>
        <w:ind w:firstLine="709"/>
        <w:jc w:val="center"/>
        <w:rPr>
          <w:b/>
          <w:bCs/>
          <w:caps/>
          <w:sz w:val="24"/>
          <w:szCs w:val="24"/>
        </w:rPr>
      </w:pPr>
      <w:r>
        <w:rPr>
          <w:b/>
          <w:bCs/>
          <w:caps/>
          <w:sz w:val="24"/>
          <w:szCs w:val="24"/>
        </w:rPr>
        <w:t>2</w:t>
      </w:r>
      <w:r w:rsidR="00165475">
        <w:rPr>
          <w:b/>
          <w:bCs/>
          <w:caps/>
          <w:sz w:val="24"/>
          <w:szCs w:val="24"/>
        </w:rPr>
        <w:t xml:space="preserve">. </w:t>
      </w:r>
      <w:r w:rsidR="00165475" w:rsidRPr="00165475">
        <w:rPr>
          <w:b/>
          <w:bCs/>
          <w:caps/>
          <w:sz w:val="24"/>
          <w:szCs w:val="24"/>
        </w:rPr>
        <w:t>Моделирование случайной величины. Использование Excel для моделирования случайной величины</w:t>
      </w:r>
    </w:p>
    <w:p w:rsidR="00165475" w:rsidRPr="00165475" w:rsidRDefault="00165475" w:rsidP="00165475">
      <w:pPr>
        <w:widowControl/>
        <w:autoSpaceDE/>
        <w:autoSpaceDN/>
        <w:adjustRightInd/>
        <w:ind w:firstLine="709"/>
        <w:jc w:val="both"/>
        <w:rPr>
          <w:sz w:val="24"/>
          <w:szCs w:val="24"/>
        </w:rPr>
      </w:pPr>
    </w:p>
    <w:p w:rsidR="00165475" w:rsidRPr="00165475" w:rsidRDefault="00165475" w:rsidP="00165475">
      <w:pPr>
        <w:widowControl/>
        <w:autoSpaceDE/>
        <w:autoSpaceDN/>
        <w:adjustRightInd/>
        <w:ind w:firstLine="709"/>
        <w:jc w:val="both"/>
        <w:rPr>
          <w:sz w:val="24"/>
          <w:szCs w:val="24"/>
        </w:rPr>
      </w:pPr>
      <w:r w:rsidRPr="00165475">
        <w:rPr>
          <w:sz w:val="24"/>
          <w:szCs w:val="24"/>
        </w:rPr>
        <w:t>Для моделирования искомой случайной величины используют случайную величину, которая принимает любые значения на отрезке [0,1] с равной вероятностью. На практике выбранное значение случайной величины будет иметь бесконечное число десятичных знаков. Поэтому ограничиваются только определенным количеством десятичных знаков. В связи с этим распределение случайной величины не строго равномерно. Следует также подчеркнуть, что получаемые значения случайной величины представляют собой "псевдослучайные" числа, поскольку они генерируются на основе определенного алгоритма. Данный алгоритм с определенной цикличностью повторяет одинаковую последовательность чисел. Если циклы относительно коротки, то получаемые значения не будут независимыми. Это может исказить оценку VaR, поскольку распределение стоимости портфеля окажется не полным.</w:t>
      </w:r>
    </w:p>
    <w:p w:rsidR="00165475" w:rsidRPr="00165475" w:rsidRDefault="00165475" w:rsidP="00165475">
      <w:pPr>
        <w:widowControl/>
        <w:autoSpaceDE/>
        <w:autoSpaceDN/>
        <w:adjustRightInd/>
        <w:ind w:firstLine="709"/>
        <w:jc w:val="both"/>
        <w:rPr>
          <w:sz w:val="24"/>
          <w:szCs w:val="24"/>
        </w:rPr>
      </w:pPr>
      <w:r w:rsidRPr="00165475">
        <w:rPr>
          <w:sz w:val="24"/>
          <w:szCs w:val="24"/>
        </w:rPr>
        <w:t>Функция распределения случайной величины X, равномерно распределенной на отрезке [а, b], имеет вид:</w:t>
      </w:r>
    </w:p>
    <w:p w:rsidR="00165475" w:rsidRPr="00165475" w:rsidRDefault="00D67CB7" w:rsidP="00165475">
      <w:pPr>
        <w:widowControl/>
        <w:autoSpaceDE/>
        <w:autoSpaceDN/>
        <w:adjustRightInd/>
        <w:ind w:firstLine="709"/>
        <w:jc w:val="center"/>
        <w:rPr>
          <w:sz w:val="24"/>
          <w:szCs w:val="24"/>
        </w:rPr>
      </w:pPr>
      <w:r w:rsidRPr="00165475">
        <w:rPr>
          <w:noProof/>
          <w:sz w:val="24"/>
          <w:szCs w:val="24"/>
        </w:rPr>
        <w:drawing>
          <wp:inline distT="0" distB="0" distL="0" distR="0">
            <wp:extent cx="3038475" cy="1076325"/>
            <wp:effectExtent l="0" t="0" r="0" b="0"/>
            <wp:docPr id="505" name="Рисунок 6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Буренин А.Н. Управление портфелем ценных бумаг"/>
                    <pic:cNvPicPr>
                      <a:picLocks noChangeAspect="1" noChangeArrowheads="1"/>
                    </pic:cNvPicPr>
                  </pic:nvPicPr>
                  <pic:blipFill>
                    <a:blip r:embed="rId734">
                      <a:extLst>
                        <a:ext uri="{28A0092B-C50C-407E-A947-70E740481C1C}">
                          <a14:useLocalDpi xmlns:a14="http://schemas.microsoft.com/office/drawing/2010/main" val="0"/>
                        </a:ext>
                      </a:extLst>
                    </a:blip>
                    <a:srcRect r="19394"/>
                    <a:stretch>
                      <a:fillRect/>
                    </a:stretch>
                  </pic:blipFill>
                  <pic:spPr bwMode="auto">
                    <a:xfrm>
                      <a:off x="0" y="0"/>
                      <a:ext cx="3038475" cy="1076325"/>
                    </a:xfrm>
                    <a:prstGeom prst="rect">
                      <a:avLst/>
                    </a:prstGeom>
                    <a:noFill/>
                    <a:ln>
                      <a:noFill/>
                    </a:ln>
                  </pic:spPr>
                </pic:pic>
              </a:graphicData>
            </a:graphic>
          </wp:inline>
        </w:drawing>
      </w:r>
      <w:r w:rsidR="00165475">
        <w:rPr>
          <w:noProof/>
          <w:sz w:val="24"/>
          <w:szCs w:val="24"/>
        </w:rPr>
        <w:t xml:space="preserve">    (1)</w:t>
      </w:r>
    </w:p>
    <w:p w:rsidR="00165475" w:rsidRPr="00165475" w:rsidRDefault="00165475" w:rsidP="00165475">
      <w:pPr>
        <w:widowControl/>
        <w:autoSpaceDE/>
        <w:autoSpaceDN/>
        <w:adjustRightInd/>
        <w:ind w:firstLine="709"/>
        <w:jc w:val="both"/>
        <w:rPr>
          <w:sz w:val="24"/>
          <w:szCs w:val="24"/>
        </w:rPr>
      </w:pPr>
      <w:r w:rsidRPr="00165475">
        <w:rPr>
          <w:sz w:val="24"/>
          <w:szCs w:val="24"/>
        </w:rPr>
        <w:t>Обозначим непрерывную равномерно распределенную на отрезке [0,1] случайную величину через R. Тогда, согласно выражению (1), ее функция распределения равна:</w:t>
      </w:r>
    </w:p>
    <w:p w:rsidR="00165475" w:rsidRPr="00165475" w:rsidRDefault="00D67CB7" w:rsidP="00165475">
      <w:pPr>
        <w:widowControl/>
        <w:autoSpaceDE/>
        <w:autoSpaceDN/>
        <w:adjustRightInd/>
        <w:ind w:firstLine="709"/>
        <w:jc w:val="center"/>
        <w:rPr>
          <w:sz w:val="24"/>
          <w:szCs w:val="24"/>
        </w:rPr>
      </w:pPr>
      <w:r w:rsidRPr="00165475">
        <w:rPr>
          <w:noProof/>
          <w:sz w:val="24"/>
          <w:szCs w:val="24"/>
        </w:rPr>
        <w:drawing>
          <wp:inline distT="0" distB="0" distL="0" distR="0">
            <wp:extent cx="2647950" cy="1152525"/>
            <wp:effectExtent l="0" t="0" r="0" b="0"/>
            <wp:docPr id="506" name="Рисунок 6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Буренин А.Н. Управление портфелем ценных бумаг"/>
                    <pic:cNvPicPr>
                      <a:picLocks noChangeAspect="1" noChangeArrowheads="1"/>
                    </pic:cNvPicPr>
                  </pic:nvPicPr>
                  <pic:blipFill>
                    <a:blip r:embed="rId735">
                      <a:extLst>
                        <a:ext uri="{28A0092B-C50C-407E-A947-70E740481C1C}">
                          <a14:useLocalDpi xmlns:a14="http://schemas.microsoft.com/office/drawing/2010/main" val="0"/>
                        </a:ext>
                      </a:extLst>
                    </a:blip>
                    <a:srcRect r="27101"/>
                    <a:stretch>
                      <a:fillRect/>
                    </a:stretch>
                  </pic:blipFill>
                  <pic:spPr bwMode="auto">
                    <a:xfrm>
                      <a:off x="0" y="0"/>
                      <a:ext cx="2647950" cy="1152525"/>
                    </a:xfrm>
                    <a:prstGeom prst="rect">
                      <a:avLst/>
                    </a:prstGeom>
                    <a:noFill/>
                    <a:ln>
                      <a:noFill/>
                    </a:ln>
                  </pic:spPr>
                </pic:pic>
              </a:graphicData>
            </a:graphic>
          </wp:inline>
        </w:drawing>
      </w:r>
      <w:r w:rsidR="00165475">
        <w:rPr>
          <w:noProof/>
          <w:sz w:val="24"/>
          <w:szCs w:val="24"/>
        </w:rPr>
        <w:t xml:space="preserve">     (2)</w:t>
      </w:r>
    </w:p>
    <w:p w:rsidR="00165475" w:rsidRPr="00165475" w:rsidRDefault="00165475" w:rsidP="00165475">
      <w:pPr>
        <w:widowControl/>
        <w:autoSpaceDE/>
        <w:autoSpaceDN/>
        <w:adjustRightInd/>
        <w:ind w:firstLine="709"/>
        <w:jc w:val="both"/>
        <w:rPr>
          <w:sz w:val="24"/>
          <w:szCs w:val="24"/>
        </w:rPr>
      </w:pPr>
      <w:r w:rsidRPr="00165475">
        <w:rPr>
          <w:sz w:val="24"/>
          <w:szCs w:val="24"/>
        </w:rPr>
        <w:t>Отсюда видно, что вероятность попадания случайной величины на любой интервал отрезка [0,1] равна длине этого интервала:</w:t>
      </w:r>
    </w:p>
    <w:p w:rsidR="00165475" w:rsidRPr="00165475" w:rsidRDefault="00D67CB7" w:rsidP="00165475">
      <w:pPr>
        <w:widowControl/>
        <w:autoSpaceDE/>
        <w:autoSpaceDN/>
        <w:adjustRightInd/>
        <w:ind w:firstLine="709"/>
        <w:jc w:val="both"/>
        <w:rPr>
          <w:sz w:val="24"/>
          <w:szCs w:val="24"/>
        </w:rPr>
      </w:pPr>
      <w:r w:rsidRPr="00165475">
        <w:rPr>
          <w:noProof/>
          <w:sz w:val="24"/>
          <w:szCs w:val="24"/>
        </w:rPr>
        <w:drawing>
          <wp:inline distT="0" distB="0" distL="0" distR="0">
            <wp:extent cx="2676525" cy="314325"/>
            <wp:effectExtent l="0" t="0" r="0" b="0"/>
            <wp:docPr id="507" name="Рисунок 6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Буренин А.Н. Управление портфелем ценных бумаг"/>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676525" cy="314325"/>
                    </a:xfrm>
                    <a:prstGeom prst="rect">
                      <a:avLst/>
                    </a:prstGeom>
                    <a:noFill/>
                    <a:ln>
                      <a:noFill/>
                    </a:ln>
                  </pic:spPr>
                </pic:pic>
              </a:graphicData>
            </a:graphic>
          </wp:inline>
        </w:drawing>
      </w:r>
      <w:r w:rsidR="00165475">
        <w:rPr>
          <w:noProof/>
          <w:sz w:val="24"/>
          <w:szCs w:val="24"/>
        </w:rPr>
        <w:t xml:space="preserve">                                     (3)</w:t>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Для моделирования непрерывной случайной величины часто используют метод обратных функций. Суть его сводится к следующему. Искомая случайная величина X имеет функцию распределения F(x). С помощью генератора случайных чисел получают некоторое число г случайной величины R. Это означает, что в данном эксперименте значение </w:t>
      </w:r>
      <w:r w:rsidRPr="00165475">
        <w:rPr>
          <w:i/>
          <w:sz w:val="24"/>
          <w:szCs w:val="24"/>
        </w:rPr>
        <w:t>r</w:t>
      </w:r>
      <w:r w:rsidRPr="00165475">
        <w:rPr>
          <w:i/>
          <w:sz w:val="24"/>
          <w:szCs w:val="24"/>
          <w:vertAlign w:val="subscript"/>
          <w:lang w:val="en-US"/>
        </w:rPr>
        <w:t>i</w:t>
      </w:r>
      <w:r w:rsidRPr="00165475">
        <w:rPr>
          <w:sz w:val="24"/>
          <w:szCs w:val="24"/>
        </w:rPr>
        <w:t xml:space="preserve"> равно значению функции распределения величины X. Поэтому можно записать:</w:t>
      </w:r>
    </w:p>
    <w:p w:rsidR="00165475" w:rsidRPr="00165475" w:rsidRDefault="00D67CB7" w:rsidP="00165475">
      <w:pPr>
        <w:widowControl/>
        <w:autoSpaceDE/>
        <w:autoSpaceDN/>
        <w:adjustRightInd/>
        <w:ind w:firstLine="709"/>
        <w:jc w:val="both"/>
        <w:rPr>
          <w:sz w:val="24"/>
          <w:szCs w:val="24"/>
        </w:rPr>
      </w:pPr>
      <w:r w:rsidRPr="00165475">
        <w:rPr>
          <w:noProof/>
          <w:sz w:val="24"/>
          <w:szCs w:val="24"/>
        </w:rPr>
        <w:drawing>
          <wp:inline distT="0" distB="0" distL="0" distR="0">
            <wp:extent cx="2362200" cy="295275"/>
            <wp:effectExtent l="0" t="0" r="0" b="0"/>
            <wp:docPr id="508" name="Рисунок 6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Буренин А.Н. Управление портфелем ценных бумаг"/>
                    <pic:cNvPicPr>
                      <a:picLocks noChangeAspect="1" noChangeArrowheads="1"/>
                    </pic:cNvPicPr>
                  </pic:nvPicPr>
                  <pic:blipFill>
                    <a:blip r:embed="rId737">
                      <a:extLst>
                        <a:ext uri="{28A0092B-C50C-407E-A947-70E740481C1C}">
                          <a14:useLocalDpi xmlns:a14="http://schemas.microsoft.com/office/drawing/2010/main" val="0"/>
                        </a:ext>
                      </a:extLst>
                    </a:blip>
                    <a:srcRect r="24205"/>
                    <a:stretch>
                      <a:fillRect/>
                    </a:stretch>
                  </pic:blipFill>
                  <pic:spPr bwMode="auto">
                    <a:xfrm>
                      <a:off x="0" y="0"/>
                      <a:ext cx="2362200" cy="29527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Из уравнения (3) находим значение x</w:t>
      </w:r>
      <w:r w:rsidRPr="00165475">
        <w:rPr>
          <w:sz w:val="24"/>
          <w:szCs w:val="24"/>
          <w:vertAlign w:val="subscript"/>
        </w:rPr>
        <w:t>i</w:t>
      </w:r>
      <w:r w:rsidRPr="00165475">
        <w:rPr>
          <w:sz w:val="24"/>
          <w:szCs w:val="24"/>
        </w:rPr>
        <w:t xml:space="preserve">, которое искомая случайная величина X в данном испытании приняла с вероятностью </w:t>
      </w:r>
      <w:r w:rsidRPr="00165475">
        <w:rPr>
          <w:i/>
          <w:sz w:val="24"/>
          <w:szCs w:val="24"/>
        </w:rPr>
        <w:t>r</w:t>
      </w:r>
      <w:r w:rsidRPr="00165475">
        <w:rPr>
          <w:i/>
          <w:sz w:val="24"/>
          <w:szCs w:val="24"/>
          <w:vertAlign w:val="subscript"/>
          <w:lang w:val="en-US"/>
        </w:rPr>
        <w:t>i</w:t>
      </w:r>
      <w:r w:rsidRPr="00165475">
        <w:rPr>
          <w:sz w:val="24"/>
          <w:szCs w:val="24"/>
        </w:rPr>
        <w:t>:</w:t>
      </w:r>
    </w:p>
    <w:p w:rsidR="00165475" w:rsidRPr="00165475" w:rsidRDefault="00D67CB7" w:rsidP="00165475">
      <w:pPr>
        <w:widowControl/>
        <w:autoSpaceDE/>
        <w:autoSpaceDN/>
        <w:adjustRightInd/>
        <w:ind w:firstLine="709"/>
        <w:jc w:val="both"/>
        <w:rPr>
          <w:sz w:val="24"/>
          <w:szCs w:val="24"/>
        </w:rPr>
      </w:pPr>
      <w:r w:rsidRPr="00165475">
        <w:rPr>
          <w:noProof/>
          <w:sz w:val="24"/>
          <w:szCs w:val="24"/>
        </w:rPr>
        <w:drawing>
          <wp:inline distT="0" distB="0" distL="0" distR="0">
            <wp:extent cx="847725" cy="371475"/>
            <wp:effectExtent l="0" t="0" r="0" b="0"/>
            <wp:docPr id="509" name="Рисунок 6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Буренин А.Н. Управление портфелем ценных бумаг"/>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Функция распределения и плотность вероятности случайной величины связаны соотношением:</w:t>
      </w:r>
    </w:p>
    <w:p w:rsidR="00165475" w:rsidRPr="00165475" w:rsidRDefault="00D67CB7" w:rsidP="00165475">
      <w:pPr>
        <w:widowControl/>
        <w:autoSpaceDE/>
        <w:autoSpaceDN/>
        <w:adjustRightInd/>
        <w:jc w:val="center"/>
        <w:rPr>
          <w:sz w:val="24"/>
          <w:szCs w:val="24"/>
        </w:rPr>
      </w:pPr>
      <w:r w:rsidRPr="00165475">
        <w:rPr>
          <w:noProof/>
          <w:sz w:val="24"/>
          <w:szCs w:val="24"/>
        </w:rPr>
        <w:drawing>
          <wp:inline distT="0" distB="0" distL="0" distR="0">
            <wp:extent cx="3590925" cy="676275"/>
            <wp:effectExtent l="0" t="0" r="0" b="0"/>
            <wp:docPr id="510" name="Рисунок 6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Буренин А.Н. Управление портфелем ценных бумаг"/>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590925" cy="67627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Поэтому вместо уравнения (П.10.3) можно решить уравнение:</w:t>
      </w:r>
    </w:p>
    <w:p w:rsidR="00165475" w:rsidRPr="00165475" w:rsidRDefault="00D67CB7" w:rsidP="00165475">
      <w:pPr>
        <w:widowControl/>
        <w:autoSpaceDE/>
        <w:autoSpaceDN/>
        <w:adjustRightInd/>
        <w:ind w:firstLine="709"/>
        <w:jc w:val="center"/>
        <w:rPr>
          <w:sz w:val="24"/>
          <w:szCs w:val="24"/>
        </w:rPr>
      </w:pPr>
      <w:r w:rsidRPr="00165475">
        <w:rPr>
          <w:noProof/>
          <w:sz w:val="24"/>
          <w:szCs w:val="24"/>
        </w:rPr>
        <w:drawing>
          <wp:inline distT="0" distB="0" distL="0" distR="0">
            <wp:extent cx="2752725" cy="647700"/>
            <wp:effectExtent l="0" t="0" r="0" b="0"/>
            <wp:docPr id="511" name="Рисунок 7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Буренин А.Н. Управление портфелем ценных бумаг"/>
                    <pic:cNvPicPr>
                      <a:picLocks noChangeAspect="1" noChangeArrowheads="1"/>
                    </pic:cNvPicPr>
                  </pic:nvPicPr>
                  <pic:blipFill>
                    <a:blip r:embed="rId740">
                      <a:extLst>
                        <a:ext uri="{28A0092B-C50C-407E-A947-70E740481C1C}">
                          <a14:useLocalDpi xmlns:a14="http://schemas.microsoft.com/office/drawing/2010/main" val="0"/>
                        </a:ext>
                      </a:extLst>
                    </a:blip>
                    <a:srcRect r="20439" b="-2409"/>
                    <a:stretch>
                      <a:fillRect/>
                    </a:stretch>
                  </pic:blipFill>
                  <pic:spPr bwMode="auto">
                    <a:xfrm>
                      <a:off x="0" y="0"/>
                      <a:ext cx="2752725" cy="647700"/>
                    </a:xfrm>
                    <a:prstGeom prst="rect">
                      <a:avLst/>
                    </a:prstGeom>
                    <a:noFill/>
                    <a:ln>
                      <a:noFill/>
                    </a:ln>
                  </pic:spPr>
                </pic:pic>
              </a:graphicData>
            </a:graphic>
          </wp:inline>
        </w:drawing>
      </w:r>
      <w:r w:rsidR="00165475">
        <w:rPr>
          <w:noProof/>
          <w:sz w:val="24"/>
          <w:szCs w:val="24"/>
        </w:rPr>
        <w:t xml:space="preserve">    (4)</w:t>
      </w:r>
    </w:p>
    <w:p w:rsidR="00165475" w:rsidRPr="00165475" w:rsidRDefault="00165475" w:rsidP="00165475">
      <w:pPr>
        <w:widowControl/>
        <w:autoSpaceDE/>
        <w:autoSpaceDN/>
        <w:adjustRightInd/>
        <w:ind w:firstLine="709"/>
        <w:jc w:val="both"/>
        <w:rPr>
          <w:sz w:val="24"/>
          <w:szCs w:val="24"/>
        </w:rPr>
      </w:pPr>
      <w:r w:rsidRPr="00165475">
        <w:rPr>
          <w:sz w:val="24"/>
          <w:szCs w:val="24"/>
        </w:rPr>
        <w:t>С помощью рассмотренного метода наиболее часто моделируют нормально распределенную величину. Плотность стандартной нормально распределенной величины равна: </w:t>
      </w:r>
      <w:r w:rsidR="00D67CB7" w:rsidRPr="00165475">
        <w:rPr>
          <w:noProof/>
          <w:sz w:val="24"/>
          <w:szCs w:val="24"/>
        </w:rPr>
        <w:drawing>
          <wp:inline distT="0" distB="0" distL="0" distR="0">
            <wp:extent cx="685800" cy="523875"/>
            <wp:effectExtent l="0" t="0" r="0" b="0"/>
            <wp:docPr id="512" name="Рисунок 7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Буренин А.Н. Управление портфелем ценных бумаг"/>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r w:rsidRPr="00165475">
        <w:rPr>
          <w:sz w:val="24"/>
          <w:szCs w:val="24"/>
        </w:rPr>
        <w:t>. Тогда выражение (4) принимает вид:</w:t>
      </w:r>
    </w:p>
    <w:p w:rsidR="00165475" w:rsidRPr="00165475" w:rsidRDefault="00D67CB7" w:rsidP="00165475">
      <w:pPr>
        <w:widowControl/>
        <w:autoSpaceDE/>
        <w:autoSpaceDN/>
        <w:adjustRightInd/>
        <w:ind w:firstLine="709"/>
        <w:jc w:val="both"/>
        <w:rPr>
          <w:sz w:val="24"/>
          <w:szCs w:val="24"/>
        </w:rPr>
      </w:pPr>
      <w:r w:rsidRPr="00165475">
        <w:rPr>
          <w:noProof/>
          <w:sz w:val="24"/>
          <w:szCs w:val="24"/>
        </w:rPr>
        <w:drawing>
          <wp:inline distT="0" distB="0" distL="0" distR="0">
            <wp:extent cx="1304925" cy="704850"/>
            <wp:effectExtent l="0" t="0" r="0" b="0"/>
            <wp:docPr id="513" name="Рисунок 7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Буренин А.Н. Управление портфелем ценных бумаг"/>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304925" cy="70485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Отсюда:</w:t>
      </w:r>
    </w:p>
    <w:p w:rsidR="00165475" w:rsidRPr="00165475" w:rsidRDefault="00D67CB7" w:rsidP="00165475">
      <w:pPr>
        <w:widowControl/>
        <w:autoSpaceDE/>
        <w:autoSpaceDN/>
        <w:adjustRightInd/>
        <w:jc w:val="center"/>
        <w:rPr>
          <w:sz w:val="24"/>
          <w:szCs w:val="24"/>
        </w:rPr>
      </w:pPr>
      <w:r w:rsidRPr="00165475">
        <w:rPr>
          <w:noProof/>
          <w:sz w:val="24"/>
          <w:szCs w:val="24"/>
        </w:rPr>
        <w:drawing>
          <wp:inline distT="0" distB="0" distL="0" distR="0">
            <wp:extent cx="4800600" cy="533400"/>
            <wp:effectExtent l="0" t="0" r="0" b="0"/>
            <wp:docPr id="514" name="Рисунок 7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Буренин А.Н. Управление портфелем ценных бумаг"/>
                    <pic:cNvPicPr>
                      <a:picLocks noChangeAspect="1" noChangeArrowheads="1"/>
                    </pic:cNvPicPr>
                  </pic:nvPicPr>
                  <pic:blipFill>
                    <a:blip r:embed="rId743">
                      <a:extLst>
                        <a:ext uri="{28A0092B-C50C-407E-A947-70E740481C1C}">
                          <a14:useLocalDpi xmlns:a14="http://schemas.microsoft.com/office/drawing/2010/main" val="0"/>
                        </a:ext>
                      </a:extLst>
                    </a:blip>
                    <a:srcRect r="13580"/>
                    <a:stretch>
                      <a:fillRect/>
                    </a:stretch>
                  </pic:blipFill>
                  <pic:spPr bwMode="auto">
                    <a:xfrm>
                      <a:off x="0" y="0"/>
                      <a:ext cx="4800600" cy="533400"/>
                    </a:xfrm>
                    <a:prstGeom prst="rect">
                      <a:avLst/>
                    </a:prstGeom>
                    <a:noFill/>
                    <a:ln>
                      <a:noFill/>
                    </a:ln>
                  </pic:spPr>
                </pic:pic>
              </a:graphicData>
            </a:graphic>
          </wp:inline>
        </w:drawing>
      </w:r>
      <w:r w:rsidR="00165475">
        <w:rPr>
          <w:noProof/>
          <w:sz w:val="24"/>
          <w:szCs w:val="24"/>
        </w:rPr>
        <w:t xml:space="preserve">  (5)</w:t>
      </w:r>
    </w:p>
    <w:p w:rsidR="00165475" w:rsidRPr="00165475" w:rsidRDefault="00165475" w:rsidP="00165475">
      <w:pPr>
        <w:widowControl/>
        <w:autoSpaceDE/>
        <w:autoSpaceDN/>
        <w:adjustRightInd/>
        <w:ind w:firstLine="709"/>
        <w:jc w:val="both"/>
        <w:rPr>
          <w:sz w:val="24"/>
          <w:szCs w:val="24"/>
        </w:rPr>
      </w:pPr>
      <w:r w:rsidRPr="00165475">
        <w:rPr>
          <w:sz w:val="24"/>
          <w:szCs w:val="24"/>
        </w:rPr>
        <w:t>Пример 1.</w:t>
      </w:r>
    </w:p>
    <w:p w:rsidR="00165475" w:rsidRPr="00165475" w:rsidRDefault="00165475" w:rsidP="00165475">
      <w:pPr>
        <w:widowControl/>
        <w:autoSpaceDE/>
        <w:autoSpaceDN/>
        <w:adjustRightInd/>
        <w:ind w:firstLine="709"/>
        <w:jc w:val="both"/>
        <w:rPr>
          <w:sz w:val="24"/>
          <w:szCs w:val="24"/>
        </w:rPr>
      </w:pPr>
      <w:r w:rsidRPr="00165475">
        <w:rPr>
          <w:sz w:val="24"/>
          <w:szCs w:val="24"/>
        </w:rPr>
        <w:t>В результате испытания равномерно распределенная на отрезке [0,1] случайная величина приняла значение 0,492. Определить соответствующее ей значение стандартной нормальной случайной величины.</w:t>
      </w:r>
    </w:p>
    <w:p w:rsidR="00165475" w:rsidRPr="00165475" w:rsidRDefault="00165475" w:rsidP="00165475">
      <w:pPr>
        <w:widowControl/>
        <w:autoSpaceDE/>
        <w:autoSpaceDN/>
        <w:adjustRightInd/>
        <w:ind w:firstLine="709"/>
        <w:jc w:val="both"/>
        <w:rPr>
          <w:sz w:val="24"/>
          <w:szCs w:val="24"/>
        </w:rPr>
      </w:pPr>
      <w:r w:rsidRPr="00165475">
        <w:rPr>
          <w:sz w:val="24"/>
          <w:szCs w:val="24"/>
        </w:rPr>
        <w:t>Решение.</w:t>
      </w:r>
    </w:p>
    <w:p w:rsidR="00165475" w:rsidRPr="00165475" w:rsidRDefault="00165475" w:rsidP="00165475">
      <w:pPr>
        <w:widowControl/>
        <w:autoSpaceDE/>
        <w:autoSpaceDN/>
        <w:adjustRightInd/>
        <w:ind w:firstLine="709"/>
        <w:jc w:val="both"/>
        <w:rPr>
          <w:sz w:val="24"/>
          <w:szCs w:val="24"/>
        </w:rPr>
      </w:pPr>
      <w:r w:rsidRPr="00165475">
        <w:rPr>
          <w:sz w:val="24"/>
          <w:szCs w:val="24"/>
        </w:rPr>
        <w:t>На основе равенства (5) запишем:</w:t>
      </w:r>
    </w:p>
    <w:p w:rsidR="00165475" w:rsidRPr="00165475" w:rsidRDefault="00D67CB7" w:rsidP="00165475">
      <w:pPr>
        <w:widowControl/>
        <w:autoSpaceDE/>
        <w:autoSpaceDN/>
        <w:adjustRightInd/>
        <w:ind w:firstLine="709"/>
        <w:jc w:val="both"/>
        <w:rPr>
          <w:sz w:val="24"/>
          <w:szCs w:val="24"/>
        </w:rPr>
      </w:pPr>
      <w:r w:rsidRPr="00165475">
        <w:rPr>
          <w:noProof/>
          <w:sz w:val="24"/>
          <w:szCs w:val="24"/>
        </w:rPr>
        <w:drawing>
          <wp:inline distT="0" distB="0" distL="0" distR="0">
            <wp:extent cx="1123950" cy="285750"/>
            <wp:effectExtent l="0" t="0" r="0" b="0"/>
            <wp:docPr id="515" name="Рисунок 7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Буренин А.Н. Управление портфелем ценных бумаг"/>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По таблице </w:t>
      </w:r>
      <w:r w:rsidRPr="00165475">
        <w:rPr>
          <w:i/>
          <w:sz w:val="24"/>
          <w:szCs w:val="24"/>
        </w:rPr>
        <w:t>стандартного нормального распределения (это справочник)</w:t>
      </w:r>
      <w:r w:rsidRPr="00165475">
        <w:rPr>
          <w:sz w:val="24"/>
          <w:szCs w:val="24"/>
        </w:rPr>
        <w:t xml:space="preserve"> находим:</w:t>
      </w:r>
    </w:p>
    <w:p w:rsidR="00165475" w:rsidRPr="00165475" w:rsidRDefault="00D67CB7" w:rsidP="00165475">
      <w:pPr>
        <w:widowControl/>
        <w:autoSpaceDE/>
        <w:autoSpaceDN/>
        <w:adjustRightInd/>
        <w:ind w:firstLine="709"/>
        <w:jc w:val="both"/>
        <w:rPr>
          <w:sz w:val="24"/>
          <w:szCs w:val="24"/>
        </w:rPr>
      </w:pPr>
      <w:r w:rsidRPr="00165475">
        <w:rPr>
          <w:noProof/>
          <w:sz w:val="24"/>
          <w:szCs w:val="24"/>
        </w:rPr>
        <w:drawing>
          <wp:inline distT="0" distB="0" distL="0" distR="0">
            <wp:extent cx="781050" cy="276225"/>
            <wp:effectExtent l="0" t="0" r="0" b="0"/>
            <wp:docPr id="516" name="Рисунок 7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Буренин А.Н. Управление портфелем ценных бумаг"/>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00165475" w:rsidRPr="00165475">
        <w:rPr>
          <w:sz w:val="24"/>
          <w:szCs w:val="24"/>
        </w:rPr>
        <w:t xml:space="preserve"> </w:t>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 Или Значение стандартной нормально распределенной случайной величины вместо таблиц можно определить с помощью программы Excel. Найдем значение величины х</w:t>
      </w:r>
      <w:r w:rsidRPr="00165475">
        <w:rPr>
          <w:sz w:val="24"/>
          <w:szCs w:val="24"/>
          <w:vertAlign w:val="subscript"/>
        </w:rPr>
        <w:t>1</w:t>
      </w:r>
      <w:r w:rsidRPr="00165475">
        <w:rPr>
          <w:sz w:val="24"/>
          <w:szCs w:val="24"/>
        </w:rPr>
        <w:t> из примера 1. Ответ получим в ячейке А1, поэтому активизируем ее. Открываем окно "Мастер функций". Курсором выбираем раздел "Статистические" и щелкаем мышью. В окне "Функция" выбираем курсором строку "НОРМСТОБР" и щелкаем кнопку ОК. В строке "Вероятность" печатаем цифру 0,492 и щелкаем кнопку ОК.</w:t>
      </w:r>
    </w:p>
    <w:p w:rsidR="00165475" w:rsidRPr="00165475" w:rsidRDefault="00165475" w:rsidP="00165475">
      <w:pPr>
        <w:widowControl/>
        <w:autoSpaceDE/>
        <w:autoSpaceDN/>
        <w:adjustRightInd/>
        <w:ind w:firstLine="709"/>
        <w:jc w:val="both"/>
        <w:rPr>
          <w:sz w:val="24"/>
          <w:szCs w:val="24"/>
        </w:rPr>
      </w:pPr>
      <w:r w:rsidRPr="00165475">
        <w:rPr>
          <w:sz w:val="24"/>
          <w:szCs w:val="24"/>
        </w:rPr>
        <w:t>Если необходимо смоделировать возможные значения нормально распределенной величины с математическим ожиданием а и стандартным отклонением (корень из дисперсии) σ, то выражение (П.10.5) примет вид:</w:t>
      </w:r>
    </w:p>
    <w:p w:rsidR="00165475" w:rsidRPr="00165475" w:rsidRDefault="00D67CB7" w:rsidP="00165475">
      <w:pPr>
        <w:widowControl/>
        <w:autoSpaceDE/>
        <w:autoSpaceDN/>
        <w:adjustRightInd/>
        <w:ind w:firstLine="709"/>
        <w:jc w:val="center"/>
        <w:rPr>
          <w:sz w:val="24"/>
          <w:szCs w:val="24"/>
        </w:rPr>
      </w:pPr>
      <w:r w:rsidRPr="00165475">
        <w:rPr>
          <w:noProof/>
          <w:sz w:val="24"/>
          <w:szCs w:val="24"/>
        </w:rPr>
        <w:drawing>
          <wp:inline distT="0" distB="0" distL="0" distR="0">
            <wp:extent cx="2409825" cy="514350"/>
            <wp:effectExtent l="0" t="0" r="0" b="0"/>
            <wp:docPr id="517" name="Рисунок 7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Буренин А.Н. Управление портфелем ценных бумаг"/>
                    <pic:cNvPicPr>
                      <a:picLocks noChangeAspect="1" noChangeArrowheads="1"/>
                    </pic:cNvPicPr>
                  </pic:nvPicPr>
                  <pic:blipFill>
                    <a:blip r:embed="rId746">
                      <a:extLst>
                        <a:ext uri="{28A0092B-C50C-407E-A947-70E740481C1C}">
                          <a14:useLocalDpi xmlns:a14="http://schemas.microsoft.com/office/drawing/2010/main" val="0"/>
                        </a:ext>
                      </a:extLst>
                    </a:blip>
                    <a:srcRect r="27190"/>
                    <a:stretch>
                      <a:fillRect/>
                    </a:stretch>
                  </pic:blipFill>
                  <pic:spPr bwMode="auto">
                    <a:xfrm>
                      <a:off x="0" y="0"/>
                      <a:ext cx="2409825" cy="514350"/>
                    </a:xfrm>
                    <a:prstGeom prst="rect">
                      <a:avLst/>
                    </a:prstGeom>
                    <a:noFill/>
                    <a:ln>
                      <a:noFill/>
                    </a:ln>
                  </pic:spPr>
                </pic:pic>
              </a:graphicData>
            </a:graphic>
          </wp:inline>
        </w:drawing>
      </w:r>
      <w:r w:rsidR="00165475" w:rsidRPr="00165475">
        <w:rPr>
          <w:noProof/>
          <w:sz w:val="24"/>
          <w:szCs w:val="24"/>
        </w:rPr>
        <w:t xml:space="preserve">    (6)</w:t>
      </w:r>
    </w:p>
    <w:p w:rsidR="00165475" w:rsidRPr="00165475" w:rsidRDefault="00165475" w:rsidP="00165475">
      <w:pPr>
        <w:widowControl/>
        <w:autoSpaceDE/>
        <w:autoSpaceDN/>
        <w:adjustRightInd/>
        <w:ind w:firstLine="709"/>
        <w:jc w:val="both"/>
        <w:rPr>
          <w:sz w:val="24"/>
          <w:szCs w:val="24"/>
        </w:rPr>
      </w:pPr>
      <w:r w:rsidRPr="00165475">
        <w:rPr>
          <w:sz w:val="24"/>
          <w:szCs w:val="24"/>
        </w:rPr>
        <w:t>Пример 2.</w:t>
      </w:r>
    </w:p>
    <w:p w:rsidR="00165475" w:rsidRPr="00165475" w:rsidRDefault="00165475" w:rsidP="00165475">
      <w:pPr>
        <w:widowControl/>
        <w:autoSpaceDE/>
        <w:autoSpaceDN/>
        <w:adjustRightInd/>
        <w:ind w:firstLine="709"/>
        <w:jc w:val="both"/>
        <w:rPr>
          <w:sz w:val="24"/>
          <w:szCs w:val="24"/>
        </w:rPr>
      </w:pPr>
      <w:r w:rsidRPr="00165475">
        <w:rPr>
          <w:sz w:val="24"/>
          <w:szCs w:val="24"/>
        </w:rPr>
        <w:t xml:space="preserve">По данным примера 1 определить значения нормально распределенной величины с математическим ожиданием 10 и ско (дисперсией?) 2. </w:t>
      </w:r>
    </w:p>
    <w:p w:rsidR="00165475" w:rsidRPr="00165475" w:rsidRDefault="00165475" w:rsidP="00165475">
      <w:pPr>
        <w:widowControl/>
        <w:autoSpaceDE/>
        <w:autoSpaceDN/>
        <w:adjustRightInd/>
        <w:ind w:firstLine="709"/>
        <w:jc w:val="both"/>
        <w:rPr>
          <w:sz w:val="24"/>
          <w:szCs w:val="24"/>
        </w:rPr>
      </w:pPr>
      <w:r w:rsidRPr="00165475">
        <w:rPr>
          <w:sz w:val="24"/>
          <w:szCs w:val="24"/>
        </w:rPr>
        <w:t>Решение. На основе равенства (П.10.6) запишем:</w:t>
      </w:r>
    </w:p>
    <w:p w:rsidR="00165475" w:rsidRPr="00165475" w:rsidRDefault="00D67CB7" w:rsidP="00165475">
      <w:pPr>
        <w:widowControl/>
        <w:autoSpaceDE/>
        <w:autoSpaceDN/>
        <w:adjustRightInd/>
        <w:ind w:firstLine="709"/>
        <w:jc w:val="both"/>
        <w:rPr>
          <w:sz w:val="24"/>
          <w:szCs w:val="24"/>
        </w:rPr>
      </w:pPr>
      <w:r w:rsidRPr="00165475">
        <w:rPr>
          <w:noProof/>
          <w:sz w:val="24"/>
          <w:szCs w:val="24"/>
        </w:rPr>
        <w:drawing>
          <wp:inline distT="0" distB="0" distL="0" distR="0">
            <wp:extent cx="1457325" cy="533400"/>
            <wp:effectExtent l="0" t="0" r="0" b="0"/>
            <wp:docPr id="518" name="Рисунок 7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Буренин А.Н. Управление портфелем ценных бумаг"/>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По таблице стандартного нормального распределения находим:</w:t>
      </w:r>
    </w:p>
    <w:p w:rsidR="00165475" w:rsidRPr="00165475" w:rsidRDefault="00D67CB7" w:rsidP="00165475">
      <w:pPr>
        <w:widowControl/>
        <w:autoSpaceDE/>
        <w:autoSpaceDN/>
        <w:adjustRightInd/>
        <w:ind w:firstLine="709"/>
        <w:jc w:val="both"/>
        <w:rPr>
          <w:sz w:val="24"/>
          <w:szCs w:val="24"/>
        </w:rPr>
      </w:pPr>
      <w:r w:rsidRPr="00165475">
        <w:rPr>
          <w:noProof/>
          <w:sz w:val="24"/>
          <w:szCs w:val="24"/>
        </w:rPr>
        <w:drawing>
          <wp:inline distT="0" distB="0" distL="0" distR="0">
            <wp:extent cx="1104900" cy="438150"/>
            <wp:effectExtent l="0" t="0" r="0" b="0"/>
            <wp:docPr id="519" name="Рисунок 7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Буренин А.Н. Управление портфелем ценных бумаг"/>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или</w:t>
      </w:r>
    </w:p>
    <w:p w:rsidR="00165475" w:rsidRPr="00165475" w:rsidRDefault="00D67CB7" w:rsidP="00165475">
      <w:pPr>
        <w:widowControl/>
        <w:autoSpaceDE/>
        <w:autoSpaceDN/>
        <w:adjustRightInd/>
        <w:ind w:firstLine="709"/>
        <w:jc w:val="both"/>
        <w:rPr>
          <w:sz w:val="24"/>
          <w:szCs w:val="24"/>
        </w:rPr>
      </w:pPr>
      <w:r w:rsidRPr="00165475">
        <w:rPr>
          <w:noProof/>
          <w:sz w:val="24"/>
          <w:szCs w:val="24"/>
        </w:rPr>
        <w:drawing>
          <wp:inline distT="0" distB="0" distL="0" distR="0">
            <wp:extent cx="1533525" cy="238125"/>
            <wp:effectExtent l="0" t="0" r="0" b="0"/>
            <wp:docPr id="520" name="Рисунок 7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Буренин А.Н. Управление портфелем ценных бумаг"/>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p>
    <w:p w:rsidR="00165475" w:rsidRPr="00165475" w:rsidRDefault="00165475" w:rsidP="00165475">
      <w:pPr>
        <w:widowControl/>
        <w:autoSpaceDE/>
        <w:autoSpaceDN/>
        <w:adjustRightInd/>
        <w:ind w:firstLine="709"/>
        <w:jc w:val="both"/>
        <w:rPr>
          <w:sz w:val="24"/>
          <w:szCs w:val="24"/>
        </w:rPr>
      </w:pPr>
      <w:r w:rsidRPr="00165475">
        <w:rPr>
          <w:sz w:val="24"/>
          <w:szCs w:val="24"/>
        </w:rPr>
        <w:t>Или Значение нормально распределенной случайной величины вместо таблиц можно определить с помощью программы Excel. Найдем значение величины х</w:t>
      </w:r>
      <w:r w:rsidRPr="00165475">
        <w:rPr>
          <w:sz w:val="24"/>
          <w:szCs w:val="24"/>
          <w:vertAlign w:val="subscript"/>
        </w:rPr>
        <w:t>1</w:t>
      </w:r>
      <w:r w:rsidRPr="00165475">
        <w:rPr>
          <w:sz w:val="24"/>
          <w:szCs w:val="24"/>
        </w:rPr>
        <w:t> из примера 2. Ответ получим в ячейке А1, поэтому активизируем ее. Открываем окно "Мастер функций". Курсором выбираем раздел "Статистические" и щелкаем мышью. В окне "Функция" выбираем курсором строку "НОРМОБР" и щелкаем кнопку ОК. В строке "Вероятность" печатаем цифру 0,492, в строке "Среднее" - цифру 10, в строке "Стандартноеоткл" - цифру 2 и щелкаем кнопку ОК.</w:t>
      </w:r>
    </w:p>
    <w:p w:rsidR="00165475" w:rsidRPr="00165475" w:rsidRDefault="00165475" w:rsidP="00165475">
      <w:pPr>
        <w:widowControl/>
        <w:autoSpaceDE/>
        <w:autoSpaceDN/>
        <w:adjustRightInd/>
        <w:ind w:firstLine="709"/>
        <w:jc w:val="both"/>
        <w:rPr>
          <w:sz w:val="24"/>
          <w:szCs w:val="24"/>
        </w:rPr>
      </w:pPr>
    </w:p>
    <w:p w:rsidR="00165475" w:rsidRPr="00165475" w:rsidRDefault="00165475" w:rsidP="00165475">
      <w:pPr>
        <w:widowControl/>
        <w:autoSpaceDE/>
        <w:autoSpaceDN/>
        <w:adjustRightInd/>
        <w:ind w:firstLine="709"/>
        <w:jc w:val="both"/>
        <w:rPr>
          <w:sz w:val="24"/>
          <w:szCs w:val="24"/>
        </w:rPr>
      </w:pPr>
      <w:r w:rsidRPr="00165475">
        <w:rPr>
          <w:b/>
          <w:sz w:val="24"/>
          <w:szCs w:val="24"/>
        </w:rPr>
        <w:t>Программа Excel позволяет моделировать равномерно распределенную случайную величину на отрезке [0, 1].</w:t>
      </w:r>
      <w:r w:rsidRPr="00165475">
        <w:rPr>
          <w:sz w:val="24"/>
          <w:szCs w:val="24"/>
        </w:rPr>
        <w:t xml:space="preserve"> Для этого служит функция </w:t>
      </w:r>
      <w:r w:rsidRPr="00165475">
        <w:rPr>
          <w:b/>
          <w:sz w:val="24"/>
          <w:szCs w:val="24"/>
        </w:rPr>
        <w:t>СЛЧИС()</w:t>
      </w:r>
      <w:r w:rsidRPr="00165475">
        <w:rPr>
          <w:sz w:val="24"/>
          <w:szCs w:val="24"/>
        </w:rPr>
        <w:t>. Получим в ячейке А1 первое значение случайной величины. Для этого печатаем в ней формулу: =СЛЧИС() и нажимаем клавишу Enter. В ячейке появилось значение случайной величины. Следующее ее значение в данной ячейке можно получить, нажав клавишу F9.</w:t>
      </w:r>
    </w:p>
    <w:p w:rsidR="00165475" w:rsidRPr="00165475" w:rsidRDefault="00165475" w:rsidP="00165475">
      <w:pPr>
        <w:widowControl/>
        <w:autoSpaceDE/>
        <w:autoSpaceDN/>
        <w:adjustRightInd/>
        <w:ind w:firstLine="709"/>
        <w:jc w:val="both"/>
        <w:rPr>
          <w:sz w:val="24"/>
          <w:szCs w:val="24"/>
        </w:rPr>
      </w:pPr>
    </w:p>
    <w:p w:rsidR="00165475" w:rsidRPr="00165475" w:rsidRDefault="00165475" w:rsidP="00165475">
      <w:pPr>
        <w:widowControl/>
        <w:autoSpaceDE/>
        <w:autoSpaceDN/>
        <w:adjustRightInd/>
        <w:ind w:firstLine="709"/>
        <w:jc w:val="both"/>
        <w:rPr>
          <w:sz w:val="24"/>
          <w:szCs w:val="24"/>
        </w:rPr>
      </w:pPr>
      <w:r w:rsidRPr="00165475">
        <w:rPr>
          <w:b/>
          <w:sz w:val="24"/>
          <w:szCs w:val="24"/>
        </w:rPr>
        <w:t>Для моделирования нормально распределенной случайной величины с некоторым средним значением а и стандартным отклонением σ служит функция НОРМОБР.</w:t>
      </w:r>
      <w:r w:rsidRPr="00165475">
        <w:rPr>
          <w:sz w:val="24"/>
          <w:szCs w:val="24"/>
        </w:rPr>
        <w:t xml:space="preserve"> Пусть среднее значение нормально распределенной случайной величины равно 0,2, стандартное отклонение - 0,3. Печатаем значение 0,2 в ячейке А1 и 0,3 - в ячейке А2. Значение случайной величины получим в ячейке В1. Воспользуемся для генерирования значения случайной величины "Мастером функций". Для этого открываем окно "Мастер функций", щелкнув мышью на значок А . В левом окне "Мастера функций" курсором выбираем строку "Статистические" и щелкаем мышью. Далее выбираем курсором функцию НОРМОБР и щелкаем мышью кнопку ОК. Появилось окно "НОРМОБР". В первой строке (Вероятность) печатаем СЛЧИС(). Во вторую строку (Среднее) вносим среднее значение нормального распределения, т.е. ячейку А1. В третью строку (Стандартноеоткл) вносим значение стандартного отклонения распределения, т.е. ячейку А2. Выбираем курсором команду ОК и щелкаем мышью. В ячейке В1 появилось одно из значений случайной величины. Чтобы получить следующее значение случайной величины, нажимаем клавишу F9 и т.д. Mo&lt;Значение случайной величины в ячейке В1 можно получить, не прибегая к помощи "Мастера функций". Для этого в ней необходимо напечатать формулу: </w:t>
      </w:r>
      <w:r w:rsidR="00D67CB7" w:rsidRPr="00165475">
        <w:rPr>
          <w:noProof/>
          <w:sz w:val="24"/>
          <w:szCs w:val="24"/>
        </w:rPr>
        <w:drawing>
          <wp:inline distT="0" distB="0" distL="0" distR="0">
            <wp:extent cx="2219325" cy="257175"/>
            <wp:effectExtent l="0" t="0" r="0" b="0"/>
            <wp:docPr id="521" name="Рисунок 8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Буренин А.Н. Управление портфелем ценных бумаг"/>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r w:rsidRPr="00165475">
        <w:rPr>
          <w:sz w:val="24"/>
          <w:szCs w:val="24"/>
        </w:rPr>
        <w:t xml:space="preserve">  и нажать клавишу Enter.</w:t>
      </w:r>
    </w:p>
    <w:p w:rsidR="00165475" w:rsidRDefault="00165475"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Default="00D2192C" w:rsidP="003E3510">
      <w:pPr>
        <w:keepLines/>
        <w:ind w:firstLine="720"/>
        <w:jc w:val="both"/>
        <w:rPr>
          <w:b/>
          <w:bCs/>
          <w:sz w:val="24"/>
          <w:szCs w:val="24"/>
        </w:rPr>
      </w:pPr>
    </w:p>
    <w:p w:rsidR="00D2192C" w:rsidRPr="00D2192C" w:rsidRDefault="00D2192C" w:rsidP="00D2192C">
      <w:pPr>
        <w:ind w:firstLine="720"/>
        <w:jc w:val="center"/>
        <w:rPr>
          <w:b/>
          <w:sz w:val="24"/>
          <w:szCs w:val="24"/>
        </w:rPr>
      </w:pPr>
      <w:r w:rsidRPr="00597B8C">
        <w:rPr>
          <w:b/>
          <w:sz w:val="24"/>
          <w:szCs w:val="24"/>
        </w:rPr>
        <w:t>Контрольные вопросы к лекции №</w:t>
      </w:r>
      <w:r>
        <w:rPr>
          <w:b/>
          <w:sz w:val="24"/>
          <w:szCs w:val="24"/>
        </w:rPr>
        <w:t>8</w:t>
      </w:r>
    </w:p>
    <w:p w:rsidR="00D2192C" w:rsidRDefault="00D2192C" w:rsidP="00D2192C">
      <w:pPr>
        <w:keepLines/>
        <w:ind w:firstLine="720"/>
        <w:jc w:val="both"/>
        <w:rPr>
          <w:bCs/>
          <w:sz w:val="24"/>
          <w:szCs w:val="24"/>
        </w:rPr>
      </w:pPr>
    </w:p>
    <w:p w:rsidR="00165475" w:rsidRDefault="00165475" w:rsidP="00C35172">
      <w:pPr>
        <w:keepLines/>
        <w:numPr>
          <w:ilvl w:val="0"/>
          <w:numId w:val="15"/>
        </w:numPr>
        <w:ind w:left="0" w:firstLine="720"/>
        <w:jc w:val="both"/>
        <w:rPr>
          <w:bCs/>
          <w:sz w:val="24"/>
          <w:szCs w:val="24"/>
        </w:rPr>
      </w:pPr>
      <w:r w:rsidRPr="00165475">
        <w:rPr>
          <w:bCs/>
          <w:sz w:val="24"/>
          <w:szCs w:val="24"/>
        </w:rPr>
        <w:t>Моделирование случайной величины. Использование Excel для моделирования случайной величины</w:t>
      </w:r>
      <w:r>
        <w:rPr>
          <w:bCs/>
          <w:sz w:val="24"/>
          <w:szCs w:val="24"/>
        </w:rPr>
        <w:t>.</w:t>
      </w:r>
    </w:p>
    <w:p w:rsidR="00E81C8F" w:rsidRDefault="00165475" w:rsidP="00C35172">
      <w:pPr>
        <w:keepLines/>
        <w:numPr>
          <w:ilvl w:val="0"/>
          <w:numId w:val="15"/>
        </w:numPr>
        <w:ind w:left="0" w:firstLine="720"/>
        <w:jc w:val="both"/>
        <w:rPr>
          <w:bCs/>
          <w:sz w:val="24"/>
          <w:szCs w:val="24"/>
        </w:rPr>
      </w:pPr>
      <w:r w:rsidRPr="0067568D">
        <w:rPr>
          <w:bCs/>
          <w:sz w:val="24"/>
          <w:szCs w:val="24"/>
        </w:rPr>
        <w:t xml:space="preserve">Случайные числа и их получение на ПК. </w:t>
      </w:r>
    </w:p>
    <w:p w:rsidR="00165475" w:rsidRPr="0067568D" w:rsidRDefault="00165475" w:rsidP="00C35172">
      <w:pPr>
        <w:keepLines/>
        <w:numPr>
          <w:ilvl w:val="0"/>
          <w:numId w:val="15"/>
        </w:numPr>
        <w:ind w:left="0" w:firstLine="720"/>
        <w:jc w:val="both"/>
        <w:rPr>
          <w:bCs/>
          <w:sz w:val="24"/>
          <w:szCs w:val="24"/>
        </w:rPr>
      </w:pPr>
      <w:r w:rsidRPr="0067568D">
        <w:rPr>
          <w:bCs/>
          <w:sz w:val="24"/>
          <w:szCs w:val="24"/>
        </w:rPr>
        <w:t>Доверительный интервал.</w:t>
      </w:r>
    </w:p>
    <w:p w:rsidR="00165475" w:rsidRPr="0067568D" w:rsidRDefault="00165475" w:rsidP="00C35172">
      <w:pPr>
        <w:keepLines/>
        <w:numPr>
          <w:ilvl w:val="0"/>
          <w:numId w:val="15"/>
        </w:numPr>
        <w:ind w:left="0" w:firstLine="720"/>
        <w:jc w:val="both"/>
        <w:rPr>
          <w:bCs/>
          <w:sz w:val="24"/>
          <w:szCs w:val="24"/>
        </w:rPr>
      </w:pPr>
      <w:r w:rsidRPr="0067568D">
        <w:rPr>
          <w:bCs/>
          <w:sz w:val="24"/>
          <w:szCs w:val="24"/>
        </w:rPr>
        <w:t>Моделирование нормальной случайной величины.</w:t>
      </w:r>
    </w:p>
    <w:p w:rsidR="00165475" w:rsidRDefault="00165475" w:rsidP="00C35172">
      <w:pPr>
        <w:keepLines/>
        <w:numPr>
          <w:ilvl w:val="0"/>
          <w:numId w:val="15"/>
        </w:numPr>
        <w:ind w:left="0" w:firstLine="720"/>
        <w:jc w:val="both"/>
        <w:rPr>
          <w:bCs/>
          <w:sz w:val="24"/>
          <w:szCs w:val="24"/>
        </w:rPr>
      </w:pPr>
      <w:r w:rsidRPr="0067568D">
        <w:rPr>
          <w:bCs/>
          <w:sz w:val="24"/>
          <w:szCs w:val="24"/>
        </w:rPr>
        <w:t>Моделирование случайных величин, распределенных по другим законам</w:t>
      </w:r>
    </w:p>
    <w:p w:rsidR="00165475" w:rsidRPr="00165475" w:rsidRDefault="00165475" w:rsidP="00165475">
      <w:pPr>
        <w:keepLines/>
        <w:ind w:firstLine="720"/>
        <w:jc w:val="both"/>
        <w:rPr>
          <w:bCs/>
          <w:sz w:val="24"/>
          <w:szCs w:val="24"/>
        </w:rPr>
      </w:pPr>
    </w:p>
    <w:p w:rsidR="00D2192C" w:rsidRDefault="00D2192C" w:rsidP="00D2192C">
      <w:pPr>
        <w:ind w:firstLine="720"/>
        <w:jc w:val="both"/>
        <w:rPr>
          <w:b/>
          <w:sz w:val="24"/>
          <w:szCs w:val="24"/>
        </w:rPr>
      </w:pPr>
    </w:p>
    <w:p w:rsidR="00D2192C" w:rsidRDefault="00D2192C" w:rsidP="00D2192C">
      <w:pPr>
        <w:ind w:firstLine="720"/>
        <w:jc w:val="center"/>
        <w:rPr>
          <w:b/>
          <w:sz w:val="24"/>
          <w:szCs w:val="24"/>
        </w:rPr>
      </w:pPr>
    </w:p>
    <w:p w:rsidR="004A3CA2" w:rsidRDefault="004A3CA2" w:rsidP="003E3510">
      <w:pPr>
        <w:keepLines/>
        <w:ind w:firstLine="720"/>
        <w:jc w:val="both"/>
        <w:rPr>
          <w:b/>
          <w:sz w:val="24"/>
          <w:szCs w:val="24"/>
        </w:rPr>
      </w:pPr>
    </w:p>
    <w:p w:rsidR="004A3CA2" w:rsidRDefault="004A3CA2" w:rsidP="003E3510">
      <w:pPr>
        <w:keepLines/>
        <w:ind w:firstLine="720"/>
        <w:jc w:val="both"/>
        <w:rPr>
          <w:b/>
          <w:sz w:val="24"/>
          <w:szCs w:val="24"/>
        </w:rPr>
      </w:pPr>
      <w:r>
        <w:rPr>
          <w:b/>
          <w:sz w:val="24"/>
          <w:szCs w:val="24"/>
        </w:rPr>
        <w:br w:type="page"/>
      </w:r>
    </w:p>
    <w:p w:rsidR="003E3510" w:rsidRPr="0067568D" w:rsidRDefault="003E3510" w:rsidP="003E3510">
      <w:pPr>
        <w:keepLines/>
        <w:ind w:firstLine="720"/>
        <w:jc w:val="both"/>
        <w:rPr>
          <w:b/>
          <w:sz w:val="24"/>
          <w:szCs w:val="24"/>
        </w:rPr>
      </w:pPr>
      <w:r w:rsidRPr="0067568D">
        <w:rPr>
          <w:b/>
          <w:sz w:val="24"/>
          <w:szCs w:val="24"/>
        </w:rPr>
        <w:t>Раздел 4.  Статистическое моделирование и обработка экспериментальных данных</w:t>
      </w:r>
    </w:p>
    <w:p w:rsidR="003E3510" w:rsidRPr="0067568D" w:rsidRDefault="003E3510" w:rsidP="003E3510">
      <w:pPr>
        <w:keepLines/>
        <w:ind w:firstLine="720"/>
        <w:jc w:val="both"/>
        <w:rPr>
          <w:b/>
          <w:bCs/>
          <w:sz w:val="24"/>
          <w:szCs w:val="24"/>
        </w:rPr>
      </w:pPr>
      <w:r w:rsidRPr="0067568D">
        <w:rPr>
          <w:b/>
          <w:bCs/>
          <w:sz w:val="24"/>
          <w:szCs w:val="24"/>
        </w:rPr>
        <w:t>Тема 9. Обработка экспериментальных данных</w:t>
      </w:r>
    </w:p>
    <w:p w:rsidR="00D2192C" w:rsidRDefault="00D2192C" w:rsidP="003E3510">
      <w:pPr>
        <w:shd w:val="clear" w:color="auto" w:fill="FFFFFF"/>
        <w:ind w:firstLine="709"/>
        <w:jc w:val="both"/>
        <w:rPr>
          <w:sz w:val="24"/>
          <w:szCs w:val="24"/>
        </w:rPr>
      </w:pPr>
    </w:p>
    <w:p w:rsidR="00D2192C" w:rsidRPr="00D2192C" w:rsidRDefault="00D2192C" w:rsidP="00D2192C">
      <w:pPr>
        <w:ind w:firstLine="720"/>
        <w:jc w:val="center"/>
        <w:rPr>
          <w:sz w:val="32"/>
          <w:szCs w:val="32"/>
        </w:rPr>
      </w:pPr>
      <w:r>
        <w:rPr>
          <w:sz w:val="32"/>
          <w:szCs w:val="32"/>
        </w:rPr>
        <w:t>Лекция №9</w:t>
      </w:r>
    </w:p>
    <w:p w:rsidR="00D2192C" w:rsidRPr="00597B8C" w:rsidRDefault="00D2192C" w:rsidP="00D2192C">
      <w:pPr>
        <w:ind w:firstLine="720"/>
        <w:jc w:val="center"/>
        <w:rPr>
          <w:b/>
          <w:sz w:val="32"/>
          <w:szCs w:val="32"/>
        </w:rPr>
      </w:pPr>
      <w:r>
        <w:rPr>
          <w:b/>
          <w:sz w:val="32"/>
          <w:szCs w:val="32"/>
        </w:rPr>
        <w:t xml:space="preserve">Тема лекции: </w:t>
      </w:r>
      <w:r w:rsidR="00E81C8F" w:rsidRPr="00E81C8F">
        <w:rPr>
          <w:b/>
          <w:bCs/>
          <w:sz w:val="32"/>
          <w:szCs w:val="32"/>
        </w:rPr>
        <w:t>Обработка экспериментальных данных</w:t>
      </w:r>
    </w:p>
    <w:p w:rsidR="00D2192C" w:rsidRDefault="00D2192C" w:rsidP="00D2192C">
      <w:pPr>
        <w:ind w:firstLine="720"/>
        <w:jc w:val="both"/>
        <w:rPr>
          <w:sz w:val="24"/>
          <w:szCs w:val="24"/>
        </w:rPr>
      </w:pPr>
    </w:p>
    <w:p w:rsidR="00D2192C" w:rsidRDefault="00D2192C" w:rsidP="00D2192C">
      <w:pPr>
        <w:keepLines/>
        <w:ind w:firstLine="720"/>
        <w:jc w:val="center"/>
        <w:rPr>
          <w:b/>
          <w:bCs/>
          <w:sz w:val="24"/>
          <w:szCs w:val="24"/>
        </w:rPr>
      </w:pPr>
      <w:r w:rsidRPr="004E70B9">
        <w:rPr>
          <w:b/>
          <w:bCs/>
          <w:sz w:val="24"/>
          <w:szCs w:val="24"/>
        </w:rPr>
        <w:t>Содержание лекции</w:t>
      </w:r>
      <w:r>
        <w:rPr>
          <w:b/>
          <w:bCs/>
          <w:sz w:val="24"/>
          <w:szCs w:val="24"/>
        </w:rPr>
        <w:t xml:space="preserve"> №9</w:t>
      </w:r>
    </w:p>
    <w:p w:rsidR="00D2192C" w:rsidRDefault="00D2192C" w:rsidP="003E3510">
      <w:pPr>
        <w:shd w:val="clear" w:color="auto" w:fill="FFFFFF"/>
        <w:ind w:firstLine="709"/>
        <w:jc w:val="both"/>
        <w:rPr>
          <w:sz w:val="24"/>
          <w:szCs w:val="24"/>
        </w:rPr>
      </w:pPr>
    </w:p>
    <w:p w:rsidR="003E3510" w:rsidRPr="0067568D" w:rsidRDefault="00C7231F" w:rsidP="003E3510">
      <w:pPr>
        <w:shd w:val="clear" w:color="auto" w:fill="FFFFFF"/>
        <w:ind w:firstLine="709"/>
        <w:jc w:val="both"/>
        <w:rPr>
          <w:sz w:val="24"/>
          <w:szCs w:val="24"/>
        </w:rPr>
      </w:pPr>
      <w:r>
        <w:rPr>
          <w:sz w:val="24"/>
          <w:szCs w:val="24"/>
        </w:rPr>
        <w:t>1</w:t>
      </w:r>
      <w:r w:rsidR="003E3510" w:rsidRPr="0067568D">
        <w:rPr>
          <w:sz w:val="24"/>
          <w:szCs w:val="24"/>
        </w:rPr>
        <w:t>.</w:t>
      </w:r>
      <w:r w:rsidR="00067228" w:rsidRPr="00067228">
        <w:rPr>
          <w:bCs/>
          <w:sz w:val="24"/>
          <w:szCs w:val="24"/>
        </w:rPr>
        <w:t>Обработка экспериментальных данных и</w:t>
      </w:r>
      <w:r w:rsidR="003E3510" w:rsidRPr="00067228">
        <w:rPr>
          <w:sz w:val="24"/>
          <w:szCs w:val="24"/>
        </w:rPr>
        <w:t xml:space="preserve"> </w:t>
      </w:r>
      <w:r w:rsidR="00067228">
        <w:rPr>
          <w:sz w:val="24"/>
          <w:szCs w:val="24"/>
        </w:rPr>
        <w:t>п</w:t>
      </w:r>
      <w:r w:rsidR="003E3510" w:rsidRPr="00067228">
        <w:rPr>
          <w:sz w:val="24"/>
          <w:szCs w:val="24"/>
        </w:rPr>
        <w:t>одбор</w:t>
      </w:r>
      <w:r w:rsidR="003E3510" w:rsidRPr="0067568D">
        <w:rPr>
          <w:sz w:val="24"/>
          <w:szCs w:val="24"/>
        </w:rPr>
        <w:t xml:space="preserve"> эмпирических формул</w:t>
      </w:r>
      <w:r w:rsidR="00067228">
        <w:rPr>
          <w:sz w:val="24"/>
          <w:szCs w:val="24"/>
        </w:rPr>
        <w:t xml:space="preserve"> в </w:t>
      </w:r>
      <w:r w:rsidR="00067228" w:rsidRPr="00067228">
        <w:rPr>
          <w:bCs/>
          <w:iCs/>
          <w:sz w:val="24"/>
          <w:szCs w:val="24"/>
        </w:rPr>
        <w:t>EXCEL</w:t>
      </w:r>
      <w:r w:rsidR="003E3510" w:rsidRPr="0067568D">
        <w:rPr>
          <w:sz w:val="24"/>
          <w:szCs w:val="24"/>
        </w:rPr>
        <w:t>.</w:t>
      </w:r>
    </w:p>
    <w:p w:rsidR="00C7231F" w:rsidRDefault="00C7231F" w:rsidP="00C7231F">
      <w:pPr>
        <w:shd w:val="clear" w:color="auto" w:fill="FFFFFF"/>
        <w:ind w:firstLine="709"/>
        <w:jc w:val="both"/>
        <w:rPr>
          <w:bCs/>
          <w:sz w:val="24"/>
          <w:szCs w:val="24"/>
        </w:rPr>
      </w:pPr>
      <w:r>
        <w:rPr>
          <w:bCs/>
          <w:sz w:val="24"/>
          <w:szCs w:val="24"/>
        </w:rPr>
        <w:t>2</w:t>
      </w:r>
      <w:r w:rsidRPr="00165475">
        <w:rPr>
          <w:bCs/>
          <w:sz w:val="24"/>
          <w:szCs w:val="24"/>
        </w:rPr>
        <w:t>.</w:t>
      </w:r>
      <w:r>
        <w:rPr>
          <w:bCs/>
          <w:sz w:val="24"/>
          <w:szCs w:val="24"/>
        </w:rPr>
        <w:t>Отображение финансовых активов с помощью стандартных факторов риска.</w:t>
      </w:r>
    </w:p>
    <w:p w:rsidR="00D2192C" w:rsidRDefault="00D2192C" w:rsidP="003E3510">
      <w:pPr>
        <w:shd w:val="clear" w:color="auto" w:fill="FFFFFF"/>
        <w:ind w:firstLine="709"/>
        <w:jc w:val="both"/>
        <w:rPr>
          <w:b/>
          <w:bCs/>
          <w:iCs/>
          <w:sz w:val="24"/>
          <w:szCs w:val="24"/>
        </w:rPr>
      </w:pPr>
    </w:p>
    <w:p w:rsidR="003E3510" w:rsidRPr="0067568D" w:rsidRDefault="003E3510" w:rsidP="003E3510">
      <w:pPr>
        <w:shd w:val="clear" w:color="auto" w:fill="FFFFFF"/>
        <w:ind w:firstLine="709"/>
        <w:jc w:val="both"/>
        <w:rPr>
          <w:bCs/>
          <w:iCs/>
          <w:sz w:val="24"/>
          <w:szCs w:val="24"/>
        </w:rPr>
      </w:pPr>
      <w:r w:rsidRPr="0067568D">
        <w:rPr>
          <w:b/>
          <w:bCs/>
          <w:iCs/>
          <w:sz w:val="24"/>
          <w:szCs w:val="24"/>
        </w:rPr>
        <w:t xml:space="preserve">Основная и дополнительная литература </w:t>
      </w:r>
      <w:r w:rsidR="00D2192C">
        <w:rPr>
          <w:b/>
          <w:bCs/>
          <w:iCs/>
          <w:sz w:val="24"/>
          <w:szCs w:val="24"/>
        </w:rPr>
        <w:t>к лекции №</w:t>
      </w:r>
      <w:r w:rsidRPr="0067568D">
        <w:rPr>
          <w:b/>
          <w:bCs/>
          <w:iCs/>
          <w:sz w:val="24"/>
          <w:szCs w:val="24"/>
        </w:rPr>
        <w:t>9</w:t>
      </w:r>
      <w:r w:rsidRPr="0067568D">
        <w:rPr>
          <w:bCs/>
          <w:iCs/>
          <w:sz w:val="24"/>
          <w:szCs w:val="24"/>
        </w:rPr>
        <w:t>:</w:t>
      </w:r>
    </w:p>
    <w:p w:rsidR="003E3510" w:rsidRPr="0067568D" w:rsidRDefault="003E3510" w:rsidP="003E3510">
      <w:pPr>
        <w:shd w:val="clear" w:color="auto" w:fill="FFFFFF"/>
        <w:ind w:firstLine="709"/>
        <w:jc w:val="both"/>
        <w:rPr>
          <w:bCs/>
          <w:iCs/>
          <w:sz w:val="24"/>
          <w:szCs w:val="24"/>
        </w:rPr>
      </w:pPr>
      <w:r w:rsidRPr="0067568D">
        <w:rPr>
          <w:bCs/>
          <w:iCs/>
          <w:sz w:val="24"/>
          <w:szCs w:val="24"/>
        </w:rPr>
        <w:t>а) основная: 2;</w:t>
      </w:r>
    </w:p>
    <w:p w:rsidR="003E3510" w:rsidRPr="0067568D" w:rsidRDefault="003E3510" w:rsidP="003E3510">
      <w:pPr>
        <w:shd w:val="clear" w:color="auto" w:fill="FFFFFF"/>
        <w:ind w:firstLine="709"/>
        <w:jc w:val="both"/>
        <w:rPr>
          <w:bCs/>
          <w:iCs/>
          <w:sz w:val="24"/>
          <w:szCs w:val="24"/>
        </w:rPr>
      </w:pPr>
      <w:r w:rsidRPr="0067568D">
        <w:rPr>
          <w:bCs/>
          <w:iCs/>
          <w:sz w:val="24"/>
          <w:szCs w:val="24"/>
        </w:rPr>
        <w:t>б) дополнительная:4 -8;</w:t>
      </w:r>
    </w:p>
    <w:p w:rsidR="003E3510" w:rsidRDefault="003E3510" w:rsidP="003E3510">
      <w:pPr>
        <w:shd w:val="clear" w:color="auto" w:fill="FFFFFF"/>
        <w:ind w:firstLine="709"/>
        <w:jc w:val="both"/>
        <w:rPr>
          <w:bCs/>
          <w:iCs/>
          <w:sz w:val="24"/>
          <w:szCs w:val="24"/>
        </w:rPr>
      </w:pPr>
      <w:r w:rsidRPr="0067568D">
        <w:rPr>
          <w:bCs/>
          <w:iCs/>
          <w:sz w:val="24"/>
          <w:szCs w:val="24"/>
        </w:rPr>
        <w:t>в) интернет-ресурсы: 2-5,10-12,14-16.</w:t>
      </w:r>
    </w:p>
    <w:p w:rsidR="00D2192C" w:rsidRDefault="00D2192C" w:rsidP="003E3510">
      <w:pPr>
        <w:shd w:val="clear" w:color="auto" w:fill="FFFFFF"/>
        <w:ind w:firstLine="709"/>
        <w:jc w:val="both"/>
        <w:rPr>
          <w:bCs/>
          <w:iCs/>
          <w:sz w:val="24"/>
          <w:szCs w:val="24"/>
        </w:rPr>
      </w:pPr>
    </w:p>
    <w:p w:rsidR="00D2192C" w:rsidRDefault="00D2192C" w:rsidP="003E3510">
      <w:pPr>
        <w:shd w:val="clear" w:color="auto" w:fill="FFFFFF"/>
        <w:ind w:firstLine="709"/>
        <w:jc w:val="both"/>
        <w:rPr>
          <w:bCs/>
          <w:iCs/>
          <w:sz w:val="24"/>
          <w:szCs w:val="24"/>
        </w:rPr>
      </w:pPr>
    </w:p>
    <w:p w:rsidR="00067228" w:rsidRPr="00067228" w:rsidRDefault="00386198" w:rsidP="00067228">
      <w:pPr>
        <w:shd w:val="clear" w:color="auto" w:fill="FFFFFF"/>
        <w:ind w:firstLine="709"/>
        <w:jc w:val="both"/>
        <w:rPr>
          <w:b/>
          <w:caps/>
          <w:sz w:val="24"/>
          <w:szCs w:val="24"/>
        </w:rPr>
      </w:pPr>
      <w:r>
        <w:rPr>
          <w:b/>
          <w:caps/>
          <w:sz w:val="24"/>
          <w:szCs w:val="24"/>
        </w:rPr>
        <w:t>1</w:t>
      </w:r>
      <w:r w:rsidR="00067228" w:rsidRPr="00067228">
        <w:rPr>
          <w:b/>
          <w:caps/>
          <w:sz w:val="24"/>
          <w:szCs w:val="24"/>
        </w:rPr>
        <w:t>.</w:t>
      </w:r>
      <w:r w:rsidR="00067228" w:rsidRPr="00067228">
        <w:rPr>
          <w:b/>
          <w:bCs/>
          <w:caps/>
          <w:sz w:val="32"/>
          <w:szCs w:val="32"/>
        </w:rPr>
        <w:t xml:space="preserve"> </w:t>
      </w:r>
      <w:r w:rsidR="00067228" w:rsidRPr="00067228">
        <w:rPr>
          <w:b/>
          <w:bCs/>
          <w:caps/>
          <w:sz w:val="24"/>
          <w:szCs w:val="24"/>
        </w:rPr>
        <w:t>Обработка экспериментальных данных и</w:t>
      </w:r>
      <w:r w:rsidR="00067228" w:rsidRPr="00067228">
        <w:rPr>
          <w:b/>
          <w:caps/>
          <w:sz w:val="24"/>
          <w:szCs w:val="24"/>
        </w:rPr>
        <w:t xml:space="preserve"> подбор эмпирических формул</w:t>
      </w:r>
      <w:r w:rsidR="00067228">
        <w:rPr>
          <w:b/>
          <w:caps/>
          <w:sz w:val="24"/>
          <w:szCs w:val="24"/>
        </w:rPr>
        <w:t xml:space="preserve"> </w:t>
      </w:r>
      <w:r w:rsidR="00067228" w:rsidRPr="00067228">
        <w:rPr>
          <w:b/>
          <w:caps/>
          <w:sz w:val="24"/>
          <w:szCs w:val="24"/>
        </w:rPr>
        <w:t xml:space="preserve">в </w:t>
      </w:r>
      <w:r w:rsidR="00067228" w:rsidRPr="00067228">
        <w:rPr>
          <w:b/>
          <w:bCs/>
          <w:iCs/>
          <w:sz w:val="24"/>
          <w:szCs w:val="24"/>
        </w:rPr>
        <w:t>EXCEL</w:t>
      </w:r>
      <w:r w:rsidR="00067228">
        <w:rPr>
          <w:b/>
          <w:bCs/>
          <w:iCs/>
          <w:sz w:val="24"/>
          <w:szCs w:val="24"/>
        </w:rPr>
        <w:t>.</w:t>
      </w:r>
    </w:p>
    <w:p w:rsidR="00067228" w:rsidRDefault="00067228" w:rsidP="00067228">
      <w:pPr>
        <w:shd w:val="clear" w:color="auto" w:fill="FFFFFF"/>
        <w:ind w:firstLine="709"/>
        <w:jc w:val="both"/>
        <w:rPr>
          <w:bCs/>
          <w:iCs/>
          <w:sz w:val="24"/>
          <w:szCs w:val="24"/>
        </w:rPr>
      </w:pPr>
    </w:p>
    <w:p w:rsidR="00067228" w:rsidRDefault="00067228" w:rsidP="00067228">
      <w:pPr>
        <w:shd w:val="clear" w:color="auto" w:fill="FFFFFF"/>
        <w:ind w:firstLine="709"/>
        <w:jc w:val="both"/>
        <w:rPr>
          <w:bCs/>
          <w:iCs/>
          <w:sz w:val="24"/>
          <w:szCs w:val="24"/>
        </w:rPr>
      </w:pPr>
      <w:r w:rsidRPr="00067228">
        <w:rPr>
          <w:bCs/>
          <w:iCs/>
          <w:sz w:val="24"/>
          <w:szCs w:val="24"/>
        </w:rPr>
        <w:t>ГДЕ НАХОДИТСЯ «ПОДБОР ПАРАМЕТРА» В EXCEL</w:t>
      </w:r>
      <w:r>
        <w:rPr>
          <w:bCs/>
          <w:iCs/>
          <w:sz w:val="24"/>
          <w:szCs w:val="24"/>
        </w:rPr>
        <w:t>?</w:t>
      </w:r>
    </w:p>
    <w:p w:rsidR="00067228" w:rsidRPr="00067228" w:rsidRDefault="00067228" w:rsidP="00067228">
      <w:pPr>
        <w:shd w:val="clear" w:color="auto" w:fill="FFFFFF"/>
        <w:ind w:firstLine="709"/>
        <w:jc w:val="both"/>
        <w:rPr>
          <w:bCs/>
          <w:iCs/>
          <w:sz w:val="24"/>
          <w:szCs w:val="24"/>
        </w:rPr>
      </w:pPr>
    </w:p>
    <w:p w:rsidR="00067228" w:rsidRPr="00067228" w:rsidRDefault="00067228" w:rsidP="00067228">
      <w:pPr>
        <w:shd w:val="clear" w:color="auto" w:fill="FFFFFF"/>
        <w:ind w:firstLine="709"/>
        <w:jc w:val="both"/>
        <w:rPr>
          <w:bCs/>
          <w:iCs/>
          <w:sz w:val="24"/>
          <w:szCs w:val="24"/>
        </w:rPr>
      </w:pPr>
      <w:r w:rsidRPr="00067228">
        <w:rPr>
          <w:bCs/>
          <w:iCs/>
          <w:sz w:val="24"/>
          <w:szCs w:val="24"/>
        </w:rPr>
        <w:t>Известен результат некой формулы. Имеются также входные данные. Кроме одного. Неизвестное входное значение мы и будем искать. Рассмотрим функцию «Подбора параметров» в Excel на примере.</w:t>
      </w:r>
    </w:p>
    <w:p w:rsidR="00067228" w:rsidRPr="00067228" w:rsidRDefault="00067228" w:rsidP="00067228">
      <w:pPr>
        <w:shd w:val="clear" w:color="auto" w:fill="FFFFFF"/>
        <w:ind w:firstLine="709"/>
        <w:jc w:val="both"/>
        <w:rPr>
          <w:b/>
          <w:bCs/>
          <w:iCs/>
          <w:sz w:val="24"/>
          <w:szCs w:val="24"/>
        </w:rPr>
      </w:pPr>
      <w:r>
        <w:rPr>
          <w:b/>
          <w:bCs/>
          <w:iCs/>
          <w:sz w:val="24"/>
          <w:szCs w:val="24"/>
        </w:rPr>
        <w:t>Пример</w:t>
      </w:r>
      <w:r w:rsidRPr="00067228">
        <w:rPr>
          <w:b/>
          <w:bCs/>
          <w:iCs/>
          <w:sz w:val="24"/>
          <w:szCs w:val="24"/>
        </w:rPr>
        <w:t xml:space="preserve"> 1. Необходимо подобрать процентную ставку по займу, если известна сумма и срок. Заполняем таблицу входными данными.</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2590800" cy="1200150"/>
            <wp:effectExtent l="0" t="0" r="0" b="0"/>
            <wp:docPr id="522" name="Рисунок 5" descr="Условия зай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словия займа."/>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590800" cy="12001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Процентная ставка неизвестна, поэтому ячейка пустая. Для расчета ежемесячных платежей используем функцию ПЛТ.</w:t>
      </w:r>
    </w:p>
    <w:p w:rsidR="00067228" w:rsidRPr="00067228" w:rsidRDefault="00067228" w:rsidP="00067228">
      <w:pPr>
        <w:shd w:val="clear" w:color="auto" w:fill="FFFFFF"/>
        <w:ind w:firstLine="709"/>
        <w:jc w:val="both"/>
        <w:rPr>
          <w:bCs/>
          <w:iCs/>
          <w:sz w:val="24"/>
          <w:szCs w:val="24"/>
        </w:rPr>
      </w:pPr>
      <w:r w:rsidRPr="00067228">
        <w:rPr>
          <w:bCs/>
          <w:iCs/>
          <w:sz w:val="24"/>
          <w:szCs w:val="24"/>
        </w:rPr>
        <w:t>Когда условия задачи записаны, переходим на вкладку «Данные». «Работа с данными» - «Анализ «Что-Если»» - «Подбор параметра».</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2695575" cy="1304925"/>
            <wp:effectExtent l="0" t="0" r="0" b="0"/>
            <wp:docPr id="523" name="Рисунок 4" descr="Подбор пара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дбор параметра."/>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2695575" cy="130492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В поле «Установить в ячейке» задаем ссылку на ячейку с расчетной формулой (это ячейка B4). Поле «Значение» предназначено для введения желаемого результата формулы. В нашем примере это сумма ежемесячных платежей. Допустим, -5 000 (чтобы формула работала правильно, ставим знак «минус», ведь эти деньги будут отдаваться). В поле «Изменяя значение ячейки» - абсолютная ссылка на ячейку с искомым параметром ($B$3).</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2438400" cy="933450"/>
            <wp:effectExtent l="0" t="0" r="0" b="0"/>
            <wp:docPr id="524" name="Рисунок 3" descr="Ввод пара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вод параметров."/>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438400" cy="9334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После нажатия ОК на экране появится окно результата.</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1914525" cy="990600"/>
            <wp:effectExtent l="0" t="0" r="0" b="0"/>
            <wp:docPr id="525" name="Рисунок 2"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мер."/>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914525" cy="99060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Чтобы сохранить, нажимаем ОК или ВВОД.</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2390775" cy="1162050"/>
            <wp:effectExtent l="0" t="0" r="0" b="0"/>
            <wp:docPr id="526" name="Рисунок 1"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мер."/>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390775" cy="11620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Функция «Подбор параметра» изменяет значение в ячейке В3 до тех пор, пока не получит заданный пользователем результат формулы, записанной в ячейке В4. Команда выдает только одно решение задачи.</w:t>
      </w:r>
    </w:p>
    <w:p w:rsidR="00067228" w:rsidRPr="00067228" w:rsidRDefault="00067228" w:rsidP="00067228">
      <w:pPr>
        <w:shd w:val="clear" w:color="auto" w:fill="FFFFFF"/>
        <w:ind w:firstLine="709"/>
        <w:jc w:val="both"/>
        <w:rPr>
          <w:bCs/>
          <w:iCs/>
          <w:sz w:val="24"/>
          <w:szCs w:val="24"/>
        </w:rPr>
      </w:pPr>
      <w:r w:rsidRPr="00067228">
        <w:rPr>
          <w:bCs/>
          <w:iCs/>
          <w:sz w:val="24"/>
          <w:szCs w:val="24"/>
        </w:rPr>
        <w:t>РЕШЕНИЕ УРАВНЕНИЙ МЕТОДОМ «ПОДБОРА ПАРАМЕТРОВ» В EXCEL</w:t>
      </w:r>
    </w:p>
    <w:p w:rsidR="00067228" w:rsidRPr="00067228" w:rsidRDefault="00067228" w:rsidP="00067228">
      <w:pPr>
        <w:shd w:val="clear" w:color="auto" w:fill="FFFFFF"/>
        <w:ind w:firstLine="709"/>
        <w:jc w:val="both"/>
        <w:rPr>
          <w:bCs/>
          <w:iCs/>
          <w:sz w:val="24"/>
          <w:szCs w:val="24"/>
        </w:rPr>
      </w:pPr>
      <w:r w:rsidRPr="00067228">
        <w:rPr>
          <w:bCs/>
          <w:iCs/>
          <w:sz w:val="24"/>
          <w:szCs w:val="24"/>
        </w:rPr>
        <w:t xml:space="preserve">Функция «Подбор параметра» идеально подходит для решения уравнений с одним неизвестным. </w:t>
      </w:r>
    </w:p>
    <w:p w:rsidR="00067228" w:rsidRPr="00067228" w:rsidRDefault="00067228" w:rsidP="00067228">
      <w:pPr>
        <w:shd w:val="clear" w:color="auto" w:fill="FFFFFF"/>
        <w:ind w:firstLine="709"/>
        <w:jc w:val="both"/>
        <w:rPr>
          <w:bCs/>
          <w:iCs/>
          <w:sz w:val="24"/>
          <w:szCs w:val="24"/>
        </w:rPr>
      </w:pPr>
      <w:r w:rsidRPr="00067228">
        <w:rPr>
          <w:b/>
          <w:bCs/>
          <w:iCs/>
          <w:sz w:val="24"/>
          <w:szCs w:val="24"/>
        </w:rPr>
        <w:t xml:space="preserve">Пример 2. Возьмем для примера выражение: 20 * х – 20 / х = 25. </w:t>
      </w:r>
      <w:r w:rsidRPr="00067228">
        <w:rPr>
          <w:bCs/>
          <w:iCs/>
          <w:sz w:val="24"/>
          <w:szCs w:val="24"/>
        </w:rPr>
        <w:t>Аргумент х – искомый параметр. Пусть функция поможет решить уравнение подбором параметра и отобразит найденное значение в ячейке Е2.</w:t>
      </w:r>
    </w:p>
    <w:p w:rsidR="00067228" w:rsidRPr="00067228" w:rsidRDefault="00067228" w:rsidP="00067228">
      <w:pPr>
        <w:shd w:val="clear" w:color="auto" w:fill="FFFFFF"/>
        <w:ind w:firstLine="709"/>
        <w:jc w:val="both"/>
        <w:rPr>
          <w:bCs/>
          <w:iCs/>
          <w:sz w:val="24"/>
          <w:szCs w:val="24"/>
        </w:rPr>
      </w:pPr>
      <w:r w:rsidRPr="00067228">
        <w:rPr>
          <w:bCs/>
          <w:iCs/>
          <w:sz w:val="24"/>
          <w:szCs w:val="24"/>
        </w:rPr>
        <w:t>В ячейку Е3 введем формулу: = 20 * Е2 – 20 / Е2.</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847725" cy="790575"/>
            <wp:effectExtent l="0" t="0" r="0" b="0"/>
            <wp:docPr id="527" name="Рисунок 1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Формула."/>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А в ячейку Е2 поставим любое число, которое находится в области определения функции. Пусть это будет 2.</w:t>
      </w:r>
    </w:p>
    <w:p w:rsidR="00067228" w:rsidRPr="00067228" w:rsidRDefault="00067228" w:rsidP="00067228">
      <w:pPr>
        <w:shd w:val="clear" w:color="auto" w:fill="FFFFFF"/>
        <w:ind w:firstLine="709"/>
        <w:jc w:val="both"/>
        <w:rPr>
          <w:bCs/>
          <w:iCs/>
          <w:sz w:val="24"/>
          <w:szCs w:val="24"/>
        </w:rPr>
      </w:pPr>
      <w:r w:rsidRPr="00067228">
        <w:rPr>
          <w:bCs/>
          <w:iCs/>
          <w:sz w:val="24"/>
          <w:szCs w:val="24"/>
        </w:rPr>
        <w:t>Запускам инструмент и заполняем поля:</w:t>
      </w:r>
    </w:p>
    <w:p w:rsidR="00067228" w:rsidRPr="00067228" w:rsidRDefault="00067228" w:rsidP="00067228">
      <w:pPr>
        <w:shd w:val="clear" w:color="auto" w:fill="FFFFFF"/>
        <w:ind w:firstLine="709"/>
        <w:jc w:val="both"/>
        <w:rPr>
          <w:bCs/>
          <w:iCs/>
          <w:sz w:val="24"/>
          <w:szCs w:val="24"/>
        </w:rPr>
      </w:pPr>
      <w:r w:rsidRPr="00067228">
        <w:rPr>
          <w:bCs/>
          <w:iCs/>
          <w:sz w:val="24"/>
          <w:szCs w:val="24"/>
        </w:rPr>
        <w:t>«Установить в ячейке» - Е3 (ячейка с формулой);</w:t>
      </w:r>
    </w:p>
    <w:p w:rsidR="00067228" w:rsidRPr="00067228" w:rsidRDefault="00067228" w:rsidP="00067228">
      <w:pPr>
        <w:shd w:val="clear" w:color="auto" w:fill="FFFFFF"/>
        <w:ind w:firstLine="709"/>
        <w:jc w:val="both"/>
        <w:rPr>
          <w:bCs/>
          <w:iCs/>
          <w:sz w:val="24"/>
          <w:szCs w:val="24"/>
        </w:rPr>
      </w:pPr>
      <w:r w:rsidRPr="00067228">
        <w:rPr>
          <w:bCs/>
          <w:iCs/>
          <w:sz w:val="24"/>
          <w:szCs w:val="24"/>
        </w:rPr>
        <w:t>«Значение» - 25 (результат уравнения);</w:t>
      </w:r>
    </w:p>
    <w:p w:rsidR="00067228" w:rsidRPr="00067228" w:rsidRDefault="00067228" w:rsidP="00067228">
      <w:pPr>
        <w:shd w:val="clear" w:color="auto" w:fill="FFFFFF"/>
        <w:ind w:firstLine="709"/>
        <w:jc w:val="both"/>
        <w:rPr>
          <w:bCs/>
          <w:iCs/>
          <w:sz w:val="24"/>
          <w:szCs w:val="24"/>
        </w:rPr>
      </w:pPr>
      <w:r w:rsidRPr="00067228">
        <w:rPr>
          <w:bCs/>
          <w:iCs/>
          <w:sz w:val="24"/>
          <w:szCs w:val="24"/>
        </w:rPr>
        <w:t>«Изменяя значение ячейки» - $Е$2 (ячейка, назначенная для аргумента х).</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2438400" cy="971550"/>
            <wp:effectExtent l="0" t="0" r="0" b="0"/>
            <wp:docPr id="528" name="Рисунок 15" descr="Изменяя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зменяя значение."/>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438400" cy="9715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Результат функции:</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1933575" cy="952500"/>
            <wp:effectExtent l="0" t="0" r="0" b="0"/>
            <wp:docPr id="529" name="Рисунок 14" descr="Приме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мер1."/>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933575" cy="95250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Найденный аргумент отобразится в зарезервированной для него ячейке.</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676275" cy="742950"/>
            <wp:effectExtent l="0" t="0" r="0" b="0"/>
            <wp:docPr id="530" name="Рисунок 13" descr="Арг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ргумент."/>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Решение уравнения: х = 1,80.</w:t>
      </w:r>
    </w:p>
    <w:p w:rsidR="00067228" w:rsidRPr="00067228" w:rsidRDefault="00067228" w:rsidP="00067228">
      <w:pPr>
        <w:shd w:val="clear" w:color="auto" w:fill="FFFFFF"/>
        <w:ind w:firstLine="709"/>
        <w:jc w:val="both"/>
        <w:rPr>
          <w:bCs/>
          <w:i/>
          <w:iCs/>
          <w:sz w:val="24"/>
          <w:szCs w:val="24"/>
        </w:rPr>
      </w:pPr>
      <w:r w:rsidRPr="00067228">
        <w:rPr>
          <w:bCs/>
          <w:i/>
          <w:iCs/>
          <w:sz w:val="24"/>
          <w:szCs w:val="24"/>
        </w:rPr>
        <w:t>Примечание. Функция «Подбор параметра» возвращает в качестве результата поиска первое найденное значение. Вне зависимости от того, сколько уравнение имеет решений.</w:t>
      </w:r>
    </w:p>
    <w:p w:rsidR="00067228" w:rsidRPr="00067228" w:rsidRDefault="00067228" w:rsidP="00067228">
      <w:pPr>
        <w:shd w:val="clear" w:color="auto" w:fill="FFFFFF"/>
        <w:ind w:firstLine="709"/>
        <w:jc w:val="both"/>
        <w:rPr>
          <w:bCs/>
          <w:iCs/>
          <w:sz w:val="24"/>
          <w:szCs w:val="24"/>
        </w:rPr>
      </w:pPr>
      <w:r w:rsidRPr="00067228">
        <w:rPr>
          <w:bCs/>
          <w:iCs/>
          <w:sz w:val="24"/>
          <w:szCs w:val="24"/>
        </w:rPr>
        <w:t>Если, например, в ячейку Е2 мы поставим начальное число -2, то решение будет иным.</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666750" cy="762000"/>
            <wp:effectExtent l="0" t="0" r="0" b="0"/>
            <wp:docPr id="531" name="Рисунок 12" descr="Резуль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езультат."/>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ПРИМЕРЫ ПОДБОРА ПАРАМЕТРА В EXCEL</w:t>
      </w:r>
    </w:p>
    <w:p w:rsidR="00067228" w:rsidRPr="00067228" w:rsidRDefault="00067228" w:rsidP="00067228">
      <w:pPr>
        <w:shd w:val="clear" w:color="auto" w:fill="FFFFFF"/>
        <w:ind w:firstLine="709"/>
        <w:jc w:val="both"/>
        <w:rPr>
          <w:bCs/>
          <w:iCs/>
          <w:sz w:val="24"/>
          <w:szCs w:val="24"/>
        </w:rPr>
      </w:pPr>
      <w:r w:rsidRPr="00067228">
        <w:rPr>
          <w:bCs/>
          <w:iCs/>
          <w:sz w:val="24"/>
          <w:szCs w:val="24"/>
        </w:rPr>
        <w:t>Функция «Подбор параметра» в Excel применяется тогда, когда известен результат формулы, но начальный параметр для получения результата неизвестен. Чтобы не подбирать входные значения, используется встроенная команда.</w:t>
      </w:r>
    </w:p>
    <w:p w:rsidR="00067228" w:rsidRPr="00067228" w:rsidRDefault="00067228" w:rsidP="00067228">
      <w:pPr>
        <w:shd w:val="clear" w:color="auto" w:fill="FFFFFF"/>
        <w:ind w:firstLine="709"/>
        <w:jc w:val="both"/>
        <w:rPr>
          <w:bCs/>
          <w:iCs/>
          <w:sz w:val="24"/>
          <w:szCs w:val="24"/>
        </w:rPr>
      </w:pPr>
      <w:r w:rsidRPr="00067228">
        <w:rPr>
          <w:bCs/>
          <w:iCs/>
          <w:sz w:val="24"/>
          <w:szCs w:val="24"/>
        </w:rPr>
        <w:t>Пример 3. Метод подбора начальной суммы инвестиций (вклада).</w:t>
      </w:r>
    </w:p>
    <w:p w:rsidR="00067228" w:rsidRPr="00067228" w:rsidRDefault="00067228" w:rsidP="00067228">
      <w:pPr>
        <w:shd w:val="clear" w:color="auto" w:fill="FFFFFF"/>
        <w:ind w:firstLine="709"/>
        <w:jc w:val="both"/>
        <w:rPr>
          <w:bCs/>
          <w:iCs/>
          <w:sz w:val="24"/>
          <w:szCs w:val="24"/>
        </w:rPr>
      </w:pPr>
      <w:r w:rsidRPr="00067228">
        <w:rPr>
          <w:bCs/>
          <w:iCs/>
          <w:sz w:val="24"/>
          <w:szCs w:val="24"/>
        </w:rPr>
        <w:t>Известные параметры:</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срок – 10 лет;</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доходность – 10%;</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коэффициент наращения – расчетная величина;</w:t>
      </w:r>
    </w:p>
    <w:p w:rsidR="00067228" w:rsidRPr="00067228" w:rsidRDefault="00067228" w:rsidP="00C35172">
      <w:pPr>
        <w:numPr>
          <w:ilvl w:val="0"/>
          <w:numId w:val="16"/>
        </w:numPr>
        <w:shd w:val="clear" w:color="auto" w:fill="FFFFFF"/>
        <w:jc w:val="both"/>
        <w:rPr>
          <w:bCs/>
          <w:iCs/>
          <w:sz w:val="24"/>
          <w:szCs w:val="24"/>
        </w:rPr>
      </w:pPr>
      <w:r w:rsidRPr="00067228">
        <w:rPr>
          <w:bCs/>
          <w:iCs/>
          <w:sz w:val="24"/>
          <w:szCs w:val="24"/>
        </w:rPr>
        <w:t>сумма выплат в конце срока – желаемая цифра (500 000 рублей).</w:t>
      </w:r>
    </w:p>
    <w:p w:rsidR="00067228" w:rsidRPr="00067228" w:rsidRDefault="00067228" w:rsidP="00067228">
      <w:pPr>
        <w:shd w:val="clear" w:color="auto" w:fill="FFFFFF"/>
        <w:ind w:firstLine="709"/>
        <w:jc w:val="both"/>
        <w:rPr>
          <w:bCs/>
          <w:iCs/>
          <w:sz w:val="24"/>
          <w:szCs w:val="24"/>
        </w:rPr>
      </w:pPr>
      <w:r w:rsidRPr="00067228">
        <w:rPr>
          <w:bCs/>
          <w:iCs/>
          <w:sz w:val="24"/>
          <w:szCs w:val="24"/>
        </w:rPr>
        <w:t>Внесем входные данные в таблицу:</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2486025" cy="1419225"/>
            <wp:effectExtent l="0" t="0" r="0" b="0"/>
            <wp:docPr id="532" name="Рисунок 11" descr="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Данные."/>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486025" cy="141922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Начальные инвестиции – искомая величина. В ячейке В4 (коэффициент наращения) – формула =(1+B3)^B2.</w:t>
      </w:r>
    </w:p>
    <w:p w:rsidR="00067228" w:rsidRPr="00067228" w:rsidRDefault="00067228" w:rsidP="00067228">
      <w:pPr>
        <w:shd w:val="clear" w:color="auto" w:fill="FFFFFF"/>
        <w:ind w:firstLine="709"/>
        <w:jc w:val="both"/>
        <w:rPr>
          <w:bCs/>
          <w:iCs/>
          <w:sz w:val="24"/>
          <w:szCs w:val="24"/>
        </w:rPr>
      </w:pPr>
      <w:r w:rsidRPr="00067228">
        <w:rPr>
          <w:bCs/>
          <w:iCs/>
          <w:sz w:val="24"/>
          <w:szCs w:val="24"/>
        </w:rPr>
        <w:t>Вызываем окно команды «Подбор параметра». Заполняем поля:</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2438400" cy="942975"/>
            <wp:effectExtent l="0" t="0" r="0" b="0"/>
            <wp:docPr id="533" name="Рисунок 10" descr="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ля."/>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438400" cy="94297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После выполнения команды Excel выдает результат:</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2505075" cy="1152525"/>
            <wp:effectExtent l="0" t="0" r="0" b="0"/>
            <wp:docPr id="534" name="Рисунок 9" descr="Приме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ример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r w:rsidRPr="00067228">
        <w:rPr>
          <w:bCs/>
          <w:iCs/>
          <w:sz w:val="24"/>
          <w:szCs w:val="24"/>
        </w:rPr>
        <w:t>Чтобы через 10 лет получить 500 000 рублей при 10% годовых, требуется внести 192 772 рубля.</w:t>
      </w:r>
    </w:p>
    <w:p w:rsidR="00067228" w:rsidRPr="00067228" w:rsidRDefault="00067228" w:rsidP="00067228">
      <w:pPr>
        <w:shd w:val="clear" w:color="auto" w:fill="FFFFFF"/>
        <w:ind w:firstLine="709"/>
        <w:jc w:val="both"/>
        <w:rPr>
          <w:bCs/>
          <w:iCs/>
          <w:sz w:val="24"/>
          <w:szCs w:val="24"/>
        </w:rPr>
      </w:pPr>
      <w:r w:rsidRPr="00067228">
        <w:rPr>
          <w:bCs/>
          <w:iCs/>
          <w:sz w:val="24"/>
          <w:szCs w:val="24"/>
        </w:rPr>
        <w:t>Пример 4. Рассчитаем возможную прибавку к пенсии по старости за счет участия в государственной программе софинансирования.</w:t>
      </w:r>
    </w:p>
    <w:p w:rsidR="00067228" w:rsidRPr="00067228" w:rsidRDefault="00067228" w:rsidP="00067228">
      <w:pPr>
        <w:shd w:val="clear" w:color="auto" w:fill="FFFFFF"/>
        <w:ind w:firstLine="709"/>
        <w:jc w:val="both"/>
        <w:rPr>
          <w:bCs/>
          <w:iCs/>
          <w:sz w:val="24"/>
          <w:szCs w:val="24"/>
        </w:rPr>
      </w:pPr>
      <w:r w:rsidRPr="00067228">
        <w:rPr>
          <w:bCs/>
          <w:iCs/>
          <w:sz w:val="24"/>
          <w:szCs w:val="24"/>
        </w:rPr>
        <w:t>Входные данные:</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ежемесячные отчисления – 1000 руб.;</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период уплаты дополнительных страховых взносов – расчетная величина (пенсионный возраст (в примере – для мужчины) минус возраст участника программы на момент вступления);</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пенсионные накопления – расчетная величина (накопленная за период участником сумма, увеличенная государством в 2 раза);</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ожидаемый период выплаты трудовой пенсии – 228 мес.;</w:t>
      </w:r>
    </w:p>
    <w:p w:rsidR="00067228" w:rsidRPr="00067228" w:rsidRDefault="00067228" w:rsidP="00C35172">
      <w:pPr>
        <w:numPr>
          <w:ilvl w:val="0"/>
          <w:numId w:val="17"/>
        </w:numPr>
        <w:shd w:val="clear" w:color="auto" w:fill="FFFFFF"/>
        <w:jc w:val="both"/>
        <w:rPr>
          <w:bCs/>
          <w:iCs/>
          <w:sz w:val="24"/>
          <w:szCs w:val="24"/>
        </w:rPr>
      </w:pPr>
      <w:r w:rsidRPr="00067228">
        <w:rPr>
          <w:bCs/>
          <w:iCs/>
          <w:sz w:val="24"/>
          <w:szCs w:val="24"/>
        </w:rPr>
        <w:t>желаемая прибавка к пенсии – 2000 руб.</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3867150" cy="1838325"/>
            <wp:effectExtent l="0" t="0" r="0" b="0"/>
            <wp:docPr id="535" name="Рисунок 8" descr="Приб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рибавка."/>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867150" cy="1838325"/>
                    </a:xfrm>
                    <a:prstGeom prst="rect">
                      <a:avLst/>
                    </a:prstGeom>
                    <a:noFill/>
                    <a:ln>
                      <a:noFill/>
                    </a:ln>
                  </pic:spPr>
                </pic:pic>
              </a:graphicData>
            </a:graphic>
          </wp:inline>
        </w:drawing>
      </w:r>
    </w:p>
    <w:p w:rsidR="00067228" w:rsidRDefault="00067228" w:rsidP="00067228">
      <w:pPr>
        <w:shd w:val="clear" w:color="auto" w:fill="FFFFFF"/>
        <w:ind w:firstLine="709"/>
        <w:jc w:val="both"/>
        <w:rPr>
          <w:bCs/>
          <w:iCs/>
          <w:sz w:val="24"/>
          <w:szCs w:val="24"/>
        </w:rPr>
      </w:pPr>
      <w:r w:rsidRPr="00067228">
        <w:rPr>
          <w:bCs/>
          <w:iCs/>
          <w:sz w:val="24"/>
          <w:szCs w:val="24"/>
        </w:rPr>
        <w:t>С какого возраста необходимо уплачивать по 1000 рублей в качестве дополнительных страховых взносов, чтобы получить прибавку к пенсии в 2000 рублей:</w:t>
      </w:r>
    </w:p>
    <w:p w:rsidR="00067228" w:rsidRPr="00067228" w:rsidRDefault="00067228" w:rsidP="00067228">
      <w:pPr>
        <w:shd w:val="clear" w:color="auto" w:fill="FFFFFF"/>
        <w:ind w:firstLine="709"/>
        <w:jc w:val="both"/>
        <w:rPr>
          <w:bCs/>
          <w:iCs/>
          <w:sz w:val="24"/>
          <w:szCs w:val="24"/>
        </w:rPr>
      </w:pPr>
    </w:p>
    <w:p w:rsidR="00067228" w:rsidRPr="00067228" w:rsidRDefault="00067228" w:rsidP="00C35172">
      <w:pPr>
        <w:numPr>
          <w:ilvl w:val="0"/>
          <w:numId w:val="18"/>
        </w:numPr>
        <w:shd w:val="clear" w:color="auto" w:fill="FFFFFF"/>
        <w:jc w:val="both"/>
        <w:rPr>
          <w:bCs/>
          <w:iCs/>
          <w:sz w:val="24"/>
          <w:szCs w:val="24"/>
        </w:rPr>
      </w:pPr>
      <w:r w:rsidRPr="00067228">
        <w:rPr>
          <w:bCs/>
          <w:iCs/>
          <w:sz w:val="24"/>
          <w:szCs w:val="24"/>
        </w:rPr>
        <w:t>Ячейка с формулой расчета прибавки к пенсии активна – вызываем команду «Подбор параметра». Заполняем поля в открывшемся меню.</w:t>
      </w:r>
    </w:p>
    <w:p w:rsid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2428875" cy="942975"/>
            <wp:effectExtent l="0" t="0" r="0" b="0"/>
            <wp:docPr id="536" name="Рисунок 7" descr="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начения."/>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428875" cy="942975"/>
                    </a:xfrm>
                    <a:prstGeom prst="rect">
                      <a:avLst/>
                    </a:prstGeom>
                    <a:noFill/>
                    <a:ln>
                      <a:noFill/>
                    </a:ln>
                  </pic:spPr>
                </pic:pic>
              </a:graphicData>
            </a:graphic>
          </wp:inline>
        </w:drawing>
      </w:r>
    </w:p>
    <w:p w:rsidR="00067228" w:rsidRPr="00067228" w:rsidRDefault="00067228" w:rsidP="00067228">
      <w:pPr>
        <w:shd w:val="clear" w:color="auto" w:fill="FFFFFF"/>
        <w:ind w:firstLine="709"/>
        <w:jc w:val="both"/>
        <w:rPr>
          <w:bCs/>
          <w:iCs/>
          <w:sz w:val="24"/>
          <w:szCs w:val="24"/>
        </w:rPr>
      </w:pPr>
    </w:p>
    <w:p w:rsidR="00067228" w:rsidRPr="00067228" w:rsidRDefault="00067228" w:rsidP="00C35172">
      <w:pPr>
        <w:numPr>
          <w:ilvl w:val="0"/>
          <w:numId w:val="18"/>
        </w:numPr>
        <w:shd w:val="clear" w:color="auto" w:fill="FFFFFF"/>
        <w:jc w:val="both"/>
        <w:rPr>
          <w:bCs/>
          <w:iCs/>
          <w:sz w:val="24"/>
          <w:szCs w:val="24"/>
        </w:rPr>
      </w:pPr>
      <w:r w:rsidRPr="00067228">
        <w:rPr>
          <w:bCs/>
          <w:iCs/>
          <w:sz w:val="24"/>
          <w:szCs w:val="24"/>
        </w:rPr>
        <w:t>Нажимаем ОК – получаем результат подбора.</w:t>
      </w:r>
    </w:p>
    <w:p w:rsidR="00067228" w:rsidRPr="00067228" w:rsidRDefault="00D67CB7" w:rsidP="00067228">
      <w:pPr>
        <w:shd w:val="clear" w:color="auto" w:fill="FFFFFF"/>
        <w:ind w:firstLine="709"/>
        <w:jc w:val="both"/>
        <w:rPr>
          <w:bCs/>
          <w:iCs/>
          <w:sz w:val="24"/>
          <w:szCs w:val="24"/>
        </w:rPr>
      </w:pPr>
      <w:r w:rsidRPr="00067228">
        <w:rPr>
          <w:bCs/>
          <w:iCs/>
          <w:noProof/>
          <w:sz w:val="24"/>
          <w:szCs w:val="24"/>
        </w:rPr>
        <w:drawing>
          <wp:inline distT="0" distB="0" distL="0" distR="0">
            <wp:extent cx="2771775" cy="1552575"/>
            <wp:effectExtent l="0" t="0" r="0" b="0"/>
            <wp:docPr id="537" name="Рисунок 6" descr="Приме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ример3."/>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p>
    <w:p w:rsidR="00067228" w:rsidRDefault="00067228" w:rsidP="00067228">
      <w:pPr>
        <w:shd w:val="clear" w:color="auto" w:fill="FFFFFF"/>
        <w:ind w:firstLine="709"/>
        <w:jc w:val="both"/>
        <w:rPr>
          <w:bCs/>
          <w:iCs/>
          <w:sz w:val="24"/>
          <w:szCs w:val="24"/>
        </w:rPr>
      </w:pPr>
    </w:p>
    <w:p w:rsidR="00067228" w:rsidRPr="00067228" w:rsidRDefault="00067228" w:rsidP="00067228">
      <w:pPr>
        <w:shd w:val="clear" w:color="auto" w:fill="FFFFFF"/>
        <w:ind w:firstLine="709"/>
        <w:jc w:val="both"/>
        <w:rPr>
          <w:bCs/>
          <w:iCs/>
          <w:sz w:val="24"/>
          <w:szCs w:val="24"/>
        </w:rPr>
      </w:pPr>
      <w:r w:rsidRPr="00067228">
        <w:rPr>
          <w:bCs/>
          <w:iCs/>
          <w:sz w:val="24"/>
          <w:szCs w:val="24"/>
        </w:rPr>
        <w:t>Чтобы получить прибавку в 2000 руб., необходимо ежемесячно переводить на накопительную часть пенсии по 1000 рублей с 41 года.</w:t>
      </w:r>
    </w:p>
    <w:p w:rsidR="00067228" w:rsidRPr="00067228" w:rsidRDefault="00067228" w:rsidP="00067228">
      <w:pPr>
        <w:shd w:val="clear" w:color="auto" w:fill="FFFFFF"/>
        <w:ind w:firstLine="709"/>
        <w:jc w:val="both"/>
        <w:rPr>
          <w:bCs/>
          <w:iCs/>
          <w:sz w:val="24"/>
          <w:szCs w:val="24"/>
        </w:rPr>
      </w:pPr>
      <w:r w:rsidRPr="00067228">
        <w:rPr>
          <w:bCs/>
          <w:iCs/>
          <w:sz w:val="24"/>
          <w:szCs w:val="24"/>
        </w:rPr>
        <w:t>Функция «Подбор параметра» работает правильно, если:</w:t>
      </w:r>
    </w:p>
    <w:p w:rsidR="00067228" w:rsidRPr="00067228" w:rsidRDefault="00067228" w:rsidP="00C35172">
      <w:pPr>
        <w:numPr>
          <w:ilvl w:val="0"/>
          <w:numId w:val="19"/>
        </w:numPr>
        <w:shd w:val="clear" w:color="auto" w:fill="FFFFFF"/>
        <w:jc w:val="both"/>
        <w:rPr>
          <w:bCs/>
          <w:iCs/>
          <w:sz w:val="24"/>
          <w:szCs w:val="24"/>
        </w:rPr>
      </w:pPr>
      <w:r w:rsidRPr="00067228">
        <w:rPr>
          <w:bCs/>
          <w:iCs/>
          <w:sz w:val="24"/>
          <w:szCs w:val="24"/>
        </w:rPr>
        <w:t>значение желаемого результата выражено формулой;</w:t>
      </w:r>
    </w:p>
    <w:p w:rsidR="00067228" w:rsidRPr="00067228" w:rsidRDefault="00067228" w:rsidP="00C35172">
      <w:pPr>
        <w:numPr>
          <w:ilvl w:val="0"/>
          <w:numId w:val="19"/>
        </w:numPr>
        <w:shd w:val="clear" w:color="auto" w:fill="FFFFFF"/>
        <w:jc w:val="both"/>
        <w:rPr>
          <w:bCs/>
          <w:iCs/>
          <w:sz w:val="24"/>
          <w:szCs w:val="24"/>
        </w:rPr>
      </w:pPr>
      <w:r w:rsidRPr="00067228">
        <w:rPr>
          <w:bCs/>
          <w:iCs/>
          <w:sz w:val="24"/>
          <w:szCs w:val="24"/>
        </w:rPr>
        <w:t>все формулы написаны полностью и без ошибок.</w:t>
      </w:r>
    </w:p>
    <w:p w:rsidR="00067228" w:rsidRPr="00067228" w:rsidRDefault="00067228" w:rsidP="00067228">
      <w:pPr>
        <w:shd w:val="clear" w:color="auto" w:fill="FFFFFF"/>
        <w:ind w:firstLine="709"/>
        <w:jc w:val="both"/>
        <w:rPr>
          <w:bCs/>
          <w:iCs/>
          <w:sz w:val="24"/>
          <w:szCs w:val="24"/>
        </w:rPr>
      </w:pPr>
    </w:p>
    <w:p w:rsidR="00386198" w:rsidRDefault="00386198" w:rsidP="00386198">
      <w:pPr>
        <w:ind w:firstLine="709"/>
        <w:jc w:val="center"/>
        <w:rPr>
          <w:b/>
          <w:bCs/>
          <w:sz w:val="24"/>
          <w:szCs w:val="24"/>
        </w:rPr>
      </w:pPr>
      <w:r>
        <w:rPr>
          <w:b/>
          <w:bCs/>
          <w:sz w:val="24"/>
          <w:szCs w:val="24"/>
        </w:rPr>
        <w:t>2.</w:t>
      </w:r>
      <w:r w:rsidRPr="008F41A8">
        <w:rPr>
          <w:b/>
          <w:bCs/>
          <w:sz w:val="24"/>
          <w:szCs w:val="24"/>
        </w:rPr>
        <w:t>ОТОБРАЖЕНИЕ ФИНАНСОВЫХ АКТИВОВ С ПОМОЩЬЮ СТАНДАРТНЫХ ФАКТОРОВ РИСКА</w:t>
      </w:r>
    </w:p>
    <w:p w:rsidR="00386198" w:rsidRPr="008F41A8" w:rsidRDefault="00386198" w:rsidP="00386198">
      <w:pPr>
        <w:ind w:firstLine="709"/>
        <w:jc w:val="both"/>
        <w:rPr>
          <w:b/>
          <w:bCs/>
          <w:sz w:val="24"/>
          <w:szCs w:val="24"/>
        </w:rPr>
      </w:pPr>
    </w:p>
    <w:p w:rsidR="00386198" w:rsidRPr="008F41A8" w:rsidRDefault="00386198" w:rsidP="00386198">
      <w:pPr>
        <w:ind w:firstLine="709"/>
        <w:jc w:val="both"/>
        <w:rPr>
          <w:sz w:val="24"/>
          <w:szCs w:val="24"/>
        </w:rPr>
      </w:pPr>
      <w:r w:rsidRPr="008F41A8">
        <w:rPr>
          <w:sz w:val="24"/>
          <w:szCs w:val="24"/>
        </w:rPr>
        <w:t>В настоящей главе мы рассмотрим отображение основных финансовых активов с помощью стандартных факторов риска в соответствии с методикой принятой в Рискметриках банка J.P. Morgan.</w:t>
      </w:r>
    </w:p>
    <w:p w:rsidR="00386198" w:rsidRPr="008F41A8" w:rsidRDefault="00386198" w:rsidP="00386198">
      <w:pPr>
        <w:ind w:firstLine="709"/>
        <w:jc w:val="both"/>
        <w:rPr>
          <w:sz w:val="24"/>
          <w:szCs w:val="24"/>
        </w:rPr>
      </w:pPr>
      <w:r w:rsidRPr="008F41A8">
        <w:rPr>
          <w:sz w:val="24"/>
          <w:szCs w:val="24"/>
        </w:rPr>
        <w:t>Оценка риска индивидуальных активов не представляет большого труда. Оценка риска слабо диверсифицированного портфеля также не является трудоемкой задачей. Сложности возникают при работе с портфелем, включающим большое количество активов. Для определения риска такого портфеля необходимо располагать данными об их стандартных отклонениях и корреляциях. В результате значительно возрастает количество требуемой информации. Ее сложно хранить и обрабатывать. Также существует вероятность того, что квадратичная форма не будет определена положительно. Поэтому для расчета VaR большого портфеля в Рискметриках банка Дж.П.Морган предлагается следующий прием. Выбирают несколько активов, - назовем их стандартными активами или факторами риска, - через посредство которых выражают изменение цены (доходности) всех остальных финансовых активов. После этого риск портфеля определяют на основе данных стандартных факторов риска. В Риск-метриках банка Дж.П.Морган такие стандартные активы названы «строительными блоками». В качестве стандартных выбирают активы, для которых известны дисперсии и корреляции доходностей с другими стандартными активами. Такой прием позволяет представить множество рисков, ассоциированных с множеством активов портфеля, с помощью нескольких стандартных активов, что существенно упрощает расчеты.</w:t>
      </w:r>
    </w:p>
    <w:p w:rsidR="00386198" w:rsidRPr="0074440F" w:rsidRDefault="00386198" w:rsidP="00386198">
      <w:pPr>
        <w:ind w:firstLine="709"/>
        <w:jc w:val="both"/>
        <w:rPr>
          <w:sz w:val="24"/>
          <w:szCs w:val="24"/>
        </w:rPr>
      </w:pPr>
      <w:r w:rsidRPr="0074440F">
        <w:rPr>
          <w:sz w:val="24"/>
          <w:szCs w:val="24"/>
        </w:rPr>
        <w:t>При изложенном подходе риск каждого финансового инструмента проецируют на соответствующий стандартный фактор риска, т.е. копируют с помощью стандартного актива. В ряде случаев финансовый инструмент представим только как комбинация нескольких стандартных факторов риска. В таком случае Рискметрики говорят о представлении его в виде потоков платежей. Следует подчеркнуть, что копирование инструментов портфеля с помощью набора стандартных активов не является абсолютно точным, а содержит определенную долю приближения. Однако это не умаляет значимости получаемых оценок VaR. В отсутствии такого подхода вряд ли было бы возможным относительно быстро определять VaR для больших портфелей.</w:t>
      </w:r>
    </w:p>
    <w:p w:rsidR="00386198" w:rsidRDefault="00386198" w:rsidP="00386198">
      <w:pPr>
        <w:ind w:firstLine="709"/>
        <w:jc w:val="both"/>
        <w:rPr>
          <w:sz w:val="24"/>
          <w:szCs w:val="24"/>
        </w:rPr>
      </w:pPr>
      <w:r w:rsidRPr="0074440F">
        <w:rPr>
          <w:sz w:val="24"/>
          <w:szCs w:val="24"/>
        </w:rPr>
        <w:t>При расчете VaR портфель представляется в виде набора стандартных активов. Поэтому непосредственно VaR определяется не для исходного портфеля, а для полученного синтетического портфеля, который близко его копирует. В Рискметриках в качестве стандартных активов или факторов риска выступают основные фондовые индексы, валюты, бескупонные облигации с определенными сроками погашения и фьючерсные контракты. Прием декомпозиции актива на стандартные блоки хорошо соответствует инструментам с линейной структурой изменения доходов и слабо подходит для опционных позиций. Рассмотрим проецирование финансовых инструментов на соответствующие им стандартные активы.</w:t>
      </w:r>
    </w:p>
    <w:p w:rsidR="00386198" w:rsidRPr="00B828AC" w:rsidRDefault="00386198" w:rsidP="00386198">
      <w:pPr>
        <w:ind w:firstLine="709"/>
        <w:jc w:val="both"/>
        <w:rPr>
          <w:b/>
          <w:bCs/>
          <w:sz w:val="24"/>
          <w:szCs w:val="24"/>
        </w:rPr>
      </w:pPr>
      <w:r>
        <w:rPr>
          <w:b/>
          <w:bCs/>
          <w:sz w:val="24"/>
          <w:szCs w:val="24"/>
        </w:rPr>
        <w:t>2</w:t>
      </w:r>
      <w:r w:rsidRPr="00B828AC">
        <w:rPr>
          <w:b/>
          <w:bCs/>
          <w:sz w:val="24"/>
          <w:szCs w:val="24"/>
        </w:rPr>
        <w:t>.1. Акции</w:t>
      </w:r>
    </w:p>
    <w:p w:rsidR="00386198" w:rsidRPr="00B828AC" w:rsidRDefault="00386198" w:rsidP="00386198">
      <w:pPr>
        <w:ind w:firstLine="709"/>
        <w:jc w:val="both"/>
        <w:rPr>
          <w:sz w:val="24"/>
          <w:szCs w:val="24"/>
        </w:rPr>
      </w:pPr>
      <w:r w:rsidRPr="00B828AC">
        <w:rPr>
          <w:sz w:val="24"/>
          <w:szCs w:val="24"/>
        </w:rPr>
        <w:t>В качестве стандартного актива или фактора риска для акции выступает фондовый индекс. Доходность акции связана с доходностью индекса с помощью коэффициента бета. Данная взаимосвязь представлена уравнением рыночной модели Шарпа:</w:t>
      </w:r>
    </w:p>
    <w:p w:rsidR="00386198" w:rsidRPr="00B828AC" w:rsidRDefault="00D67CB7" w:rsidP="00386198">
      <w:pPr>
        <w:ind w:firstLine="709"/>
        <w:jc w:val="both"/>
        <w:rPr>
          <w:sz w:val="24"/>
          <w:szCs w:val="24"/>
        </w:rPr>
      </w:pPr>
      <w:r w:rsidRPr="00165475">
        <w:rPr>
          <w:noProof/>
          <w:sz w:val="24"/>
          <w:szCs w:val="24"/>
        </w:rPr>
        <w:drawing>
          <wp:inline distT="0" distB="0" distL="0" distR="0">
            <wp:extent cx="5343525" cy="323850"/>
            <wp:effectExtent l="0" t="0" r="0" b="0"/>
            <wp:docPr id="538" name="Рисунок 76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 descr="Буренин А.Н. Управление портфелем ценных бумаг"/>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343525" cy="32385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Как было определено в главе 3, на основе уравнения (11.1) дисперсия и стандартное отклонение акции соответственно равны:</w:t>
      </w:r>
    </w:p>
    <w:p w:rsidR="00386198" w:rsidRPr="00B828AC" w:rsidRDefault="00D67CB7" w:rsidP="00386198">
      <w:pPr>
        <w:ind w:firstLine="709"/>
        <w:jc w:val="both"/>
        <w:rPr>
          <w:sz w:val="24"/>
          <w:szCs w:val="24"/>
        </w:rPr>
      </w:pPr>
      <w:r w:rsidRPr="00165475">
        <w:rPr>
          <w:noProof/>
          <w:sz w:val="24"/>
          <w:szCs w:val="24"/>
        </w:rPr>
        <w:drawing>
          <wp:inline distT="0" distB="0" distL="0" distR="0">
            <wp:extent cx="3514725" cy="676275"/>
            <wp:effectExtent l="0" t="0" r="0" b="0"/>
            <wp:docPr id="539" name="Рисунок 76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 descr="Буренин А.Н. Управление портфелем ценных бумаг"/>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3514725" cy="67627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Если стоимость данных акций в портфеле равна Va, то VaR позиции по акции составит:</w:t>
      </w:r>
    </w:p>
    <w:p w:rsidR="00386198" w:rsidRPr="00B828AC" w:rsidRDefault="00D67CB7" w:rsidP="00386198">
      <w:pPr>
        <w:ind w:firstLine="709"/>
        <w:jc w:val="both"/>
        <w:rPr>
          <w:sz w:val="24"/>
          <w:szCs w:val="24"/>
        </w:rPr>
      </w:pPr>
      <w:r w:rsidRPr="00165475">
        <w:rPr>
          <w:noProof/>
          <w:sz w:val="24"/>
          <w:szCs w:val="24"/>
        </w:rPr>
        <w:drawing>
          <wp:inline distT="0" distB="0" distL="0" distR="0">
            <wp:extent cx="5438775" cy="723900"/>
            <wp:effectExtent l="0" t="0" r="0" b="0"/>
            <wp:docPr id="540" name="Рисунок 76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descr="Буренин А.Н. Управление портфелем ценных бумаг"/>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438775" cy="72390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Уравнения (11.2) и (11.3) позволяют представить риск акции через риск рыночного портфеля. Риск акции содержит рыночный</w:t>
      </w:r>
      <w:r w:rsidR="00D67CB7" w:rsidRPr="00165475">
        <w:rPr>
          <w:noProof/>
          <w:sz w:val="24"/>
          <w:szCs w:val="24"/>
        </w:rPr>
        <w:drawing>
          <wp:inline distT="0" distB="0" distL="0" distR="0">
            <wp:extent cx="523875" cy="285750"/>
            <wp:effectExtent l="0" t="0" r="0" b="0"/>
            <wp:docPr id="541" name="Рисунок 76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8" descr="Буренин А.Н. Управление портфелем ценных бумаг"/>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r w:rsidRPr="00B828AC">
        <w:rPr>
          <w:sz w:val="24"/>
          <w:szCs w:val="24"/>
        </w:rPr>
        <w:t>и специфический</w:t>
      </w:r>
      <w:r w:rsidR="00D67CB7" w:rsidRPr="00165475">
        <w:rPr>
          <w:noProof/>
          <w:sz w:val="24"/>
          <w:szCs w:val="24"/>
        </w:rPr>
        <w:drawing>
          <wp:inline distT="0" distB="0" distL="0" distR="0">
            <wp:extent cx="371475" cy="314325"/>
            <wp:effectExtent l="0" t="0" r="0" b="0"/>
            <wp:docPr id="542" name="Рисунок 76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9" descr="Буренин А.Н. Управление портфелем ценных бумаг"/>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rsidRPr="00B828AC">
        <w:rPr>
          <w:sz w:val="24"/>
          <w:szCs w:val="24"/>
        </w:rPr>
        <w:t>компоненты. Однако для широко диверсифицированных портфелей нерыночный риск практически равен нулю. Поэтому риск портфеля определяется только на основе рыночных рисков каждой акции, т.е. слагаемого</w:t>
      </w:r>
      <w:r w:rsidR="00D67CB7" w:rsidRPr="00165475">
        <w:rPr>
          <w:noProof/>
          <w:sz w:val="24"/>
          <w:szCs w:val="24"/>
        </w:rPr>
        <w:drawing>
          <wp:inline distT="0" distB="0" distL="0" distR="0">
            <wp:extent cx="466725" cy="295275"/>
            <wp:effectExtent l="0" t="0" r="0" b="0"/>
            <wp:docPr id="543" name="Рисунок 77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0" descr="Буренин А.Н. Управление портфелем ценных бумаг"/>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r w:rsidRPr="00B828AC">
        <w:rPr>
          <w:sz w:val="24"/>
          <w:szCs w:val="24"/>
        </w:rPr>
        <w:t>или</w:t>
      </w:r>
      <w:r w:rsidR="00D67CB7" w:rsidRPr="00165475">
        <w:rPr>
          <w:noProof/>
          <w:sz w:val="24"/>
          <w:szCs w:val="24"/>
        </w:rPr>
        <w:drawing>
          <wp:inline distT="0" distB="0" distL="0" distR="0">
            <wp:extent cx="447675" cy="266700"/>
            <wp:effectExtent l="0" t="0" r="0" b="0"/>
            <wp:docPr id="544" name="Рисунок 77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1" descr="Буренин А.Н. Управление портфелем ценных бумаг"/>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B828AC">
        <w:rPr>
          <w:sz w:val="24"/>
          <w:szCs w:val="24"/>
        </w:rPr>
        <w:t>.</w:t>
      </w:r>
    </w:p>
    <w:p w:rsidR="00386198" w:rsidRPr="00B828AC" w:rsidRDefault="00386198" w:rsidP="00386198">
      <w:pPr>
        <w:ind w:firstLine="709"/>
        <w:jc w:val="both"/>
        <w:rPr>
          <w:sz w:val="24"/>
          <w:szCs w:val="24"/>
        </w:rPr>
      </w:pPr>
      <w:r w:rsidRPr="00B828AC">
        <w:rPr>
          <w:sz w:val="24"/>
          <w:szCs w:val="24"/>
        </w:rPr>
        <w:t>С учетом сказанного получим формулу риска для широко диверсифицированного портфеля. Для простоты проведем рассуждения для портфеля из двух акций. Бета первой акции /?,, второй - j32, их уд. веса в портфеле соответственно составляют 6Х и 02.</w:t>
      </w:r>
    </w:p>
    <w:p w:rsidR="00386198" w:rsidRPr="00B828AC" w:rsidRDefault="00386198" w:rsidP="00386198">
      <w:pPr>
        <w:ind w:firstLine="709"/>
        <w:jc w:val="both"/>
        <w:rPr>
          <w:sz w:val="24"/>
          <w:szCs w:val="24"/>
        </w:rPr>
      </w:pPr>
      <w:r w:rsidRPr="00B828AC">
        <w:rPr>
          <w:sz w:val="24"/>
          <w:szCs w:val="24"/>
        </w:rPr>
        <w:t>Доходности акций на основе уравнения (11.1) равны:</w:t>
      </w:r>
    </w:p>
    <w:p w:rsidR="00386198" w:rsidRPr="00B828AC" w:rsidRDefault="00D67CB7" w:rsidP="00386198">
      <w:pPr>
        <w:ind w:firstLine="709"/>
        <w:jc w:val="both"/>
        <w:rPr>
          <w:sz w:val="24"/>
          <w:szCs w:val="24"/>
        </w:rPr>
      </w:pPr>
      <w:r w:rsidRPr="00165475">
        <w:rPr>
          <w:noProof/>
          <w:sz w:val="24"/>
          <w:szCs w:val="24"/>
        </w:rPr>
        <w:drawing>
          <wp:inline distT="0" distB="0" distL="0" distR="0">
            <wp:extent cx="1295400" cy="581025"/>
            <wp:effectExtent l="0" t="0" r="0" b="0"/>
            <wp:docPr id="545" name="Рисунок 77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2" descr="Буренин А.Н. Управление портфелем ценных бумаг"/>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295400" cy="58102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Поскольку мы рассматриваем ситуацию для широко диверсифицированного портфеля, то специфическими рисками бумаг можно пренебречь и работать с уравнениями вида:</w:t>
      </w:r>
    </w:p>
    <w:p w:rsidR="00386198" w:rsidRPr="00B828AC" w:rsidRDefault="00D67CB7" w:rsidP="00386198">
      <w:pPr>
        <w:ind w:firstLine="709"/>
        <w:jc w:val="both"/>
        <w:rPr>
          <w:sz w:val="24"/>
          <w:szCs w:val="24"/>
        </w:rPr>
      </w:pPr>
      <w:r w:rsidRPr="00165475">
        <w:rPr>
          <w:noProof/>
          <w:sz w:val="24"/>
          <w:szCs w:val="24"/>
        </w:rPr>
        <w:drawing>
          <wp:inline distT="0" distB="0" distL="0" distR="0">
            <wp:extent cx="3295650" cy="561975"/>
            <wp:effectExtent l="0" t="0" r="0" b="0"/>
            <wp:docPr id="546" name="Рисунок 77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3" descr="Буренин А.Н. Управление портфелем ценных бумаг"/>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3295650" cy="56197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На основе уравнений (11.5) и (11.6) риск портфеля равен:</w:t>
      </w:r>
    </w:p>
    <w:p w:rsidR="00386198" w:rsidRPr="00B828AC" w:rsidRDefault="00D67CB7" w:rsidP="00386198">
      <w:pPr>
        <w:ind w:firstLine="709"/>
        <w:jc w:val="both"/>
        <w:rPr>
          <w:sz w:val="24"/>
          <w:szCs w:val="24"/>
        </w:rPr>
      </w:pPr>
      <w:r w:rsidRPr="00165475">
        <w:rPr>
          <w:noProof/>
          <w:sz w:val="24"/>
          <w:szCs w:val="24"/>
        </w:rPr>
        <w:drawing>
          <wp:inline distT="0" distB="0" distL="0" distR="0">
            <wp:extent cx="4010025" cy="1981200"/>
            <wp:effectExtent l="0" t="0" r="0" b="0"/>
            <wp:docPr id="547" name="Рисунок 77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descr="Буренин А.Н. Управление портфелем ценных бумаг"/>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4010025" cy="1981200"/>
                    </a:xfrm>
                    <a:prstGeom prst="rect">
                      <a:avLst/>
                    </a:prstGeom>
                    <a:noFill/>
                    <a:ln>
                      <a:noFill/>
                    </a:ln>
                  </pic:spPr>
                </pic:pic>
              </a:graphicData>
            </a:graphic>
          </wp:inline>
        </w:drawing>
      </w:r>
    </w:p>
    <w:p w:rsidR="00386198" w:rsidRDefault="00386198" w:rsidP="00386198">
      <w:pPr>
        <w:ind w:firstLine="709"/>
        <w:jc w:val="both"/>
        <w:rPr>
          <w:sz w:val="24"/>
          <w:szCs w:val="24"/>
        </w:rPr>
      </w:pPr>
      <w:r w:rsidRPr="00B828AC">
        <w:rPr>
          <w:sz w:val="24"/>
          <w:szCs w:val="24"/>
        </w:rPr>
        <w:t>Таким образом, риск портфеля равен риску рыночного портфеля, умноженному на бету портфеля. В свою очередь, как следует из приведенных преобразований, бета портфеля равна средневзвешенному значению коэффициентов бет акций, входящих в портфель. В результате можно записать:</w:t>
      </w:r>
    </w:p>
    <w:p w:rsidR="00386198" w:rsidRDefault="00D67CB7" w:rsidP="00386198">
      <w:pPr>
        <w:ind w:firstLine="709"/>
        <w:jc w:val="both"/>
        <w:rPr>
          <w:sz w:val="24"/>
          <w:szCs w:val="24"/>
        </w:rPr>
      </w:pPr>
      <w:r w:rsidRPr="006D28A4">
        <w:rPr>
          <w:noProof/>
        </w:rPr>
        <w:drawing>
          <wp:inline distT="0" distB="0" distL="0" distR="0">
            <wp:extent cx="3409950" cy="304800"/>
            <wp:effectExtent l="0" t="0" r="0" b="0"/>
            <wp:docPr id="548" name="Рисунок 99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5" descr="Буренин А.Н. Управление портфелем ценных бумаг"/>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3409950" cy="30480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Формулу (11.7) можно также представить как:</w:t>
      </w:r>
    </w:p>
    <w:p w:rsidR="00386198" w:rsidRPr="00B828AC" w:rsidRDefault="00D67CB7" w:rsidP="00386198">
      <w:pPr>
        <w:ind w:firstLine="709"/>
        <w:jc w:val="both"/>
        <w:rPr>
          <w:sz w:val="24"/>
          <w:szCs w:val="24"/>
        </w:rPr>
      </w:pPr>
      <w:r w:rsidRPr="00165475">
        <w:rPr>
          <w:noProof/>
          <w:sz w:val="24"/>
          <w:szCs w:val="24"/>
        </w:rPr>
        <w:drawing>
          <wp:inline distT="0" distB="0" distL="0" distR="0">
            <wp:extent cx="3505200" cy="323850"/>
            <wp:effectExtent l="0" t="0" r="0" b="0"/>
            <wp:docPr id="549" name="Рисунок 101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3" descr="Буренин А.Н. Управление портфелем ценных бумаг"/>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505200" cy="32385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или</w:t>
      </w:r>
    </w:p>
    <w:p w:rsidR="00386198" w:rsidRPr="00B828AC" w:rsidRDefault="00D67CB7" w:rsidP="00386198">
      <w:pPr>
        <w:ind w:firstLine="709"/>
        <w:jc w:val="both"/>
        <w:rPr>
          <w:sz w:val="24"/>
          <w:szCs w:val="24"/>
        </w:rPr>
      </w:pPr>
      <w:r w:rsidRPr="00165475">
        <w:rPr>
          <w:noProof/>
          <w:sz w:val="24"/>
          <w:szCs w:val="24"/>
        </w:rPr>
        <w:drawing>
          <wp:inline distT="0" distB="0" distL="0" distR="0">
            <wp:extent cx="5581650" cy="762000"/>
            <wp:effectExtent l="0" t="0" r="0" b="0"/>
            <wp:docPr id="550" name="Рисунок 101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4" descr="Буренин А.Н. Управление портфелем ценных бумаг"/>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581650" cy="76200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Широко диверсифицированный портфель будет состоять из акций компаний разных отраслей. Тогда портфель из стандартных активов может точнее копировать риск исходного портфеля, если для проецирования рисков индивидуальных акций использовать не рыночный индекс, а отраслевые индексы для акций каждой отрасли. В таком случае в качестве стандартных активов выступают отраслевые индексы, для которых известны стандартные отклонения и ковариации с другими стандартными активами.</w:t>
      </w:r>
    </w:p>
    <w:p w:rsidR="00386198" w:rsidRPr="00B828AC" w:rsidRDefault="00386198" w:rsidP="00386198">
      <w:pPr>
        <w:ind w:firstLine="709"/>
        <w:jc w:val="both"/>
        <w:rPr>
          <w:sz w:val="24"/>
          <w:szCs w:val="24"/>
        </w:rPr>
      </w:pPr>
      <w:r w:rsidRPr="00B828AC">
        <w:rPr>
          <w:sz w:val="24"/>
          <w:szCs w:val="24"/>
        </w:rPr>
        <w:t>Пример.</w:t>
      </w:r>
    </w:p>
    <w:p w:rsidR="00386198" w:rsidRPr="00B828AC" w:rsidRDefault="00386198" w:rsidP="00386198">
      <w:pPr>
        <w:ind w:firstLine="709"/>
        <w:jc w:val="both"/>
        <w:rPr>
          <w:sz w:val="24"/>
          <w:szCs w:val="24"/>
        </w:rPr>
      </w:pPr>
      <w:r w:rsidRPr="00B828AC">
        <w:rPr>
          <w:sz w:val="24"/>
          <w:szCs w:val="24"/>
        </w:rPr>
        <w:t>Портфель состоит из акций трех компаний, Д = 0,8; /32 = 0,9; /Зъ = 1,2 . Стоимость акций первой компании в портфеле равна 300 тыс. руб., второй - 200 тыс. руб., третьей - 500 тыс. руб., стандартное отклонение рыночного портфеля для одного дня составляет 2%. Определить однодневный VaR портфеля для доверительной вероятности 95%.</w:t>
      </w:r>
    </w:p>
    <w:p w:rsidR="00386198" w:rsidRPr="00B828AC" w:rsidRDefault="00386198" w:rsidP="00386198">
      <w:pPr>
        <w:ind w:firstLine="709"/>
        <w:jc w:val="both"/>
        <w:rPr>
          <w:sz w:val="24"/>
          <w:szCs w:val="24"/>
        </w:rPr>
      </w:pPr>
      <w:r w:rsidRPr="00B828AC">
        <w:rPr>
          <w:sz w:val="24"/>
          <w:szCs w:val="24"/>
        </w:rPr>
        <w:t>Решение.</w:t>
      </w:r>
    </w:p>
    <w:p w:rsidR="00386198" w:rsidRPr="00B828AC" w:rsidRDefault="00386198" w:rsidP="00386198">
      <w:pPr>
        <w:ind w:firstLine="709"/>
        <w:jc w:val="both"/>
        <w:rPr>
          <w:sz w:val="24"/>
          <w:szCs w:val="24"/>
        </w:rPr>
      </w:pPr>
      <w:r w:rsidRPr="00B828AC">
        <w:rPr>
          <w:sz w:val="24"/>
          <w:szCs w:val="24"/>
        </w:rPr>
        <w:t>На основании формулы (11.8) VaR портфеля составляет:</w:t>
      </w:r>
    </w:p>
    <w:p w:rsidR="00386198" w:rsidRPr="00B828AC" w:rsidRDefault="00D67CB7" w:rsidP="00386198">
      <w:pPr>
        <w:ind w:firstLine="709"/>
        <w:jc w:val="both"/>
        <w:rPr>
          <w:sz w:val="24"/>
          <w:szCs w:val="24"/>
        </w:rPr>
      </w:pPr>
      <w:r w:rsidRPr="00165475">
        <w:rPr>
          <w:noProof/>
          <w:sz w:val="24"/>
          <w:szCs w:val="24"/>
        </w:rPr>
        <w:drawing>
          <wp:inline distT="0" distB="0" distL="0" distR="0">
            <wp:extent cx="3705225" cy="295275"/>
            <wp:effectExtent l="0" t="0" r="0" b="0"/>
            <wp:docPr id="551" name="Рисунок 101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5" descr="Буренин А.Н. Управление портфелем ценных бумаг"/>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3705225" cy="295275"/>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Формулы (11.7) и (11.8) позволяют найти VaR широко диверсифицированного портфеля. Поэтому возникает вопрос о том, какой портфель можно считать таковым. Как отмечалось в главе 3, в современных условиях с полным основанием таким портфелем можно считать портфель, включающий не менее 50 акций.</w:t>
      </w:r>
    </w:p>
    <w:p w:rsidR="00386198" w:rsidRDefault="00386198" w:rsidP="00386198">
      <w:pPr>
        <w:ind w:firstLine="709"/>
        <w:jc w:val="both"/>
        <w:rPr>
          <w:sz w:val="24"/>
          <w:szCs w:val="24"/>
        </w:rPr>
      </w:pPr>
    </w:p>
    <w:p w:rsidR="00386198" w:rsidRDefault="00386198" w:rsidP="00386198">
      <w:pPr>
        <w:ind w:firstLine="709"/>
        <w:jc w:val="both"/>
        <w:rPr>
          <w:b/>
          <w:bCs/>
          <w:sz w:val="24"/>
          <w:szCs w:val="24"/>
        </w:rPr>
      </w:pPr>
      <w:r>
        <w:rPr>
          <w:b/>
          <w:bCs/>
          <w:sz w:val="24"/>
          <w:szCs w:val="24"/>
        </w:rPr>
        <w:t>2</w:t>
      </w:r>
      <w:r w:rsidRPr="00B828AC">
        <w:rPr>
          <w:b/>
          <w:bCs/>
          <w:sz w:val="24"/>
          <w:szCs w:val="24"/>
        </w:rPr>
        <w:t>.2. Валюта</w:t>
      </w:r>
    </w:p>
    <w:p w:rsidR="00386198" w:rsidRPr="00B828AC" w:rsidRDefault="00386198" w:rsidP="00386198">
      <w:pPr>
        <w:ind w:firstLine="709"/>
        <w:jc w:val="both"/>
        <w:rPr>
          <w:b/>
          <w:bCs/>
          <w:sz w:val="24"/>
          <w:szCs w:val="24"/>
        </w:rPr>
      </w:pPr>
    </w:p>
    <w:p w:rsidR="00386198" w:rsidRPr="00B828AC" w:rsidRDefault="00386198" w:rsidP="00386198">
      <w:pPr>
        <w:ind w:firstLine="709"/>
        <w:jc w:val="both"/>
        <w:rPr>
          <w:sz w:val="24"/>
          <w:szCs w:val="24"/>
        </w:rPr>
      </w:pPr>
      <w:r w:rsidRPr="00B828AC">
        <w:rPr>
          <w:sz w:val="24"/>
          <w:szCs w:val="24"/>
        </w:rPr>
        <w:t>Портфель инвестора может включать спотовую позицию в иностранной валюте. В результате возникает риск потерь за счет неблагоприятного изменения валютного курса. Фактором риска в этом случае выступает обменный курс иностранной валюты по отношению к национальной. Если на иностранную валюту не начисляются проценты, то, полагая, что курс распределен нормально, VaR позиции в национальной валюте рассчитывается по формуле:</w:t>
      </w:r>
    </w:p>
    <w:p w:rsidR="00386198" w:rsidRPr="00B828AC" w:rsidRDefault="00D67CB7" w:rsidP="00386198">
      <w:pPr>
        <w:ind w:firstLine="709"/>
        <w:jc w:val="both"/>
        <w:rPr>
          <w:sz w:val="24"/>
          <w:szCs w:val="24"/>
        </w:rPr>
      </w:pPr>
      <w:r w:rsidRPr="00165475">
        <w:rPr>
          <w:noProof/>
          <w:sz w:val="24"/>
          <w:szCs w:val="24"/>
        </w:rPr>
        <w:drawing>
          <wp:inline distT="0" distB="0" distL="0" distR="0">
            <wp:extent cx="5562600" cy="1047750"/>
            <wp:effectExtent l="0" t="0" r="0" b="0"/>
            <wp:docPr id="552" name="Рисунок 105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 descr="Буренин А.Н. Управление портфелем ценных бумаг"/>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5562600" cy="1047750"/>
                    </a:xfrm>
                    <a:prstGeom prst="rect">
                      <a:avLst/>
                    </a:prstGeom>
                    <a:noFill/>
                    <a:ln>
                      <a:noFill/>
                    </a:ln>
                  </pic:spPr>
                </pic:pic>
              </a:graphicData>
            </a:graphic>
          </wp:inline>
        </w:drawing>
      </w:r>
    </w:p>
    <w:p w:rsidR="00386198" w:rsidRPr="00B828AC" w:rsidRDefault="00386198" w:rsidP="00386198">
      <w:pPr>
        <w:ind w:firstLine="709"/>
        <w:jc w:val="both"/>
        <w:rPr>
          <w:sz w:val="24"/>
          <w:szCs w:val="24"/>
        </w:rPr>
      </w:pPr>
      <w:r w:rsidRPr="00B828AC">
        <w:rPr>
          <w:sz w:val="24"/>
          <w:szCs w:val="24"/>
        </w:rPr>
        <w:t>Пример.</w:t>
      </w:r>
    </w:p>
    <w:p w:rsidR="00386198" w:rsidRPr="00B828AC" w:rsidRDefault="00386198" w:rsidP="00386198">
      <w:pPr>
        <w:ind w:firstLine="709"/>
        <w:jc w:val="both"/>
        <w:rPr>
          <w:sz w:val="24"/>
          <w:szCs w:val="24"/>
        </w:rPr>
      </w:pPr>
      <w:r w:rsidRPr="00B828AC">
        <w:rPr>
          <w:sz w:val="24"/>
          <w:szCs w:val="24"/>
        </w:rPr>
        <w:t>Российский инвестор имеет спотовую позицию в 100 тыс. долл. Обменный курс доллара равен 30 руб. за 1 долл. На основе данных за прошедшие два месяца дневное стандартное отклонение валютного курса составило 0,7%. Определить однодневный VaR с доверительной вероятностью 95%.</w:t>
      </w:r>
    </w:p>
    <w:p w:rsidR="00386198" w:rsidRPr="00B828AC" w:rsidRDefault="00386198" w:rsidP="00386198">
      <w:pPr>
        <w:ind w:firstLine="709"/>
        <w:jc w:val="both"/>
        <w:rPr>
          <w:sz w:val="24"/>
          <w:szCs w:val="24"/>
        </w:rPr>
      </w:pPr>
      <w:r w:rsidRPr="00B828AC">
        <w:rPr>
          <w:sz w:val="24"/>
          <w:szCs w:val="24"/>
        </w:rPr>
        <w:t>Решение.</w:t>
      </w:r>
    </w:p>
    <w:p w:rsidR="00386198" w:rsidRPr="00B828AC" w:rsidRDefault="00386198" w:rsidP="00386198">
      <w:pPr>
        <w:ind w:firstLine="709"/>
        <w:jc w:val="both"/>
        <w:rPr>
          <w:sz w:val="24"/>
          <w:szCs w:val="24"/>
        </w:rPr>
      </w:pPr>
      <w:r w:rsidRPr="00B828AC">
        <w:rPr>
          <w:sz w:val="24"/>
          <w:szCs w:val="24"/>
        </w:rPr>
        <w:t>В соответствии с формулой (11.9) VaR позиции инвестора составляет:</w:t>
      </w:r>
    </w:p>
    <w:p w:rsidR="00386198" w:rsidRPr="00B828AC" w:rsidRDefault="00D67CB7" w:rsidP="00386198">
      <w:pPr>
        <w:ind w:firstLine="709"/>
        <w:jc w:val="both"/>
        <w:rPr>
          <w:sz w:val="24"/>
          <w:szCs w:val="24"/>
        </w:rPr>
      </w:pPr>
      <w:r w:rsidRPr="00165475">
        <w:rPr>
          <w:noProof/>
          <w:sz w:val="24"/>
          <w:szCs w:val="24"/>
        </w:rPr>
        <w:drawing>
          <wp:inline distT="0" distB="0" distL="0" distR="0">
            <wp:extent cx="3000375" cy="257175"/>
            <wp:effectExtent l="0" t="0" r="0" b="0"/>
            <wp:docPr id="553" name="Рисунок 105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1" descr="Буренин А.Н. Управление портфелем ценных бумаг"/>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3000375" cy="257175"/>
                    </a:xfrm>
                    <a:prstGeom prst="rect">
                      <a:avLst/>
                    </a:prstGeom>
                    <a:noFill/>
                    <a:ln>
                      <a:noFill/>
                    </a:ln>
                  </pic:spPr>
                </pic:pic>
              </a:graphicData>
            </a:graphic>
          </wp:inline>
        </w:drawing>
      </w:r>
    </w:p>
    <w:p w:rsidR="00386198" w:rsidRDefault="00386198" w:rsidP="00386198">
      <w:pPr>
        <w:ind w:firstLine="709"/>
        <w:jc w:val="both"/>
        <w:rPr>
          <w:sz w:val="24"/>
          <w:szCs w:val="24"/>
        </w:rPr>
      </w:pPr>
    </w:p>
    <w:p w:rsidR="00386198" w:rsidRPr="00F75E04" w:rsidRDefault="00386198" w:rsidP="00386198">
      <w:pPr>
        <w:ind w:firstLine="709"/>
        <w:jc w:val="both"/>
        <w:rPr>
          <w:b/>
          <w:bCs/>
          <w:sz w:val="24"/>
          <w:szCs w:val="24"/>
        </w:rPr>
      </w:pPr>
      <w:r>
        <w:rPr>
          <w:b/>
          <w:bCs/>
          <w:sz w:val="24"/>
          <w:szCs w:val="24"/>
        </w:rPr>
        <w:t>2</w:t>
      </w:r>
      <w:r w:rsidRPr="00F75E04">
        <w:rPr>
          <w:b/>
          <w:bCs/>
          <w:sz w:val="24"/>
          <w:szCs w:val="24"/>
        </w:rPr>
        <w:t>.3. Облигации</w:t>
      </w:r>
    </w:p>
    <w:p w:rsidR="00386198" w:rsidRPr="00F75E04" w:rsidRDefault="00386198" w:rsidP="00386198">
      <w:pPr>
        <w:ind w:firstLine="709"/>
        <w:jc w:val="both"/>
        <w:rPr>
          <w:sz w:val="24"/>
          <w:szCs w:val="24"/>
        </w:rPr>
      </w:pPr>
      <w:r w:rsidRPr="00F75E04">
        <w:rPr>
          <w:sz w:val="24"/>
          <w:szCs w:val="24"/>
        </w:rPr>
        <w:t>Для небольших изменений процентной ставки определить VaR отдельной облигации можно на основе ее модифицированной дюрации. При таком подходе мы делаем допущение о параллельности сдвигов кривых доходностеи. Как известно, зависимость между изменением цены облигации и изменением ее доходности до погашения приблизительно равна:</w:t>
      </w:r>
    </w:p>
    <w:p w:rsidR="00386198" w:rsidRPr="00F75E04" w:rsidRDefault="00D67CB7" w:rsidP="00386198">
      <w:pPr>
        <w:ind w:firstLine="709"/>
        <w:jc w:val="both"/>
        <w:rPr>
          <w:sz w:val="24"/>
          <w:szCs w:val="24"/>
        </w:rPr>
      </w:pPr>
      <w:r w:rsidRPr="00165475">
        <w:rPr>
          <w:noProof/>
          <w:sz w:val="24"/>
          <w:szCs w:val="24"/>
        </w:rPr>
        <w:drawing>
          <wp:inline distT="0" distB="0" distL="0" distR="0">
            <wp:extent cx="5543550" cy="523875"/>
            <wp:effectExtent l="0" t="0" r="0" b="0"/>
            <wp:docPr id="554" name="Рисунок 120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4" descr="Буренин А.Н. Управление портфелем ценных бумаг"/>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5543550" cy="5238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На основе уравнения (11.10) можно записать:</w:t>
      </w:r>
    </w:p>
    <w:p w:rsidR="00386198" w:rsidRPr="00F75E04" w:rsidRDefault="00D67CB7" w:rsidP="00386198">
      <w:pPr>
        <w:ind w:firstLine="709"/>
        <w:jc w:val="both"/>
        <w:rPr>
          <w:sz w:val="24"/>
          <w:szCs w:val="24"/>
        </w:rPr>
      </w:pPr>
      <w:r w:rsidRPr="00165475">
        <w:rPr>
          <w:noProof/>
          <w:sz w:val="24"/>
          <w:szCs w:val="24"/>
        </w:rPr>
        <w:drawing>
          <wp:inline distT="0" distB="0" distL="0" distR="0">
            <wp:extent cx="5524500" cy="819150"/>
            <wp:effectExtent l="0" t="0" r="0" b="0"/>
            <wp:docPr id="555" name="Рисунок 120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5" descr="Буренин А.Н. Управление портфелем ценных бумаг"/>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5524500" cy="8191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В Рискметриках используется несколько иной подход. Равенство (11.10) можно записать как:</w:t>
      </w:r>
    </w:p>
    <w:p w:rsidR="00386198" w:rsidRPr="00F75E04" w:rsidRDefault="00D67CB7" w:rsidP="00386198">
      <w:pPr>
        <w:ind w:firstLine="709"/>
        <w:jc w:val="both"/>
        <w:rPr>
          <w:sz w:val="24"/>
          <w:szCs w:val="24"/>
        </w:rPr>
      </w:pPr>
      <w:r w:rsidRPr="00165475">
        <w:rPr>
          <w:noProof/>
          <w:sz w:val="24"/>
          <w:szCs w:val="24"/>
        </w:rPr>
        <w:drawing>
          <wp:inline distT="0" distB="0" distL="0" distR="0">
            <wp:extent cx="3343275" cy="476250"/>
            <wp:effectExtent l="0" t="0" r="0" b="0"/>
            <wp:docPr id="556" name="Рисунок 120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6" descr="Буренин А.Н. Управление портфелем ценных бумаг"/>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3343275" cy="4762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Тогда:</w:t>
      </w:r>
    </w:p>
    <w:p w:rsidR="00386198" w:rsidRPr="00F75E04" w:rsidRDefault="00D67CB7" w:rsidP="00386198">
      <w:pPr>
        <w:ind w:firstLine="709"/>
        <w:jc w:val="both"/>
        <w:rPr>
          <w:sz w:val="24"/>
          <w:szCs w:val="24"/>
        </w:rPr>
      </w:pPr>
      <w:r w:rsidRPr="00165475">
        <w:rPr>
          <w:noProof/>
          <w:sz w:val="24"/>
          <w:szCs w:val="24"/>
        </w:rPr>
        <w:drawing>
          <wp:inline distT="0" distB="0" distL="0" distR="0">
            <wp:extent cx="5581650" cy="962025"/>
            <wp:effectExtent l="0" t="0" r="0" b="0"/>
            <wp:docPr id="557" name="Рисунок 120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 descr="Буренин А.Н. Управление портфелем ценных бумаг"/>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5581650" cy="9620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Такой поход более согласуется с определением волатильности на рынке, поскольку для финансового актива стандартное отклонение определяют для величины </w:t>
      </w:r>
      <w:r w:rsidR="00D67CB7" w:rsidRPr="00165475">
        <w:rPr>
          <w:noProof/>
          <w:sz w:val="24"/>
          <w:szCs w:val="24"/>
        </w:rPr>
        <w:drawing>
          <wp:inline distT="0" distB="0" distL="0" distR="0">
            <wp:extent cx="238125" cy="390525"/>
            <wp:effectExtent l="0" t="0" r="0" b="0"/>
            <wp:docPr id="558" name="Рисунок 120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8" descr="Буренин А.Н. Управление портфелем ценных бумаг"/>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75E04">
        <w:rPr>
          <w:sz w:val="24"/>
          <w:szCs w:val="24"/>
        </w:rPr>
        <w:t>, где S - курс актива.</w:t>
      </w:r>
    </w:p>
    <w:p w:rsidR="00386198" w:rsidRPr="00F75E04" w:rsidRDefault="00386198" w:rsidP="00386198">
      <w:pPr>
        <w:ind w:firstLine="709"/>
        <w:jc w:val="both"/>
        <w:rPr>
          <w:sz w:val="24"/>
          <w:szCs w:val="24"/>
        </w:rPr>
      </w:pPr>
      <w:r w:rsidRPr="00F75E04">
        <w:rPr>
          <w:sz w:val="24"/>
          <w:szCs w:val="24"/>
        </w:rPr>
        <w:t>Определив стандартное отклонение цены облигации на основе полученных формул, VaR облигации рассчитаем как:</w:t>
      </w:r>
    </w:p>
    <w:p w:rsidR="00386198" w:rsidRPr="00F75E04" w:rsidRDefault="00D67CB7" w:rsidP="00386198">
      <w:pPr>
        <w:ind w:firstLine="709"/>
        <w:jc w:val="both"/>
        <w:rPr>
          <w:sz w:val="24"/>
          <w:szCs w:val="24"/>
        </w:rPr>
      </w:pPr>
      <w:r w:rsidRPr="00165475">
        <w:rPr>
          <w:noProof/>
          <w:sz w:val="24"/>
          <w:szCs w:val="24"/>
        </w:rPr>
        <w:drawing>
          <wp:inline distT="0" distB="0" distL="0" distR="0">
            <wp:extent cx="5629275" cy="990600"/>
            <wp:effectExtent l="0" t="0" r="0" b="0"/>
            <wp:docPr id="559" name="Рисунок 120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9" descr="Буренин А.Н. Управление портфелем ценных бумаг"/>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5629275" cy="990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Формулу (11.10) можно переписать как:</w:t>
      </w:r>
    </w:p>
    <w:p w:rsidR="00386198" w:rsidRPr="00F75E04" w:rsidRDefault="00D67CB7" w:rsidP="00386198">
      <w:pPr>
        <w:ind w:firstLine="709"/>
        <w:jc w:val="both"/>
        <w:rPr>
          <w:sz w:val="24"/>
          <w:szCs w:val="24"/>
        </w:rPr>
      </w:pPr>
      <w:r w:rsidRPr="00165475">
        <w:rPr>
          <w:noProof/>
          <w:sz w:val="24"/>
          <w:szCs w:val="24"/>
        </w:rPr>
        <w:drawing>
          <wp:inline distT="0" distB="0" distL="0" distR="0">
            <wp:extent cx="923925" cy="476250"/>
            <wp:effectExtent l="0" t="0" r="0" b="0"/>
            <wp:docPr id="560" name="Рисунок 121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0" descr="Буренин А.Н. Управление портфелем ценных бумаг"/>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923925" cy="4762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Тогда:</w:t>
      </w:r>
    </w:p>
    <w:p w:rsidR="00386198" w:rsidRPr="00F75E04" w:rsidRDefault="00D67CB7" w:rsidP="00386198">
      <w:pPr>
        <w:ind w:firstLine="709"/>
        <w:jc w:val="both"/>
        <w:rPr>
          <w:sz w:val="24"/>
          <w:szCs w:val="24"/>
        </w:rPr>
      </w:pPr>
      <w:r w:rsidRPr="00165475">
        <w:rPr>
          <w:noProof/>
          <w:sz w:val="24"/>
          <w:szCs w:val="24"/>
        </w:rPr>
        <w:drawing>
          <wp:inline distT="0" distB="0" distL="0" distR="0">
            <wp:extent cx="5610225" cy="990600"/>
            <wp:effectExtent l="0" t="0" r="0" b="0"/>
            <wp:docPr id="561" name="Рисунок 121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1" descr="Буренин А.Н. Управление портфелем ценных бумаг"/>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5610225" cy="990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Формулу (11.11) можно представить как:</w:t>
      </w:r>
    </w:p>
    <w:p w:rsidR="00386198" w:rsidRPr="00F75E04" w:rsidRDefault="00D67CB7" w:rsidP="00386198">
      <w:pPr>
        <w:ind w:firstLine="709"/>
        <w:jc w:val="both"/>
        <w:rPr>
          <w:sz w:val="24"/>
          <w:szCs w:val="24"/>
        </w:rPr>
      </w:pPr>
      <w:r w:rsidRPr="00165475">
        <w:rPr>
          <w:noProof/>
          <w:sz w:val="24"/>
          <w:szCs w:val="24"/>
        </w:rPr>
        <w:drawing>
          <wp:inline distT="0" distB="0" distL="0" distR="0">
            <wp:extent cx="1104900" cy="504825"/>
            <wp:effectExtent l="0" t="0" r="0" b="0"/>
            <wp:docPr id="562" name="Рисунок 121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2" descr="Буренин А.Н. Управление портфелем ценных бумаг"/>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Тогда:</w:t>
      </w:r>
    </w:p>
    <w:p w:rsidR="00386198" w:rsidRPr="00F75E04" w:rsidRDefault="00D67CB7" w:rsidP="00386198">
      <w:pPr>
        <w:ind w:firstLine="709"/>
        <w:jc w:val="both"/>
        <w:rPr>
          <w:sz w:val="24"/>
          <w:szCs w:val="24"/>
        </w:rPr>
      </w:pPr>
      <w:r w:rsidRPr="00165475">
        <w:rPr>
          <w:noProof/>
          <w:sz w:val="24"/>
          <w:szCs w:val="24"/>
        </w:rPr>
        <w:drawing>
          <wp:inline distT="0" distB="0" distL="0" distR="0">
            <wp:extent cx="914400" cy="314325"/>
            <wp:effectExtent l="0" t="0" r="0" b="0"/>
            <wp:docPr id="563" name="Рисунок 121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3" descr="Буренин А.Н. Управление портфелем ценных бумаг"/>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В таком случае VaR облигации рассчитаем на основе формулы:</w:t>
      </w:r>
    </w:p>
    <w:p w:rsidR="00386198" w:rsidRPr="00F75E04" w:rsidRDefault="00D67CB7" w:rsidP="00386198">
      <w:pPr>
        <w:ind w:firstLine="709"/>
        <w:jc w:val="both"/>
        <w:rPr>
          <w:sz w:val="24"/>
          <w:szCs w:val="24"/>
        </w:rPr>
      </w:pPr>
      <w:r w:rsidRPr="00165475">
        <w:rPr>
          <w:noProof/>
          <w:sz w:val="24"/>
          <w:szCs w:val="24"/>
        </w:rPr>
        <w:drawing>
          <wp:inline distT="0" distB="0" distL="0" distR="0">
            <wp:extent cx="3409950" cy="542925"/>
            <wp:effectExtent l="0" t="0" r="0" b="0"/>
            <wp:docPr id="564" name="Рисунок 121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4" descr="Буренин А.Н. Управление портфелем ценных бумаг"/>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409950" cy="5429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На развитом финансовом рынке обращается большое количество облигаций. Поэтому, как и в отношении акций, целесообразно свести все их разнообразие к нескольким стандартным облигациям, на которые можно было бы проецировать облигации в портфеле при расчете VaR.</w:t>
      </w:r>
    </w:p>
    <w:p w:rsidR="00386198" w:rsidRPr="00F75E04" w:rsidRDefault="00386198" w:rsidP="00386198">
      <w:pPr>
        <w:ind w:firstLine="709"/>
        <w:jc w:val="both"/>
        <w:rPr>
          <w:sz w:val="24"/>
          <w:szCs w:val="24"/>
        </w:rPr>
      </w:pPr>
      <w:r w:rsidRPr="00F75E04">
        <w:rPr>
          <w:sz w:val="24"/>
          <w:szCs w:val="24"/>
        </w:rPr>
        <w:t>Главным фактором риска по облигации выступает изменение процентной ставки. Конъюнктура процентных ставок описывается кривой доходности или временной структурой процентных ставок. Для аналитических целей используют кривую доходности спот на основе доходности до погашения облигаций с нулевым купоном. Поэтому в качестве стандартных активов для проецирования облигаций используют облигации с нулевым купоном.</w:t>
      </w:r>
    </w:p>
    <w:p w:rsidR="00386198" w:rsidRPr="00F75E04" w:rsidRDefault="00386198" w:rsidP="00386198">
      <w:pPr>
        <w:ind w:firstLine="709"/>
        <w:jc w:val="both"/>
        <w:rPr>
          <w:sz w:val="24"/>
          <w:szCs w:val="24"/>
        </w:rPr>
      </w:pPr>
      <w:r w:rsidRPr="00F75E04">
        <w:rPr>
          <w:sz w:val="24"/>
          <w:szCs w:val="24"/>
        </w:rPr>
        <w:t>С увеличением сроков до погашения облигаций дисперсия процентной ставки уменьшается и возрастает корреляция между процентными ставками для соседних временных периодов. Поэтому кривую доходности можно с допустимой точностью приближения представить доходностями бескупонных облигаций для нескольких периодов. В качестве таких периодов можно взять один день, одну неделю, один, три и шесть месяцев, один, два, три, четыре, пять, семь, девять, десять, и тридцать лет. В Рискметриках такими моментами времени выступают один, три, шесть месяцев, один, два, три, четыре, пять, семь, девять, десять, пятнадцать, двадцать и тридцать лет. Выбранные сроки погашения для стандартных бескупонных облигаций называют вершинами (vertices). Они представляют собой факторы риска при описании кривой доходности.</w:t>
      </w:r>
    </w:p>
    <w:tbl>
      <w:tblPr>
        <w:tblW w:w="9129" w:type="dxa"/>
        <w:tblCellSpacing w:w="15" w:type="dxa"/>
        <w:tblCellMar>
          <w:top w:w="15" w:type="dxa"/>
          <w:left w:w="15" w:type="dxa"/>
          <w:bottom w:w="15" w:type="dxa"/>
          <w:right w:w="15" w:type="dxa"/>
        </w:tblCellMar>
        <w:tblLook w:val="04A0" w:firstRow="1" w:lastRow="0" w:firstColumn="1" w:lastColumn="0" w:noHBand="0" w:noVBand="1"/>
      </w:tblPr>
      <w:tblGrid>
        <w:gridCol w:w="9129"/>
      </w:tblGrid>
      <w:tr w:rsidR="00386198" w:rsidRPr="00F75E04" w:rsidTr="00C35172">
        <w:trPr>
          <w:tblCellSpacing w:w="15" w:type="dxa"/>
        </w:trPr>
        <w:tc>
          <w:tcPr>
            <w:tcW w:w="9092" w:type="dxa"/>
            <w:vAlign w:val="center"/>
            <w:hideMark/>
          </w:tcPr>
          <w:p w:rsidR="00386198" w:rsidRPr="00F75E04" w:rsidRDefault="00386198" w:rsidP="00C35172">
            <w:pPr>
              <w:ind w:firstLine="709"/>
              <w:jc w:val="both"/>
              <w:rPr>
                <w:sz w:val="24"/>
                <w:szCs w:val="24"/>
              </w:rPr>
            </w:pPr>
            <w:r w:rsidRPr="00F75E04">
              <w:rPr>
                <w:sz w:val="24"/>
                <w:szCs w:val="24"/>
              </w:rPr>
              <w:t>Litobraz.ru</w:t>
            </w:r>
          </w:p>
          <w:p w:rsidR="00386198" w:rsidRPr="00F75E04" w:rsidRDefault="00386198" w:rsidP="00C35172">
            <w:pPr>
              <w:ind w:firstLine="709"/>
              <w:jc w:val="both"/>
              <w:rPr>
                <w:sz w:val="24"/>
                <w:szCs w:val="24"/>
              </w:rPr>
            </w:pPr>
            <w:r w:rsidRPr="00F75E04">
              <w:rPr>
                <w:sz w:val="24"/>
                <w:szCs w:val="24"/>
              </w:rPr>
              <w:t>Конкурс сайтов web открытый конкурс </w:t>
            </w:r>
            <w:r w:rsidRPr="00386198">
              <w:rPr>
                <w:sz w:val="24"/>
                <w:szCs w:val="24"/>
              </w:rPr>
              <w:t>litobraz.ru</w:t>
            </w:r>
            <w:r w:rsidRPr="00F75E04">
              <w:rPr>
                <w:sz w:val="24"/>
                <w:szCs w:val="24"/>
              </w:rPr>
              <w:t>.</w:t>
            </w:r>
          </w:p>
          <w:p w:rsidR="00386198" w:rsidRPr="00F75E04" w:rsidRDefault="00386198" w:rsidP="00C35172">
            <w:pPr>
              <w:ind w:firstLine="709"/>
              <w:jc w:val="both"/>
              <w:rPr>
                <w:sz w:val="24"/>
                <w:szCs w:val="24"/>
              </w:rPr>
            </w:pPr>
            <w:r w:rsidRPr="00F75E04">
              <w:rPr>
                <w:sz w:val="24"/>
                <w:szCs w:val="24"/>
              </w:rPr>
              <w:t>litobraz.ru</w:t>
            </w:r>
          </w:p>
        </w:tc>
      </w:tr>
    </w:tbl>
    <w:p w:rsidR="00386198" w:rsidRPr="00F75E04" w:rsidRDefault="00386198" w:rsidP="00386198">
      <w:pPr>
        <w:ind w:firstLine="709"/>
        <w:jc w:val="both"/>
        <w:rPr>
          <w:sz w:val="24"/>
          <w:szCs w:val="24"/>
        </w:rPr>
      </w:pPr>
      <w:r w:rsidRPr="00F75E04">
        <w:rPr>
          <w:sz w:val="24"/>
          <w:szCs w:val="24"/>
        </w:rPr>
        <w:t>Портфель инвестора содержит облигации, которые погашаются не только в стандартные сроки. Поскольку облигации портфеля копируют с помощью данных стандартных бескупонных облигаций, то в этом случае облигации представляют в виде потока платежей (cash flows). Процесс представления позиции в виде потока платежей называется отображением (mapping) . Для бескупонной облигации со сроком погашения отличным от стандартного принцип представления в качестве потока платежей заключается в следующем. Вначале определяют дисконтированную стоимость облигации, т.е. ее цену. После этого цену облигации делят на две части между ближайшими стандартными вершинами. Например, бескупонная облигация погашается через один год и восемь месяцев. Ее цену представят в качестве двух потоков платежей со стандартными сроками один и два года.</w:t>
      </w:r>
    </w:p>
    <w:p w:rsidR="00386198" w:rsidRPr="00F75E04" w:rsidRDefault="00386198" w:rsidP="00386198">
      <w:pPr>
        <w:ind w:firstLine="709"/>
        <w:jc w:val="both"/>
        <w:rPr>
          <w:sz w:val="24"/>
          <w:szCs w:val="24"/>
        </w:rPr>
      </w:pPr>
      <w:r w:rsidRPr="00F75E04">
        <w:rPr>
          <w:sz w:val="24"/>
          <w:szCs w:val="24"/>
        </w:rPr>
        <w:t>Для купонной облигации данный принцип сводится вначале к представлению ее в качестве портфеля бескупонных облигаций и затем делению дисконтированной стоимости каждой полученной бескупонной облигации на два потока платежа с двумя стандартными соседними вершинами. Например, купонная облигация номиналом 1000 руб. и купоном 10% погашается через год и восемь месяцев. Купон выплачивается один раз в год. Данная облигация вначале представляется как две бескупонные облигации. Первая с номиналом равным первому купонному платежу, т.е. 100 руб. и погашением через восемь месяцев. Вторая - с номиналом 1100 руб. и погашением через год и восемь месяцев. После этого определяют их дисконтированные стоимости. Затем цену первой бескупонной облигации делят на два потока платежа с вершинами шесть месяцев и один год, второй - на два потока платежа с вершинами один и два года.</w:t>
      </w:r>
    </w:p>
    <w:p w:rsidR="00386198" w:rsidRPr="00F75E04" w:rsidRDefault="00386198" w:rsidP="00386198">
      <w:pPr>
        <w:ind w:firstLine="709"/>
        <w:jc w:val="both"/>
        <w:rPr>
          <w:sz w:val="24"/>
          <w:szCs w:val="24"/>
        </w:rPr>
      </w:pPr>
      <w:r w:rsidRPr="00F75E04">
        <w:rPr>
          <w:sz w:val="24"/>
          <w:szCs w:val="24"/>
        </w:rPr>
        <w:t>Для деления цены бескупонной облигации на два потока платежа между соседними стандартными вершинами необходимо найти их удельные веса. Данную задачу решают следующим образом. Цену облигации можно представить как линейную комбинацию потоков платежей:</w:t>
      </w:r>
    </w:p>
    <w:p w:rsidR="00386198" w:rsidRPr="00F75E04" w:rsidRDefault="00D67CB7" w:rsidP="00386198">
      <w:pPr>
        <w:ind w:firstLine="709"/>
        <w:jc w:val="both"/>
        <w:rPr>
          <w:sz w:val="24"/>
          <w:szCs w:val="24"/>
        </w:rPr>
      </w:pPr>
      <w:r w:rsidRPr="00165475">
        <w:rPr>
          <w:noProof/>
          <w:sz w:val="24"/>
          <w:szCs w:val="24"/>
        </w:rPr>
        <w:drawing>
          <wp:inline distT="0" distB="0" distL="0" distR="0">
            <wp:extent cx="5657850" cy="1209675"/>
            <wp:effectExtent l="0" t="0" r="0" b="0"/>
            <wp:docPr id="565" name="Рисунок 121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5" descr="Буренин А.Н. Управление портфелем ценных бумаг"/>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5657850" cy="12096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Чтобы представить дисконтированную стоимость облигации Pt в качестве потоков платежей /)_, и Pt+l, необходимо определить уд. веса а и (\-а).</w:t>
      </w:r>
    </w:p>
    <w:p w:rsidR="00386198" w:rsidRPr="00F75E04" w:rsidRDefault="00386198" w:rsidP="00386198">
      <w:pPr>
        <w:ind w:firstLine="709"/>
        <w:jc w:val="both"/>
        <w:rPr>
          <w:sz w:val="24"/>
          <w:szCs w:val="24"/>
        </w:rPr>
      </w:pPr>
      <w:r w:rsidRPr="00F75E04">
        <w:rPr>
          <w:sz w:val="24"/>
          <w:szCs w:val="24"/>
        </w:rPr>
        <w:t>Спроецированная позиция должна иметь такую же дисперсию как и бескупонная облигация. Поэтому уд. веса потоков платежей находят из равенства:</w:t>
      </w:r>
    </w:p>
    <w:p w:rsidR="00386198" w:rsidRPr="00F75E04" w:rsidRDefault="00D67CB7" w:rsidP="00386198">
      <w:pPr>
        <w:ind w:firstLine="709"/>
        <w:jc w:val="both"/>
        <w:rPr>
          <w:sz w:val="24"/>
          <w:szCs w:val="24"/>
        </w:rPr>
      </w:pPr>
      <w:r w:rsidRPr="00165475">
        <w:rPr>
          <w:noProof/>
          <w:sz w:val="24"/>
          <w:szCs w:val="24"/>
        </w:rPr>
        <w:drawing>
          <wp:inline distT="0" distB="0" distL="0" distR="0">
            <wp:extent cx="5648325" cy="2133600"/>
            <wp:effectExtent l="0" t="0" r="0" b="0"/>
            <wp:docPr id="566" name="Рисунок 121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6" descr="Буренин А.Н. Управление портфелем ценных бумаг"/>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648325" cy="2133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Преобразуем уравнение (11.13) следующим образом:</w:t>
      </w:r>
    </w:p>
    <w:p w:rsidR="00386198" w:rsidRPr="00F75E04" w:rsidRDefault="00D67CB7" w:rsidP="00386198">
      <w:pPr>
        <w:ind w:firstLine="709"/>
        <w:jc w:val="both"/>
        <w:rPr>
          <w:sz w:val="24"/>
          <w:szCs w:val="24"/>
        </w:rPr>
      </w:pPr>
      <w:r w:rsidRPr="00165475">
        <w:rPr>
          <w:noProof/>
          <w:sz w:val="24"/>
          <w:szCs w:val="24"/>
        </w:rPr>
        <w:drawing>
          <wp:inline distT="0" distB="0" distL="0" distR="0">
            <wp:extent cx="4276725" cy="609600"/>
            <wp:effectExtent l="0" t="0" r="0" b="0"/>
            <wp:docPr id="567" name="Рисунок 121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7" descr="Буренин А.Н. Управление портфелем ценных бумаг"/>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276725" cy="6096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Уравнение (11.14) является квадратным вида:</w:t>
      </w:r>
    </w:p>
    <w:p w:rsidR="00386198" w:rsidRPr="00F75E04" w:rsidRDefault="00D67CB7" w:rsidP="00386198">
      <w:pPr>
        <w:ind w:firstLine="709"/>
        <w:jc w:val="both"/>
        <w:rPr>
          <w:sz w:val="24"/>
          <w:szCs w:val="24"/>
        </w:rPr>
      </w:pPr>
      <w:r w:rsidRPr="00165475">
        <w:rPr>
          <w:noProof/>
          <w:sz w:val="24"/>
          <w:szCs w:val="24"/>
        </w:rPr>
        <w:drawing>
          <wp:inline distT="0" distB="0" distL="0" distR="0">
            <wp:extent cx="1371600" cy="266700"/>
            <wp:effectExtent l="0" t="0" r="0" b="0"/>
            <wp:docPr id="568" name="Рисунок 121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8" descr="Буренин А.Н. Управление портфелем ценных бумаг"/>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Оно имеет два решения:</w:t>
      </w:r>
    </w:p>
    <w:p w:rsidR="00386198" w:rsidRPr="00F75E04" w:rsidRDefault="00D67CB7" w:rsidP="00386198">
      <w:pPr>
        <w:ind w:firstLine="709"/>
        <w:jc w:val="both"/>
        <w:rPr>
          <w:sz w:val="24"/>
          <w:szCs w:val="24"/>
        </w:rPr>
      </w:pPr>
      <w:r w:rsidRPr="00165475">
        <w:rPr>
          <w:noProof/>
          <w:sz w:val="24"/>
          <w:szCs w:val="24"/>
        </w:rPr>
        <w:drawing>
          <wp:inline distT="0" distB="0" distL="0" distR="0">
            <wp:extent cx="5610225" cy="1381125"/>
            <wp:effectExtent l="0" t="0" r="0" b="0"/>
            <wp:docPr id="569" name="Рисунок 121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9" descr="Буренин А.Н. Управление портфелем ценных бумаг"/>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610225" cy="13811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Поскольку а - это уд. вес потока платежа в цене облигации, то его значение должно лежать в пределах от нуля до единицы. Поэтому в качестве решения уравнения (11.14) из двух значений а следует взять то, которое соответствует указанным границам. Рассмотрим пример определения потока платежей для бескупонной облигации.</w:t>
      </w:r>
    </w:p>
    <w:p w:rsidR="00386198" w:rsidRPr="00F75E04" w:rsidRDefault="00386198" w:rsidP="00386198">
      <w:pPr>
        <w:ind w:firstLine="709"/>
        <w:jc w:val="both"/>
        <w:rPr>
          <w:sz w:val="24"/>
          <w:szCs w:val="24"/>
        </w:rPr>
      </w:pPr>
      <w:r w:rsidRPr="00F75E04">
        <w:rPr>
          <w:sz w:val="24"/>
          <w:szCs w:val="24"/>
        </w:rPr>
        <w:t>Пример 1.</w:t>
      </w:r>
    </w:p>
    <w:p w:rsidR="00386198" w:rsidRPr="00F75E04" w:rsidRDefault="00386198" w:rsidP="00386198">
      <w:pPr>
        <w:ind w:firstLine="709"/>
        <w:jc w:val="both"/>
        <w:rPr>
          <w:sz w:val="24"/>
          <w:szCs w:val="24"/>
        </w:rPr>
      </w:pPr>
      <w:r w:rsidRPr="00F75E04">
        <w:rPr>
          <w:sz w:val="24"/>
          <w:szCs w:val="24"/>
        </w:rPr>
        <w:t>Бескупонная облигация номиналом 1000 руб. погашается через год и восемь месяцев. Доходность годичной и двухгодичной стандартных бескупонных облигаций соответственно равны 8% и 10%. Однодневное стандартное отклонение процентного изменения цены первой облигации равно 0,2%, второй -0,3%. Коэффициент корреляции между однодневными процентными изменениями цен первой и второй облигаций равен 0,8. Представить облигацию в виде потоков платежей.</w:t>
      </w:r>
    </w:p>
    <w:p w:rsidR="00386198" w:rsidRPr="00F75E04" w:rsidRDefault="00386198" w:rsidP="00386198">
      <w:pPr>
        <w:ind w:firstLine="709"/>
        <w:jc w:val="both"/>
        <w:rPr>
          <w:sz w:val="24"/>
          <w:szCs w:val="24"/>
        </w:rPr>
      </w:pPr>
      <w:r w:rsidRPr="00F75E04">
        <w:rPr>
          <w:sz w:val="24"/>
          <w:szCs w:val="24"/>
        </w:rPr>
        <w:t>Решение.</w:t>
      </w:r>
    </w:p>
    <w:p w:rsidR="00386198" w:rsidRPr="00F75E04" w:rsidRDefault="00386198" w:rsidP="00386198">
      <w:pPr>
        <w:ind w:firstLine="709"/>
        <w:jc w:val="both"/>
        <w:rPr>
          <w:sz w:val="24"/>
          <w:szCs w:val="24"/>
        </w:rPr>
      </w:pPr>
      <w:r w:rsidRPr="00F75E04">
        <w:rPr>
          <w:sz w:val="24"/>
          <w:szCs w:val="24"/>
        </w:rPr>
        <w:t>Потоки платежей определяются на основе дисконтированной стоимости облигации. Поэтому найдем цену облигации. Для этого необходимо рассчитать ставку дисконтирования. Ставку дисконтирования определяем на основе интерполирования доходности между доходностями годичной и двухгодичной облигаций:</w:t>
      </w:r>
    </w:p>
    <w:p w:rsidR="00386198" w:rsidRPr="00F75E04" w:rsidRDefault="00D67CB7" w:rsidP="00386198">
      <w:pPr>
        <w:ind w:firstLine="709"/>
        <w:jc w:val="both"/>
        <w:rPr>
          <w:sz w:val="24"/>
          <w:szCs w:val="24"/>
        </w:rPr>
      </w:pPr>
      <w:r w:rsidRPr="00165475">
        <w:rPr>
          <w:noProof/>
          <w:sz w:val="24"/>
          <w:szCs w:val="24"/>
        </w:rPr>
        <w:drawing>
          <wp:inline distT="0" distB="0" distL="0" distR="0">
            <wp:extent cx="2457450" cy="485775"/>
            <wp:effectExtent l="0" t="0" r="0" b="0"/>
            <wp:docPr id="570" name="Рисунок 122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0" descr="Буренин А.Н. Управление портфелем ценных бумаг"/>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457450" cy="4857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Дисконтированная стоимость облигации равна:</w:t>
      </w:r>
    </w:p>
    <w:p w:rsidR="00386198" w:rsidRPr="00F75E04" w:rsidRDefault="00D67CB7" w:rsidP="00386198">
      <w:pPr>
        <w:ind w:firstLine="709"/>
        <w:jc w:val="both"/>
        <w:rPr>
          <w:sz w:val="24"/>
          <w:szCs w:val="24"/>
        </w:rPr>
      </w:pPr>
      <w:r w:rsidRPr="00165475">
        <w:rPr>
          <w:noProof/>
          <w:sz w:val="24"/>
          <w:szCs w:val="24"/>
        </w:rPr>
        <w:drawing>
          <wp:inline distT="0" distB="0" distL="0" distR="0">
            <wp:extent cx="1657350" cy="476250"/>
            <wp:effectExtent l="0" t="0" r="0" b="0"/>
            <wp:docPr id="571" name="Рисунок 122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1" descr="Буренин А.Н. Управление портфелем ценных бумаг"/>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657350" cy="4762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Стандартное отклонение процентного изменения цены облигации определим линейной интерполяцией между стандартными отклонениями процентных изменений цен годичной и двухгодичной облигаций:</w:t>
      </w:r>
    </w:p>
    <w:p w:rsidR="00386198" w:rsidRPr="00F75E04" w:rsidRDefault="00D67CB7" w:rsidP="00386198">
      <w:pPr>
        <w:ind w:firstLine="709"/>
        <w:jc w:val="both"/>
        <w:rPr>
          <w:sz w:val="24"/>
          <w:szCs w:val="24"/>
        </w:rPr>
      </w:pPr>
      <w:r w:rsidRPr="00165475">
        <w:rPr>
          <w:noProof/>
          <w:sz w:val="24"/>
          <w:szCs w:val="24"/>
        </w:rPr>
        <w:drawing>
          <wp:inline distT="0" distB="0" distL="0" distR="0">
            <wp:extent cx="2705100" cy="485775"/>
            <wp:effectExtent l="0" t="0" r="0" b="0"/>
            <wp:docPr id="572" name="Рисунок 122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2" descr="Буренин А.Н. Управление портфелем ценных бумаг"/>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705100" cy="4857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Подставим найденные значения в формулу (11.13):</w:t>
      </w:r>
    </w:p>
    <w:p w:rsidR="00386198" w:rsidRPr="00F75E04" w:rsidRDefault="00D67CB7" w:rsidP="00386198">
      <w:pPr>
        <w:ind w:firstLine="709"/>
        <w:jc w:val="both"/>
        <w:rPr>
          <w:sz w:val="24"/>
          <w:szCs w:val="24"/>
        </w:rPr>
      </w:pPr>
      <w:r w:rsidRPr="00165475">
        <w:rPr>
          <w:noProof/>
          <w:sz w:val="24"/>
          <w:szCs w:val="24"/>
        </w:rPr>
        <w:drawing>
          <wp:inline distT="0" distB="0" distL="0" distR="0">
            <wp:extent cx="2638425" cy="504825"/>
            <wp:effectExtent l="0" t="0" r="0" b="0"/>
            <wp:docPr id="573" name="Рисунок 122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3" descr="Буренин А.Н. Управление портфелем ценных бумаг"/>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638425" cy="5048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или</w:t>
      </w:r>
    </w:p>
    <w:p w:rsidR="00386198" w:rsidRPr="00F75E04" w:rsidRDefault="00D67CB7" w:rsidP="00386198">
      <w:pPr>
        <w:ind w:firstLine="709"/>
        <w:jc w:val="both"/>
        <w:rPr>
          <w:sz w:val="24"/>
          <w:szCs w:val="24"/>
        </w:rPr>
      </w:pPr>
      <w:r w:rsidRPr="00165475">
        <w:rPr>
          <w:noProof/>
          <w:sz w:val="24"/>
          <w:szCs w:val="24"/>
        </w:rPr>
        <w:drawing>
          <wp:inline distT="0" distB="0" distL="0" distR="0">
            <wp:extent cx="3190875" cy="285750"/>
            <wp:effectExtent l="0" t="0" r="0" b="0"/>
            <wp:docPr id="574" name="Рисунок 122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4" descr="Буренин А.Н. Управление портфелем ценных бумаг"/>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190875" cy="2857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Согласно алгоритму (11.15) решения уравнения составляют:</w:t>
      </w:r>
    </w:p>
    <w:p w:rsidR="00386198" w:rsidRPr="00F75E04" w:rsidRDefault="00D67CB7" w:rsidP="00386198">
      <w:pPr>
        <w:ind w:firstLine="709"/>
        <w:jc w:val="both"/>
        <w:rPr>
          <w:sz w:val="24"/>
          <w:szCs w:val="24"/>
        </w:rPr>
      </w:pPr>
      <w:r w:rsidRPr="00165475">
        <w:rPr>
          <w:noProof/>
          <w:sz w:val="24"/>
          <w:szCs w:val="24"/>
        </w:rPr>
        <w:drawing>
          <wp:inline distT="0" distB="0" distL="0" distR="0">
            <wp:extent cx="1876425" cy="285750"/>
            <wp:effectExtent l="0" t="0" r="0" b="0"/>
            <wp:docPr id="575" name="Рисунок 122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5" descr="Буренин А.Н. Управление портфелем ценных бумаг"/>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876425" cy="2857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Из двух ответов подходит второй, поскольку он лежит в диапазоне от нуля до единицы. Это означает, что 22,39% стоимости облигации должно приходится на годичную стандартную бескупонную облигацию, а (100-22,39)= 77,61% на двухлетнюю стандартную облигацию. Таким образом, первый поток платежей со стандартной вершиной в один год равен:</w:t>
      </w:r>
    </w:p>
    <w:p w:rsidR="00386198" w:rsidRPr="00F75E04" w:rsidRDefault="00D67CB7" w:rsidP="00386198">
      <w:pPr>
        <w:ind w:firstLine="709"/>
        <w:jc w:val="both"/>
        <w:rPr>
          <w:sz w:val="24"/>
          <w:szCs w:val="24"/>
        </w:rPr>
      </w:pPr>
      <w:r w:rsidRPr="00165475">
        <w:rPr>
          <w:noProof/>
          <w:sz w:val="24"/>
          <w:szCs w:val="24"/>
        </w:rPr>
        <w:drawing>
          <wp:inline distT="0" distB="0" distL="0" distR="0">
            <wp:extent cx="2038350" cy="276225"/>
            <wp:effectExtent l="0" t="0" r="0" b="0"/>
            <wp:docPr id="576" name="Рисунок 122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6" descr="Буренин А.Н. Управление портфелем ценных бумаг"/>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038350" cy="2762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второй с вершиной два года:</w:t>
      </w:r>
    </w:p>
    <w:p w:rsidR="00386198" w:rsidRPr="00F75E04" w:rsidRDefault="00D67CB7" w:rsidP="00386198">
      <w:pPr>
        <w:ind w:firstLine="709"/>
        <w:jc w:val="both"/>
        <w:rPr>
          <w:sz w:val="24"/>
          <w:szCs w:val="24"/>
        </w:rPr>
      </w:pPr>
      <w:r w:rsidRPr="00165475">
        <w:rPr>
          <w:noProof/>
          <w:sz w:val="24"/>
          <w:szCs w:val="24"/>
        </w:rPr>
        <w:drawing>
          <wp:inline distT="0" distB="0" distL="0" distR="0">
            <wp:extent cx="1981200" cy="238125"/>
            <wp:effectExtent l="0" t="0" r="0" b="0"/>
            <wp:docPr id="577" name="Рисунок 122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7" descr="Буренин А.Н. Управление портфелем ценных бумаг"/>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981200" cy="2381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После того как облигация представлена в виде портфеля потоков платежей для стандартных вершин, VaR определяют обычным способом.</w:t>
      </w:r>
    </w:p>
    <w:p w:rsidR="00386198" w:rsidRPr="00F75E04" w:rsidRDefault="00386198" w:rsidP="00386198">
      <w:pPr>
        <w:ind w:firstLine="709"/>
        <w:jc w:val="both"/>
        <w:rPr>
          <w:sz w:val="24"/>
          <w:szCs w:val="24"/>
        </w:rPr>
      </w:pPr>
      <w:r w:rsidRPr="00F75E04">
        <w:rPr>
          <w:sz w:val="24"/>
          <w:szCs w:val="24"/>
        </w:rPr>
        <w:t>Пример 2.</w:t>
      </w:r>
    </w:p>
    <w:p w:rsidR="00386198" w:rsidRPr="00F75E04" w:rsidRDefault="00386198" w:rsidP="00386198">
      <w:pPr>
        <w:ind w:firstLine="709"/>
        <w:jc w:val="both"/>
        <w:rPr>
          <w:sz w:val="24"/>
          <w:szCs w:val="24"/>
        </w:rPr>
      </w:pPr>
      <w:r w:rsidRPr="00F75E04">
        <w:rPr>
          <w:sz w:val="24"/>
          <w:szCs w:val="24"/>
        </w:rPr>
        <w:t>Определить однодневный VaR с доверительной вероятностью 95% для бескупонной облигации из примера 1.</w:t>
      </w:r>
    </w:p>
    <w:p w:rsidR="00386198" w:rsidRPr="00F75E04" w:rsidRDefault="00386198" w:rsidP="00386198">
      <w:pPr>
        <w:ind w:firstLine="709"/>
        <w:jc w:val="both"/>
        <w:rPr>
          <w:sz w:val="24"/>
          <w:szCs w:val="24"/>
        </w:rPr>
      </w:pPr>
      <w:r w:rsidRPr="00F75E04">
        <w:rPr>
          <w:sz w:val="24"/>
          <w:szCs w:val="24"/>
        </w:rPr>
        <w:t>Решение.</w:t>
      </w:r>
    </w:p>
    <w:p w:rsidR="00386198" w:rsidRPr="00F75E04" w:rsidRDefault="00386198" w:rsidP="00386198">
      <w:pPr>
        <w:ind w:firstLine="709"/>
        <w:jc w:val="both"/>
        <w:rPr>
          <w:sz w:val="24"/>
          <w:szCs w:val="24"/>
        </w:rPr>
      </w:pPr>
      <w:r w:rsidRPr="00F75E04">
        <w:rPr>
          <w:sz w:val="24"/>
          <w:szCs w:val="24"/>
        </w:rPr>
        <w:t>В примере 1 облигация была представлена в качестве двух потоков платежей со стандартными вершинами в один год и два года. Определим VaR для первого потока платежа:</w:t>
      </w:r>
    </w:p>
    <w:p w:rsidR="00386198" w:rsidRPr="00F75E04" w:rsidRDefault="00D67CB7" w:rsidP="00386198">
      <w:pPr>
        <w:ind w:firstLine="709"/>
        <w:jc w:val="both"/>
        <w:rPr>
          <w:sz w:val="24"/>
          <w:szCs w:val="24"/>
        </w:rPr>
      </w:pPr>
      <w:r w:rsidRPr="00165475">
        <w:rPr>
          <w:noProof/>
          <w:sz w:val="24"/>
          <w:szCs w:val="24"/>
        </w:rPr>
        <w:drawing>
          <wp:inline distT="0" distB="0" distL="0" distR="0">
            <wp:extent cx="2505075" cy="295275"/>
            <wp:effectExtent l="0" t="0" r="0" b="0"/>
            <wp:docPr id="578" name="Рисунок 122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8" descr="Буренин А.Н. Управление портфелем ценных бумаг"/>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505075" cy="29527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VaR для второго потока платежа равен:</w:t>
      </w:r>
    </w:p>
    <w:p w:rsidR="00386198" w:rsidRPr="00F75E04" w:rsidRDefault="00D67CB7" w:rsidP="00386198">
      <w:pPr>
        <w:ind w:firstLine="709"/>
        <w:jc w:val="both"/>
        <w:rPr>
          <w:sz w:val="24"/>
          <w:szCs w:val="24"/>
        </w:rPr>
      </w:pPr>
      <w:r w:rsidRPr="00165475">
        <w:rPr>
          <w:noProof/>
          <w:sz w:val="24"/>
          <w:szCs w:val="24"/>
        </w:rPr>
        <w:drawing>
          <wp:inline distT="0" distB="0" distL="0" distR="0">
            <wp:extent cx="2486025" cy="285750"/>
            <wp:effectExtent l="0" t="0" r="0" b="0"/>
            <wp:docPr id="579" name="Рисунок 122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9" descr="Буренин А.Н. Управление портфелем ценных бумаг"/>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486025" cy="28575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Не диверсифицированный VaR бескупонной облигации составляет:</w:t>
      </w:r>
    </w:p>
    <w:p w:rsidR="00386198" w:rsidRPr="00F75E04" w:rsidRDefault="00D67CB7" w:rsidP="00386198">
      <w:pPr>
        <w:ind w:firstLine="709"/>
        <w:jc w:val="both"/>
        <w:rPr>
          <w:sz w:val="24"/>
          <w:szCs w:val="24"/>
        </w:rPr>
      </w:pPr>
      <w:r w:rsidRPr="00165475">
        <w:rPr>
          <w:noProof/>
          <w:sz w:val="24"/>
          <w:szCs w:val="24"/>
        </w:rPr>
        <w:drawing>
          <wp:inline distT="0" distB="0" distL="0" distR="0">
            <wp:extent cx="1952625" cy="266700"/>
            <wp:effectExtent l="0" t="0" r="0" b="0"/>
            <wp:docPr id="580" name="Рисунок 123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0" descr="Буренин А.Н. Управление портфелем ценных бумаг"/>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Диверсифицированный VaR равен:</w:t>
      </w:r>
    </w:p>
    <w:p w:rsidR="00386198" w:rsidRPr="00F75E04" w:rsidRDefault="00D67CB7" w:rsidP="00386198">
      <w:pPr>
        <w:ind w:firstLine="709"/>
        <w:jc w:val="both"/>
        <w:rPr>
          <w:sz w:val="24"/>
          <w:szCs w:val="24"/>
        </w:rPr>
      </w:pPr>
      <w:r w:rsidRPr="00165475">
        <w:rPr>
          <w:noProof/>
          <w:sz w:val="24"/>
          <w:szCs w:val="24"/>
        </w:rPr>
        <w:drawing>
          <wp:inline distT="0" distB="0" distL="0" distR="0">
            <wp:extent cx="3695700" cy="390525"/>
            <wp:effectExtent l="0" t="0" r="0" b="0"/>
            <wp:docPr id="581" name="Рисунок 123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1" descr="Буренин А.Н. Управление портфелем ценных бумаг"/>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3695700" cy="390525"/>
                    </a:xfrm>
                    <a:prstGeom prst="rect">
                      <a:avLst/>
                    </a:prstGeom>
                    <a:noFill/>
                    <a:ln>
                      <a:noFill/>
                    </a:ln>
                  </pic:spPr>
                </pic:pic>
              </a:graphicData>
            </a:graphic>
          </wp:inline>
        </w:drawing>
      </w:r>
    </w:p>
    <w:p w:rsidR="00386198" w:rsidRPr="00F75E04" w:rsidRDefault="00386198" w:rsidP="00386198">
      <w:pPr>
        <w:ind w:firstLine="709"/>
        <w:jc w:val="both"/>
        <w:rPr>
          <w:sz w:val="24"/>
          <w:szCs w:val="24"/>
        </w:rPr>
      </w:pPr>
      <w:r w:rsidRPr="00F75E04">
        <w:rPr>
          <w:sz w:val="24"/>
          <w:szCs w:val="24"/>
        </w:rPr>
        <w:t>Если мы определяем VaR для купонной облигации, то вначале представляем ее как портфель бескупонных облигаций. После этого дисконтированную стоимость каждой бескупонной облигации делим на два потока платежа между соседними стандартными вершинами. Для каждой вершины суммируем потоки платежей, которые на нее приходятся. Определяем VaR относительно суммарной дисконтированной стоимости каждой вершины. После этого находим VaR купонной облигации на основе VaR вершин.</w:t>
      </w:r>
    </w:p>
    <w:p w:rsidR="00386198" w:rsidRPr="00F75E04" w:rsidRDefault="00386198" w:rsidP="00386198">
      <w:pPr>
        <w:ind w:firstLine="709"/>
        <w:jc w:val="both"/>
        <w:rPr>
          <w:sz w:val="24"/>
          <w:szCs w:val="24"/>
        </w:rPr>
      </w:pPr>
      <w:r w:rsidRPr="00F75E04">
        <w:rPr>
          <w:sz w:val="24"/>
          <w:szCs w:val="24"/>
        </w:rPr>
        <w:t>Пример 3.</w:t>
      </w:r>
    </w:p>
    <w:p w:rsidR="00386198" w:rsidRPr="00F75E04" w:rsidRDefault="00386198" w:rsidP="00386198">
      <w:pPr>
        <w:ind w:firstLine="709"/>
        <w:jc w:val="both"/>
        <w:rPr>
          <w:sz w:val="24"/>
          <w:szCs w:val="24"/>
        </w:rPr>
      </w:pPr>
      <w:r w:rsidRPr="00F75E04">
        <w:rPr>
          <w:sz w:val="24"/>
          <w:szCs w:val="24"/>
        </w:rPr>
        <w:t>Номинал облигации 1000 руб., купон 10%, выплачивается один раз в год. До погашения облигации один год восемь месяцев. Данную облигацию представляем как две бескупонные облигации: первая с номиналом 100 руб. и погашением через восемь месяцев; вторая - с номиналом 1100 руб. и погашением через один год восемь месяцев. Дисконтированную стоимость первой облигации делим на два потока платежа с вершинами шесть месяцев и один год. Пусть мы получили соответственно потоки 21 руб. и 74 руб. Дисконтированную стоимость второй облигации делим на два потока платежа с вершинами один год и два года. Пусть они соответственно равны 212 руб. и 736 руб. Получили потоки платежей для трех стандартных вершин: шесть месяцев, один год и два года. Первой вершине соответствует поток платежа в 21 руб. На вторую вершину приходятся два потока платежа: 74 руб. по первой облигации и 212 руб. по второй облигации. Суммируем их и получаем 286 руб. На третью вершину приходится поток платежа в 736 руб. Таким образом, купонная облигация представлена в качестве портфеля из трех стандартных бескупонных облигаций с ценами 21 руб., 286 руб., и 736 руб. Далее, как и в предыдущем примере определяем VaR для каждой стандартной бескупонной облигации. Их сумма дает не диверсифицированный VaR. С учетом корреляций между ценами данных облигаций получаем диверсифицированный VaR.</w:t>
      </w:r>
    </w:p>
    <w:p w:rsidR="00386198" w:rsidRDefault="00386198" w:rsidP="00386198">
      <w:pPr>
        <w:ind w:firstLine="709"/>
        <w:jc w:val="both"/>
        <w:rPr>
          <w:b/>
          <w:bCs/>
          <w:sz w:val="24"/>
          <w:szCs w:val="24"/>
        </w:rPr>
      </w:pPr>
    </w:p>
    <w:p w:rsidR="00386198" w:rsidRPr="00A33464" w:rsidRDefault="00386198" w:rsidP="00386198">
      <w:pPr>
        <w:ind w:firstLine="709"/>
        <w:jc w:val="both"/>
        <w:rPr>
          <w:b/>
          <w:bCs/>
          <w:sz w:val="24"/>
          <w:szCs w:val="24"/>
        </w:rPr>
      </w:pPr>
      <w:r>
        <w:rPr>
          <w:b/>
          <w:bCs/>
          <w:sz w:val="24"/>
          <w:szCs w:val="24"/>
        </w:rPr>
        <w:t>2</w:t>
      </w:r>
      <w:r w:rsidRPr="00A33464">
        <w:rPr>
          <w:b/>
          <w:bCs/>
          <w:sz w:val="24"/>
          <w:szCs w:val="24"/>
        </w:rPr>
        <w:t>.4. Облигации с плавающим купоном</w:t>
      </w:r>
    </w:p>
    <w:p w:rsidR="00386198" w:rsidRDefault="00386198" w:rsidP="00386198">
      <w:pPr>
        <w:ind w:firstLine="709"/>
        <w:jc w:val="both"/>
        <w:rPr>
          <w:sz w:val="24"/>
          <w:szCs w:val="24"/>
        </w:rPr>
      </w:pPr>
    </w:p>
    <w:p w:rsidR="00386198" w:rsidRPr="00A33464" w:rsidRDefault="00386198" w:rsidP="00386198">
      <w:pPr>
        <w:ind w:firstLine="709"/>
        <w:jc w:val="both"/>
        <w:rPr>
          <w:sz w:val="24"/>
          <w:szCs w:val="24"/>
        </w:rPr>
      </w:pPr>
      <w:r w:rsidRPr="00A33464">
        <w:rPr>
          <w:sz w:val="24"/>
          <w:szCs w:val="24"/>
        </w:rPr>
        <w:t>Отличие облигации с плавающим купоном от облигации с твердым купоном состоит в том, что для нового купонного периода устанавливается новая процентная ставка, соответствующая текущей конъюнктуре. Поэтому необходимо спрогнозировать величину будущих купонов. Однако в Рискметриках данная проблема решается более простым способом. В каждый данный момент времени наилучший прогноз рынка - это форвардная ставка для соответствующего периода времени в будущем. Кроме того, для дисконтирования купонов облигации вместо показателя доходности до погашения, который является одинаковым для всех периодов дисконтирования, можно использовать спотовую процентную ставку для соответствующего временного периода. Поэтому будем дисконтировать будущие платежи по такой облигации под соответствующие спотовые процентные ставки.</w:t>
      </w:r>
    </w:p>
    <w:p w:rsidR="00386198" w:rsidRPr="00A33464" w:rsidRDefault="00386198" w:rsidP="00386198">
      <w:pPr>
        <w:ind w:firstLine="709"/>
        <w:jc w:val="both"/>
        <w:rPr>
          <w:sz w:val="24"/>
          <w:szCs w:val="24"/>
        </w:rPr>
      </w:pPr>
      <w:r w:rsidRPr="00A33464">
        <w:rPr>
          <w:sz w:val="24"/>
          <w:szCs w:val="24"/>
        </w:rPr>
        <w:t>Пусть ставка спот для периода времени (l - /), когда выплачивается первый купон, равна гх_п второй купон - r2_t, ..., последний купон - rn_t, где t - текущий момент времени. Форвардная ставка для периода времени до выплаты первого купона равна спотовой ставке, для периода времени в будущем для второго купона (гф2):</w:t>
      </w:r>
    </w:p>
    <w:p w:rsidR="00386198" w:rsidRPr="00A33464" w:rsidRDefault="00D67CB7" w:rsidP="00386198">
      <w:pPr>
        <w:ind w:firstLine="709"/>
        <w:jc w:val="both"/>
        <w:rPr>
          <w:sz w:val="24"/>
          <w:szCs w:val="24"/>
        </w:rPr>
      </w:pPr>
      <w:r w:rsidRPr="00165475">
        <w:rPr>
          <w:noProof/>
          <w:sz w:val="24"/>
          <w:szCs w:val="24"/>
        </w:rPr>
        <w:drawing>
          <wp:inline distT="0" distB="0" distL="0" distR="0">
            <wp:extent cx="1476375" cy="676275"/>
            <wp:effectExtent l="0" t="0" r="0" b="0"/>
            <wp:docPr id="582" name="Рисунок 290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1" descr="Буренин А.Н. Управление портфелем ценных бумаг"/>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для третьего купона гфЪ:</w:t>
      </w:r>
    </w:p>
    <w:p w:rsidR="00386198" w:rsidRPr="00A33464" w:rsidRDefault="00D67CB7" w:rsidP="00386198">
      <w:pPr>
        <w:ind w:firstLine="709"/>
        <w:jc w:val="both"/>
        <w:rPr>
          <w:sz w:val="24"/>
          <w:szCs w:val="24"/>
        </w:rPr>
      </w:pPr>
      <w:r w:rsidRPr="00165475">
        <w:rPr>
          <w:noProof/>
          <w:sz w:val="24"/>
          <w:szCs w:val="24"/>
        </w:rPr>
        <w:drawing>
          <wp:inline distT="0" distB="0" distL="0" distR="0">
            <wp:extent cx="1466850" cy="609600"/>
            <wp:effectExtent l="0" t="0" r="0" b="0"/>
            <wp:docPr id="583" name="Рисунок 290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2" descr="Буренин А.Н. Управление портфелем ценных бумаг"/>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466850" cy="609600"/>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последнего купона гфп:</w:t>
      </w:r>
    </w:p>
    <w:p w:rsidR="00386198" w:rsidRPr="00A33464" w:rsidRDefault="00D67CB7" w:rsidP="00386198">
      <w:pPr>
        <w:ind w:firstLine="709"/>
        <w:jc w:val="both"/>
        <w:rPr>
          <w:sz w:val="24"/>
          <w:szCs w:val="24"/>
        </w:rPr>
      </w:pPr>
      <w:r w:rsidRPr="00165475">
        <w:rPr>
          <w:noProof/>
          <w:sz w:val="24"/>
          <w:szCs w:val="24"/>
        </w:rPr>
        <w:drawing>
          <wp:inline distT="0" distB="0" distL="0" distR="0">
            <wp:extent cx="1619250" cy="638175"/>
            <wp:effectExtent l="0" t="0" r="0" b="0"/>
            <wp:docPr id="584" name="Рисунок 290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3" descr="Буренин А.Н. Управление портфелем ценных бумаг"/>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Цена облигации равна:</w:t>
      </w:r>
    </w:p>
    <w:p w:rsidR="00386198" w:rsidRPr="00A33464" w:rsidRDefault="00D67CB7" w:rsidP="00386198">
      <w:pPr>
        <w:ind w:firstLine="709"/>
        <w:jc w:val="both"/>
        <w:rPr>
          <w:sz w:val="24"/>
          <w:szCs w:val="24"/>
        </w:rPr>
      </w:pPr>
      <w:r w:rsidRPr="00165475">
        <w:rPr>
          <w:noProof/>
          <w:sz w:val="24"/>
          <w:szCs w:val="24"/>
        </w:rPr>
        <w:drawing>
          <wp:inline distT="0" distB="0" distL="0" distR="0">
            <wp:extent cx="5676900" cy="1438275"/>
            <wp:effectExtent l="0" t="0" r="0" b="0"/>
            <wp:docPr id="585" name="Рисунок 290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4" descr="Буренин А.Н. Управление портфелем ценных бумаг"/>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5676900" cy="143827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В момент начала первого купонного периода спотовая ставка равна гх. Поэтому величина первого купона составляет: Сх = Nrx. Величина второго купона на основе форвардной ставки составляет:</w:t>
      </w:r>
    </w:p>
    <w:p w:rsidR="00386198" w:rsidRPr="00A33464" w:rsidRDefault="00D67CB7" w:rsidP="00386198">
      <w:pPr>
        <w:ind w:firstLine="709"/>
        <w:jc w:val="both"/>
        <w:rPr>
          <w:sz w:val="24"/>
          <w:szCs w:val="24"/>
        </w:rPr>
      </w:pPr>
      <w:r w:rsidRPr="00165475">
        <w:rPr>
          <w:noProof/>
          <w:sz w:val="24"/>
          <w:szCs w:val="24"/>
        </w:rPr>
        <w:drawing>
          <wp:inline distT="0" distB="0" distL="0" distR="0">
            <wp:extent cx="1638300" cy="581025"/>
            <wp:effectExtent l="0" t="0" r="0" b="0"/>
            <wp:docPr id="586" name="Рисунок 290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5" descr="Буренин А.Н. Управление портфелем ценных бумаг"/>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638300" cy="58102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третьего купона:</w:t>
      </w:r>
    </w:p>
    <w:p w:rsidR="00386198" w:rsidRPr="00A33464" w:rsidRDefault="00D67CB7" w:rsidP="00386198">
      <w:pPr>
        <w:ind w:firstLine="709"/>
        <w:jc w:val="both"/>
        <w:rPr>
          <w:sz w:val="24"/>
          <w:szCs w:val="24"/>
        </w:rPr>
      </w:pPr>
      <w:r w:rsidRPr="00165475">
        <w:rPr>
          <w:noProof/>
          <w:sz w:val="24"/>
          <w:szCs w:val="24"/>
        </w:rPr>
        <w:drawing>
          <wp:inline distT="0" distB="0" distL="0" distR="0">
            <wp:extent cx="1657350" cy="581025"/>
            <wp:effectExtent l="0" t="0" r="0" b="0"/>
            <wp:docPr id="587" name="Рисунок 290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6" descr="Буренин А.Н. Управление портфелем ценных бумаг"/>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657350" cy="581025"/>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п-го купона:</w:t>
      </w:r>
    </w:p>
    <w:p w:rsidR="00386198" w:rsidRPr="00A33464" w:rsidRDefault="00D67CB7" w:rsidP="00386198">
      <w:pPr>
        <w:ind w:firstLine="709"/>
        <w:jc w:val="both"/>
        <w:rPr>
          <w:sz w:val="24"/>
          <w:szCs w:val="24"/>
        </w:rPr>
      </w:pPr>
      <w:r w:rsidRPr="00165475">
        <w:rPr>
          <w:noProof/>
          <w:sz w:val="24"/>
          <w:szCs w:val="24"/>
        </w:rPr>
        <w:drawing>
          <wp:inline distT="0" distB="0" distL="0" distR="0">
            <wp:extent cx="1800225" cy="609600"/>
            <wp:effectExtent l="0" t="0" r="0" b="0"/>
            <wp:docPr id="588" name="Рисунок 290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7" descr="Буренин А.Н. Управление портфелем ценных бумаг"/>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800225" cy="609600"/>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Подставив значения купонов в формулу (11.16), после преобразования получим:</w:t>
      </w:r>
    </w:p>
    <w:p w:rsidR="00386198" w:rsidRPr="00A33464" w:rsidRDefault="00D67CB7" w:rsidP="00386198">
      <w:pPr>
        <w:ind w:firstLine="709"/>
        <w:jc w:val="both"/>
        <w:rPr>
          <w:sz w:val="24"/>
          <w:szCs w:val="24"/>
        </w:rPr>
      </w:pPr>
      <w:r w:rsidRPr="00165475">
        <w:rPr>
          <w:noProof/>
          <w:sz w:val="24"/>
          <w:szCs w:val="24"/>
        </w:rPr>
        <w:drawing>
          <wp:inline distT="0" distB="0" distL="0" distR="0">
            <wp:extent cx="1019175" cy="552450"/>
            <wp:effectExtent l="0" t="0" r="0" b="0"/>
            <wp:docPr id="589" name="Рисунок 2908"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8" descr="Буренин А.Н. Управление портфелем ценных бумаг"/>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019175" cy="552450"/>
                    </a:xfrm>
                    <a:prstGeom prst="rect">
                      <a:avLst/>
                    </a:prstGeom>
                    <a:noFill/>
                    <a:ln>
                      <a:noFill/>
                    </a:ln>
                  </pic:spPr>
                </pic:pic>
              </a:graphicData>
            </a:graphic>
          </wp:inline>
        </w:drawing>
      </w:r>
    </w:p>
    <w:p w:rsidR="00386198" w:rsidRPr="00A33464" w:rsidRDefault="00386198" w:rsidP="00386198">
      <w:pPr>
        <w:ind w:firstLine="709"/>
        <w:jc w:val="both"/>
        <w:rPr>
          <w:sz w:val="24"/>
          <w:szCs w:val="24"/>
        </w:rPr>
      </w:pPr>
      <w:r w:rsidRPr="00A33464">
        <w:rPr>
          <w:sz w:val="24"/>
          <w:szCs w:val="24"/>
        </w:rPr>
        <w:t>Таким образом, цена бескупонной облигации находится дисконтированием очередного купона и номинала под спотовую процентную ставку. Поэтому облигацию с плавающим купоном можно представить как бескупонную облигацию, номинал которой равен сумме очередного купона и номинала и погашаемую в день выплаты очередного купона. Если текущий момент времени совпадает с днем выплаты купона, то цена облигации будет равна номиналу:</w:t>
      </w:r>
    </w:p>
    <w:p w:rsidR="00386198" w:rsidRPr="00A33464" w:rsidRDefault="00D67CB7" w:rsidP="00386198">
      <w:pPr>
        <w:ind w:firstLine="709"/>
        <w:jc w:val="both"/>
        <w:rPr>
          <w:sz w:val="24"/>
          <w:szCs w:val="24"/>
        </w:rPr>
      </w:pPr>
      <w:r w:rsidRPr="00165475">
        <w:rPr>
          <w:noProof/>
          <w:sz w:val="24"/>
          <w:szCs w:val="24"/>
        </w:rPr>
        <w:drawing>
          <wp:inline distT="0" distB="0" distL="0" distR="0">
            <wp:extent cx="1771650" cy="485775"/>
            <wp:effectExtent l="0" t="0" r="0" b="0"/>
            <wp:docPr id="590" name="Рисунок 2909"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9" descr="Буренин А.Н. Управление портфелем ценных бумаг"/>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771650" cy="485775"/>
                    </a:xfrm>
                    <a:prstGeom prst="rect">
                      <a:avLst/>
                    </a:prstGeom>
                    <a:noFill/>
                    <a:ln>
                      <a:noFill/>
                    </a:ln>
                  </pic:spPr>
                </pic:pic>
              </a:graphicData>
            </a:graphic>
          </wp:inline>
        </w:drawing>
      </w:r>
    </w:p>
    <w:p w:rsidR="00386198" w:rsidRPr="00A33464" w:rsidRDefault="00386198" w:rsidP="00386198">
      <w:pPr>
        <w:ind w:firstLine="709"/>
        <w:jc w:val="both"/>
        <w:rPr>
          <w:b/>
          <w:bCs/>
          <w:sz w:val="24"/>
          <w:szCs w:val="24"/>
        </w:rPr>
      </w:pPr>
      <w:r>
        <w:rPr>
          <w:b/>
          <w:bCs/>
          <w:sz w:val="24"/>
          <w:szCs w:val="24"/>
        </w:rPr>
        <w:t>2</w:t>
      </w:r>
      <w:r w:rsidRPr="00A33464">
        <w:rPr>
          <w:b/>
          <w:bCs/>
          <w:sz w:val="24"/>
          <w:szCs w:val="24"/>
        </w:rPr>
        <w:t>.5. Процентный своп</w:t>
      </w:r>
    </w:p>
    <w:p w:rsidR="00386198" w:rsidRDefault="00386198" w:rsidP="00386198">
      <w:pPr>
        <w:ind w:firstLine="709"/>
        <w:jc w:val="both"/>
        <w:rPr>
          <w:sz w:val="24"/>
          <w:szCs w:val="24"/>
        </w:rPr>
      </w:pPr>
    </w:p>
    <w:p w:rsidR="00386198" w:rsidRPr="00A33464" w:rsidRDefault="00386198" w:rsidP="00386198">
      <w:pPr>
        <w:ind w:firstLine="709"/>
        <w:jc w:val="both"/>
        <w:rPr>
          <w:sz w:val="24"/>
          <w:szCs w:val="24"/>
        </w:rPr>
      </w:pPr>
      <w:r w:rsidRPr="00A33464">
        <w:rPr>
          <w:sz w:val="24"/>
          <w:szCs w:val="24"/>
        </w:rPr>
        <w:t>Процентный своп можно представить как портфель из двух облигаций - твердокупонной и с плавающим купоном с номиналами равными условному номиналу свопа. По одной из них инвестор занимает длинную, а по другой короткую позиции. После этого облигацию с твердым купоном представляют в виде потока платежей серии бескупонных облигаций, как было показано в параграфе 11.3.</w:t>
      </w:r>
    </w:p>
    <w:p w:rsidR="00386198" w:rsidRPr="00A33464" w:rsidRDefault="00386198" w:rsidP="00386198">
      <w:pPr>
        <w:ind w:firstLine="709"/>
        <w:jc w:val="both"/>
        <w:rPr>
          <w:sz w:val="24"/>
          <w:szCs w:val="24"/>
        </w:rPr>
      </w:pPr>
      <w:r w:rsidRPr="00A33464">
        <w:rPr>
          <w:sz w:val="24"/>
          <w:szCs w:val="24"/>
        </w:rPr>
        <w:t>Облигацию с плавающим купоном представляют в виде одной бескупонной облигации, как в параграфе 11.4.</w:t>
      </w:r>
    </w:p>
    <w:p w:rsidR="00386198" w:rsidRDefault="00386198" w:rsidP="00386198">
      <w:pPr>
        <w:ind w:firstLine="709"/>
        <w:jc w:val="both"/>
        <w:rPr>
          <w:sz w:val="24"/>
          <w:szCs w:val="24"/>
        </w:rPr>
      </w:pPr>
    </w:p>
    <w:p w:rsidR="00386198" w:rsidRPr="006C2365" w:rsidRDefault="00386198" w:rsidP="00386198">
      <w:pPr>
        <w:ind w:firstLine="709"/>
        <w:jc w:val="both"/>
        <w:rPr>
          <w:b/>
          <w:bCs/>
          <w:sz w:val="24"/>
          <w:szCs w:val="24"/>
        </w:rPr>
      </w:pPr>
      <w:r>
        <w:rPr>
          <w:b/>
          <w:bCs/>
          <w:sz w:val="24"/>
          <w:szCs w:val="24"/>
        </w:rPr>
        <w:t>2</w:t>
      </w:r>
      <w:r w:rsidRPr="006C2365">
        <w:rPr>
          <w:b/>
          <w:bCs/>
          <w:sz w:val="24"/>
          <w:szCs w:val="24"/>
        </w:rPr>
        <w:t>.6. Соглашение о форвардной ставке (FRA)</w:t>
      </w:r>
    </w:p>
    <w:p w:rsidR="00386198" w:rsidRDefault="00386198" w:rsidP="00386198">
      <w:pPr>
        <w:ind w:firstLine="709"/>
        <w:jc w:val="both"/>
        <w:rPr>
          <w:sz w:val="24"/>
          <w:szCs w:val="24"/>
        </w:rPr>
      </w:pPr>
    </w:p>
    <w:p w:rsidR="00386198" w:rsidRPr="006C2365" w:rsidRDefault="00386198" w:rsidP="00386198">
      <w:pPr>
        <w:ind w:firstLine="709"/>
        <w:jc w:val="both"/>
        <w:rPr>
          <w:sz w:val="24"/>
          <w:szCs w:val="24"/>
        </w:rPr>
      </w:pPr>
      <w:r w:rsidRPr="006C2365">
        <w:rPr>
          <w:sz w:val="24"/>
          <w:szCs w:val="24"/>
        </w:rPr>
        <w:t>Соглашение о форвардной ставке позволяет инвестору обеспечить себе в будущем процентную ставку по депозиту равную форвардной ставке, которая определяется текущими ставками спот. Допустим, инвестор купил трехмесячное FRA через шесть месяцев. Форвардная трехмесячная ставка через шесть месяцев (гф) определяется из соотношения:</w:t>
      </w:r>
    </w:p>
    <w:p w:rsidR="00386198" w:rsidRPr="006C2365" w:rsidRDefault="00D67CB7" w:rsidP="00386198">
      <w:pPr>
        <w:ind w:firstLine="709"/>
        <w:jc w:val="both"/>
        <w:rPr>
          <w:sz w:val="24"/>
          <w:szCs w:val="24"/>
        </w:rPr>
      </w:pPr>
      <w:r w:rsidRPr="00165475">
        <w:rPr>
          <w:noProof/>
          <w:sz w:val="24"/>
          <w:szCs w:val="24"/>
        </w:rPr>
        <w:drawing>
          <wp:inline distT="0" distB="0" distL="0" distR="0">
            <wp:extent cx="2162175" cy="514350"/>
            <wp:effectExtent l="0" t="0" r="0" b="0"/>
            <wp:docPr id="591" name="Рисунок 309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5" descr="Буренин А.Н. Управление портфелем ценных бумаг"/>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162175" cy="51435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Инвестор может обеспечить себе размещение денег под форвардную ставку и помимо FRA, взяв сейчас кредит на шесть месяцев под спотовую ставку г6 и разместив данную сумму на депозите на девять месяцев под спотовую ставку г9. Поэтому позиция по FRA эквивалентна покупке девятимесячной бескупонной облигации и продаже шестимесячной бескупонной облигации. Номиналы облигаций равны номиналу FRA. Таким образом, FRA можно представить как портфель из двух бескупонных облигаций, по одной из которых инвестор занимает длинную, а по другой - короткую позиции.</w:t>
      </w:r>
    </w:p>
    <w:p w:rsidR="00386198" w:rsidRDefault="00386198" w:rsidP="00386198">
      <w:pPr>
        <w:ind w:firstLine="709"/>
        <w:jc w:val="both"/>
        <w:rPr>
          <w:sz w:val="24"/>
          <w:szCs w:val="24"/>
        </w:rPr>
      </w:pPr>
    </w:p>
    <w:p w:rsidR="00386198" w:rsidRPr="006C2365" w:rsidRDefault="00386198" w:rsidP="00386198">
      <w:pPr>
        <w:ind w:firstLine="709"/>
        <w:jc w:val="both"/>
        <w:rPr>
          <w:b/>
          <w:bCs/>
          <w:sz w:val="24"/>
          <w:szCs w:val="24"/>
        </w:rPr>
      </w:pPr>
      <w:r>
        <w:rPr>
          <w:b/>
          <w:bCs/>
          <w:sz w:val="24"/>
          <w:szCs w:val="24"/>
        </w:rPr>
        <w:t>2</w:t>
      </w:r>
      <w:r w:rsidRPr="006C2365">
        <w:rPr>
          <w:b/>
          <w:bCs/>
          <w:sz w:val="24"/>
          <w:szCs w:val="24"/>
        </w:rPr>
        <w:t>.7. Форвардный валютный контракт</w:t>
      </w:r>
    </w:p>
    <w:p w:rsidR="00386198" w:rsidRPr="006C2365" w:rsidRDefault="00386198" w:rsidP="00386198">
      <w:pPr>
        <w:ind w:firstLine="709"/>
        <w:jc w:val="both"/>
        <w:rPr>
          <w:sz w:val="24"/>
          <w:szCs w:val="24"/>
        </w:rPr>
      </w:pPr>
      <w:r w:rsidRPr="006C2365">
        <w:rPr>
          <w:sz w:val="24"/>
          <w:szCs w:val="24"/>
        </w:rPr>
        <w:t>Форвардный контракт можно рассматривать как портфель, состоящий из двух облигаций с нулевым купоном. Номинал одной из них представлен в иностранной валюте, другой - в национальной. Номиналы облигаций соответственно равны суммам, которые обмениваются в рамках контракта. Рассмотрим позицию по форвардному контракту, когда инвестор покупает иностранную валюту и продает национальную.</w:t>
      </w:r>
    </w:p>
    <w:p w:rsidR="00386198" w:rsidRPr="006C2365" w:rsidRDefault="00386198" w:rsidP="00386198">
      <w:pPr>
        <w:ind w:firstLine="709"/>
        <w:jc w:val="both"/>
        <w:rPr>
          <w:sz w:val="24"/>
          <w:szCs w:val="24"/>
        </w:rPr>
      </w:pPr>
      <w:r w:rsidRPr="006C2365">
        <w:rPr>
          <w:sz w:val="24"/>
          <w:szCs w:val="24"/>
        </w:rPr>
        <w:t>Ее можно рассматривать как покупку инвестором облигации в иностранной валюте и выпуск облигации в национальной валюте. На дату истечения контракта покупатель получает сумму номинала первой облигации в иностранной валюте и уплачивает национальную валюту, погашая вторую облигацию. Позицию по облигации в национальной валюте можно представить таким же образом, как было показано в параграфе 11.3. По облигации в иностранной валюте необходимо учесть валютный риск и риск изменения иностранной процентной ставки. Пусть по облигации на момент истечения контракта инвестор получит сумму Nf, обменный курс равен е, ставка процента по иностранной валюте - rf. Тогда приведенная стоимость облигации Pf в национальной валюте составит:</w:t>
      </w:r>
    </w:p>
    <w:p w:rsidR="00386198" w:rsidRPr="006C2365" w:rsidRDefault="00D67CB7" w:rsidP="00386198">
      <w:pPr>
        <w:ind w:firstLine="709"/>
        <w:jc w:val="both"/>
        <w:rPr>
          <w:sz w:val="24"/>
          <w:szCs w:val="24"/>
        </w:rPr>
      </w:pPr>
      <w:r w:rsidRPr="00165475">
        <w:rPr>
          <w:noProof/>
          <w:sz w:val="24"/>
          <w:szCs w:val="24"/>
        </w:rPr>
        <w:drawing>
          <wp:inline distT="0" distB="0" distL="0" distR="0">
            <wp:extent cx="3476625" cy="561975"/>
            <wp:effectExtent l="0" t="0" r="0" b="0"/>
            <wp:docPr id="592" name="Рисунок 3150"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0" descr="Буренин А.Н. Управление портфелем ценных бумаг"/>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476625" cy="56197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Как видно из формулы (11.17), факторами риска для облигации выступают обменный курс и иностранная процентная ставка. Поэтому для определения стандартного отклонения цены облигации разложим изменение цены облигации в ряд Тейлора по данным факторам риска в точке, соответствующей текущей цене облигации:</w:t>
      </w:r>
    </w:p>
    <w:p w:rsidR="00386198" w:rsidRPr="006C2365" w:rsidRDefault="00D67CB7" w:rsidP="00386198">
      <w:pPr>
        <w:ind w:firstLine="709"/>
        <w:jc w:val="both"/>
        <w:rPr>
          <w:sz w:val="24"/>
          <w:szCs w:val="24"/>
        </w:rPr>
      </w:pPr>
      <w:r w:rsidRPr="00165475">
        <w:rPr>
          <w:noProof/>
          <w:sz w:val="24"/>
          <w:szCs w:val="24"/>
        </w:rPr>
        <w:drawing>
          <wp:inline distT="0" distB="0" distL="0" distR="0">
            <wp:extent cx="3619500" cy="552450"/>
            <wp:effectExtent l="0" t="0" r="0" b="0"/>
            <wp:docPr id="593" name="Рисунок 3151"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1" descr="Буренин А.Н. Управление портфелем ценных бумаг"/>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На основании формулы (11.17) получаем:</w:t>
      </w:r>
    </w:p>
    <w:p w:rsidR="00386198" w:rsidRPr="006C2365" w:rsidRDefault="00D67CB7" w:rsidP="00386198">
      <w:pPr>
        <w:ind w:firstLine="709"/>
        <w:jc w:val="both"/>
        <w:rPr>
          <w:sz w:val="24"/>
          <w:szCs w:val="24"/>
        </w:rPr>
      </w:pPr>
      <w:r w:rsidRPr="00165475">
        <w:rPr>
          <w:noProof/>
          <w:sz w:val="24"/>
          <w:szCs w:val="24"/>
        </w:rPr>
        <w:drawing>
          <wp:inline distT="0" distB="0" distL="0" distR="0">
            <wp:extent cx="3514725" cy="561975"/>
            <wp:effectExtent l="0" t="0" r="0" b="0"/>
            <wp:docPr id="594" name="Рисунок 3152"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2" descr="Буренин А.Н. Управление портфелем ценных бумаг"/>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514725" cy="56197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w:t>
      </w:r>
    </w:p>
    <w:p w:rsidR="00386198" w:rsidRPr="006C2365" w:rsidRDefault="00D67CB7" w:rsidP="00386198">
      <w:pPr>
        <w:ind w:firstLine="709"/>
        <w:jc w:val="both"/>
        <w:rPr>
          <w:sz w:val="24"/>
          <w:szCs w:val="24"/>
        </w:rPr>
      </w:pPr>
      <w:r w:rsidRPr="00165475">
        <w:rPr>
          <w:noProof/>
          <w:sz w:val="24"/>
          <w:szCs w:val="24"/>
        </w:rPr>
        <w:drawing>
          <wp:inline distT="0" distB="0" distL="0" distR="0">
            <wp:extent cx="3629025" cy="619125"/>
            <wp:effectExtent l="0" t="0" r="0" b="0"/>
            <wp:docPr id="595" name="Рисунок 3153"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3" descr="Буренин А.Н. Управление портфелем ценных бумаг"/>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3629025" cy="61912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Подставим выражения (11.19) и (11.20) в (11.18):</w:t>
      </w:r>
    </w:p>
    <w:p w:rsidR="00386198" w:rsidRPr="006C2365" w:rsidRDefault="00D67CB7" w:rsidP="00386198">
      <w:pPr>
        <w:ind w:firstLine="709"/>
        <w:jc w:val="both"/>
        <w:rPr>
          <w:sz w:val="24"/>
          <w:szCs w:val="24"/>
        </w:rPr>
      </w:pPr>
      <w:r w:rsidRPr="00165475">
        <w:rPr>
          <w:noProof/>
          <w:sz w:val="24"/>
          <w:szCs w:val="24"/>
        </w:rPr>
        <w:drawing>
          <wp:inline distT="0" distB="0" distL="0" distR="0">
            <wp:extent cx="3629025" cy="1066800"/>
            <wp:effectExtent l="0" t="0" r="0" b="0"/>
            <wp:docPr id="596" name="Рисунок 3154"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4" descr="Буренин А.Н. Управление портфелем ценных бумаг"/>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629025" cy="106680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или</w:t>
      </w:r>
    </w:p>
    <w:p w:rsidR="00386198" w:rsidRPr="006C2365" w:rsidRDefault="00D67CB7" w:rsidP="00386198">
      <w:pPr>
        <w:ind w:firstLine="709"/>
        <w:jc w:val="both"/>
        <w:rPr>
          <w:sz w:val="24"/>
          <w:szCs w:val="24"/>
        </w:rPr>
      </w:pPr>
      <w:r w:rsidRPr="00165475">
        <w:rPr>
          <w:noProof/>
          <w:sz w:val="24"/>
          <w:szCs w:val="24"/>
        </w:rPr>
        <w:drawing>
          <wp:inline distT="0" distB="0" distL="0" distR="0">
            <wp:extent cx="2333625" cy="542925"/>
            <wp:effectExtent l="0" t="0" r="0" b="0"/>
            <wp:docPr id="597" name="Рисунок 3155"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5" descr="Буренин А.Н. Управление портфелем ценных бумаг"/>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333625" cy="54292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или</w:t>
      </w:r>
    </w:p>
    <w:p w:rsidR="00386198" w:rsidRPr="006C2365" w:rsidRDefault="00D67CB7" w:rsidP="00386198">
      <w:pPr>
        <w:ind w:firstLine="709"/>
        <w:jc w:val="both"/>
        <w:rPr>
          <w:sz w:val="24"/>
          <w:szCs w:val="24"/>
        </w:rPr>
      </w:pPr>
      <w:r w:rsidRPr="00165475">
        <w:rPr>
          <w:noProof/>
          <w:sz w:val="24"/>
          <w:szCs w:val="24"/>
        </w:rPr>
        <w:drawing>
          <wp:inline distT="0" distB="0" distL="0" distR="0">
            <wp:extent cx="3895725" cy="628650"/>
            <wp:effectExtent l="0" t="0" r="0" b="0"/>
            <wp:docPr id="598" name="Рисунок 3156"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6" descr="Буренин А.Н. Управление портфелем ценных бумаг"/>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895725" cy="628650"/>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На основе формулы (11.21) дисперсия процентного изменения цены облигации равна:</w:t>
      </w:r>
    </w:p>
    <w:p w:rsidR="00386198" w:rsidRPr="006C2365" w:rsidRDefault="00D67CB7" w:rsidP="00386198">
      <w:pPr>
        <w:ind w:firstLine="709"/>
        <w:jc w:val="both"/>
        <w:rPr>
          <w:sz w:val="24"/>
          <w:szCs w:val="24"/>
        </w:rPr>
      </w:pPr>
      <w:r w:rsidRPr="00165475">
        <w:rPr>
          <w:noProof/>
          <w:sz w:val="24"/>
          <w:szCs w:val="24"/>
        </w:rPr>
        <w:drawing>
          <wp:inline distT="0" distB="0" distL="0" distR="0">
            <wp:extent cx="5619750" cy="1971675"/>
            <wp:effectExtent l="0" t="0" r="0" b="0"/>
            <wp:docPr id="599" name="Рисунок 3157" descr="Буренин А.Н. Управление портфелем ценных бу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7" descr="Буренин А.Н. Управление портфелем ценных бумаг"/>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619750" cy="1971675"/>
                    </a:xfrm>
                    <a:prstGeom prst="rect">
                      <a:avLst/>
                    </a:prstGeom>
                    <a:noFill/>
                    <a:ln>
                      <a:noFill/>
                    </a:ln>
                  </pic:spPr>
                </pic:pic>
              </a:graphicData>
            </a:graphic>
          </wp:inline>
        </w:drawing>
      </w:r>
    </w:p>
    <w:p w:rsidR="00386198" w:rsidRPr="006C2365" w:rsidRDefault="00386198" w:rsidP="00386198">
      <w:pPr>
        <w:ind w:firstLine="709"/>
        <w:jc w:val="both"/>
        <w:rPr>
          <w:sz w:val="24"/>
          <w:szCs w:val="24"/>
        </w:rPr>
      </w:pPr>
      <w:r w:rsidRPr="006C2365">
        <w:rPr>
          <w:sz w:val="24"/>
          <w:szCs w:val="24"/>
        </w:rPr>
        <w:t>Рассчитав стандартное отклонение процентного изменения цены облигации, мы можем определить удельные веса для представления ее в качестве потоков платежей, как было показано в параграфе 11.3.</w:t>
      </w:r>
    </w:p>
    <w:p w:rsidR="00386198" w:rsidRDefault="00386198" w:rsidP="00386198">
      <w:pPr>
        <w:ind w:firstLine="709"/>
        <w:jc w:val="both"/>
        <w:rPr>
          <w:sz w:val="24"/>
          <w:szCs w:val="24"/>
        </w:rPr>
      </w:pPr>
    </w:p>
    <w:p w:rsidR="00386198" w:rsidRPr="006C2365" w:rsidRDefault="00386198" w:rsidP="00386198">
      <w:pPr>
        <w:ind w:firstLine="709"/>
        <w:jc w:val="both"/>
        <w:rPr>
          <w:b/>
          <w:bCs/>
          <w:sz w:val="24"/>
          <w:szCs w:val="24"/>
        </w:rPr>
      </w:pPr>
      <w:r w:rsidRPr="006C2365">
        <w:rPr>
          <w:b/>
          <w:bCs/>
          <w:sz w:val="24"/>
          <w:szCs w:val="24"/>
        </w:rPr>
        <w:t>Краткие выводы</w:t>
      </w:r>
    </w:p>
    <w:p w:rsidR="00386198" w:rsidRPr="006C2365" w:rsidRDefault="00386198" w:rsidP="00386198">
      <w:pPr>
        <w:ind w:firstLine="709"/>
        <w:jc w:val="both"/>
        <w:rPr>
          <w:sz w:val="24"/>
          <w:szCs w:val="24"/>
        </w:rPr>
      </w:pPr>
      <w:r w:rsidRPr="006C2365">
        <w:rPr>
          <w:sz w:val="24"/>
          <w:szCs w:val="24"/>
        </w:rPr>
        <w:t>В Рискметриках банка Дж.П.Морган риск портфеля определяют на основе стандартных факторов риска. В качестве стандартных выбирают активы, для которых известны дисперсии и корреляции доходностей с другими стандартными активами. Это позволяет представить множество рисков, ассоциированных с множеством активов портфеля, с помощью нескольких стандартных активов.</w:t>
      </w:r>
    </w:p>
    <w:p w:rsidR="00386198" w:rsidRPr="006C2365" w:rsidRDefault="00386198" w:rsidP="00386198">
      <w:pPr>
        <w:ind w:firstLine="709"/>
        <w:jc w:val="both"/>
        <w:rPr>
          <w:sz w:val="24"/>
          <w:szCs w:val="24"/>
        </w:rPr>
      </w:pPr>
      <w:r w:rsidRPr="006C2365">
        <w:rPr>
          <w:sz w:val="24"/>
          <w:szCs w:val="24"/>
        </w:rPr>
        <w:t>Если финансовый инструмент представим только как комбинация нескольких стандартных факторов риска, то его отображают в виде потоков платежей.</w:t>
      </w:r>
    </w:p>
    <w:p w:rsidR="00386198" w:rsidRPr="006C2365" w:rsidRDefault="00386198" w:rsidP="00386198">
      <w:pPr>
        <w:ind w:firstLine="709"/>
        <w:jc w:val="both"/>
        <w:rPr>
          <w:sz w:val="24"/>
          <w:szCs w:val="24"/>
        </w:rPr>
      </w:pPr>
      <w:r w:rsidRPr="006C2365">
        <w:rPr>
          <w:sz w:val="24"/>
          <w:szCs w:val="24"/>
        </w:rPr>
        <w:t>Прием декомпозиции актива на стандартные блоки соответствует инструментам с линейной структурой изменения доходов.</w:t>
      </w:r>
    </w:p>
    <w:p w:rsidR="00386198" w:rsidRPr="006C2365" w:rsidRDefault="00386198" w:rsidP="00386198">
      <w:pPr>
        <w:ind w:firstLine="709"/>
        <w:jc w:val="both"/>
        <w:rPr>
          <w:sz w:val="24"/>
          <w:szCs w:val="24"/>
        </w:rPr>
      </w:pPr>
      <w:r w:rsidRPr="006C2365">
        <w:rPr>
          <w:sz w:val="24"/>
          <w:szCs w:val="24"/>
        </w:rPr>
        <w:t>В качестве стандартного актива для акции выступает фондовый индекс, для проецирования облигаций используют облигации с нулевым купоном.</w:t>
      </w:r>
    </w:p>
    <w:p w:rsidR="00386198" w:rsidRPr="006C2365" w:rsidRDefault="00386198" w:rsidP="00386198">
      <w:pPr>
        <w:ind w:firstLine="709"/>
        <w:jc w:val="both"/>
        <w:rPr>
          <w:sz w:val="24"/>
          <w:szCs w:val="24"/>
        </w:rPr>
      </w:pPr>
      <w:r w:rsidRPr="006C2365">
        <w:rPr>
          <w:sz w:val="24"/>
          <w:szCs w:val="24"/>
        </w:rPr>
        <w:t>Сроки погашения для стандартных бескупонных облигаций называют вершинами.</w:t>
      </w:r>
    </w:p>
    <w:p w:rsidR="00386198" w:rsidRPr="006C2365" w:rsidRDefault="00386198" w:rsidP="00386198">
      <w:pPr>
        <w:ind w:firstLine="709"/>
        <w:jc w:val="both"/>
        <w:rPr>
          <w:sz w:val="24"/>
          <w:szCs w:val="24"/>
        </w:rPr>
      </w:pPr>
      <w:r w:rsidRPr="006C2365">
        <w:rPr>
          <w:sz w:val="24"/>
          <w:szCs w:val="24"/>
        </w:rPr>
        <w:t>Если облигации погашаются не в стандартные сроки, то их представляют в виде потока платежей. Процесс представления позиции в виде потока платежей называется отображением.</w:t>
      </w:r>
    </w:p>
    <w:p w:rsidR="00386198" w:rsidRPr="006C2365" w:rsidRDefault="00386198" w:rsidP="00386198">
      <w:pPr>
        <w:ind w:firstLine="709"/>
        <w:jc w:val="both"/>
        <w:rPr>
          <w:sz w:val="24"/>
          <w:szCs w:val="24"/>
        </w:rPr>
      </w:pPr>
      <w:r w:rsidRPr="006C2365">
        <w:rPr>
          <w:sz w:val="24"/>
          <w:szCs w:val="24"/>
        </w:rPr>
        <w:t>Облигацию с плавающим купоном можно представить как бескупонную с номиналом равным сумме очередного купона и номинала и погашаемую в день выплаты очередного купона.</w:t>
      </w:r>
    </w:p>
    <w:p w:rsidR="00386198" w:rsidRPr="006C2365" w:rsidRDefault="00386198" w:rsidP="00386198">
      <w:pPr>
        <w:ind w:firstLine="709"/>
        <w:jc w:val="both"/>
        <w:rPr>
          <w:sz w:val="24"/>
          <w:szCs w:val="24"/>
        </w:rPr>
      </w:pPr>
      <w:r w:rsidRPr="006C2365">
        <w:rPr>
          <w:sz w:val="24"/>
          <w:szCs w:val="24"/>
        </w:rPr>
        <w:t>Процентный своп можно рассматривать как портфель из двух облигаций - твердокупонной и с плавающим купоном с номиналами равными условному номиналу свопа. По одной из них инвестор занимает длинную, по другой - короткую позиции.</w:t>
      </w:r>
    </w:p>
    <w:p w:rsidR="00386198" w:rsidRPr="006C2365" w:rsidRDefault="00386198" w:rsidP="00386198">
      <w:pPr>
        <w:ind w:firstLine="709"/>
        <w:jc w:val="both"/>
        <w:rPr>
          <w:sz w:val="24"/>
          <w:szCs w:val="24"/>
        </w:rPr>
      </w:pPr>
      <w:r w:rsidRPr="006C2365">
        <w:rPr>
          <w:sz w:val="24"/>
          <w:szCs w:val="24"/>
        </w:rPr>
        <w:t>FRA можно представить как портфель из двух бескупонных облигаций, по одной из которых инвестор занимает длинную, а по другой - короткую позиции.</w:t>
      </w:r>
    </w:p>
    <w:p w:rsidR="00386198" w:rsidRPr="006C2365" w:rsidRDefault="00386198" w:rsidP="00386198">
      <w:pPr>
        <w:ind w:firstLine="709"/>
        <w:jc w:val="both"/>
        <w:rPr>
          <w:sz w:val="24"/>
          <w:szCs w:val="24"/>
        </w:rPr>
      </w:pPr>
      <w:r w:rsidRPr="006C2365">
        <w:rPr>
          <w:sz w:val="24"/>
          <w:szCs w:val="24"/>
        </w:rPr>
        <w:t>Форвардный контракт можно рассматривать как портфель, состоящий из двух облигаций с нулевым купоном. Номинал одной из них представлен в иностранной валюте, другой - в национальной.</w:t>
      </w:r>
    </w:p>
    <w:p w:rsidR="00D2192C" w:rsidRDefault="00D2192C" w:rsidP="003E3510">
      <w:pPr>
        <w:shd w:val="clear" w:color="auto" w:fill="FFFFFF"/>
        <w:ind w:firstLine="709"/>
        <w:jc w:val="both"/>
        <w:rPr>
          <w:bCs/>
          <w:iCs/>
          <w:sz w:val="24"/>
          <w:szCs w:val="24"/>
        </w:rPr>
      </w:pPr>
    </w:p>
    <w:p w:rsidR="00D2192C" w:rsidRDefault="00D2192C" w:rsidP="003E3510">
      <w:pPr>
        <w:shd w:val="clear" w:color="auto" w:fill="FFFFFF"/>
        <w:ind w:firstLine="709"/>
        <w:jc w:val="both"/>
        <w:rPr>
          <w:bCs/>
          <w:iCs/>
          <w:sz w:val="24"/>
          <w:szCs w:val="24"/>
        </w:rPr>
      </w:pPr>
    </w:p>
    <w:p w:rsidR="00D2192C" w:rsidRPr="00D2192C" w:rsidRDefault="00D2192C" w:rsidP="00D2192C">
      <w:pPr>
        <w:ind w:firstLine="720"/>
        <w:jc w:val="center"/>
        <w:rPr>
          <w:b/>
          <w:sz w:val="24"/>
          <w:szCs w:val="24"/>
        </w:rPr>
      </w:pPr>
      <w:r w:rsidRPr="00597B8C">
        <w:rPr>
          <w:b/>
          <w:sz w:val="24"/>
          <w:szCs w:val="24"/>
        </w:rPr>
        <w:t>Контрольные вопросы к лекции №</w:t>
      </w:r>
      <w:r>
        <w:rPr>
          <w:b/>
          <w:sz w:val="24"/>
          <w:szCs w:val="24"/>
        </w:rPr>
        <w:t>9</w:t>
      </w:r>
    </w:p>
    <w:p w:rsidR="00D2192C" w:rsidRDefault="00D2192C" w:rsidP="00D2192C">
      <w:pPr>
        <w:keepLines/>
        <w:ind w:firstLine="720"/>
        <w:jc w:val="both"/>
        <w:rPr>
          <w:bCs/>
          <w:sz w:val="24"/>
          <w:szCs w:val="24"/>
        </w:rPr>
      </w:pPr>
    </w:p>
    <w:p w:rsidR="00067228" w:rsidRPr="00067228" w:rsidRDefault="00067228" w:rsidP="00067228">
      <w:pPr>
        <w:shd w:val="clear" w:color="auto" w:fill="FFFFFF"/>
        <w:ind w:firstLine="709"/>
        <w:jc w:val="both"/>
        <w:rPr>
          <w:sz w:val="24"/>
          <w:szCs w:val="24"/>
        </w:rPr>
      </w:pPr>
      <w:r>
        <w:rPr>
          <w:sz w:val="24"/>
          <w:szCs w:val="24"/>
        </w:rPr>
        <w:t>1</w:t>
      </w:r>
      <w:r w:rsidRPr="0067568D">
        <w:rPr>
          <w:sz w:val="24"/>
          <w:szCs w:val="24"/>
        </w:rPr>
        <w:t>.</w:t>
      </w:r>
      <w:r w:rsidRPr="00067228">
        <w:rPr>
          <w:bCs/>
          <w:sz w:val="24"/>
          <w:szCs w:val="24"/>
        </w:rPr>
        <w:t>Обработка экспериментальных данных и</w:t>
      </w:r>
      <w:r w:rsidRPr="00067228">
        <w:rPr>
          <w:sz w:val="24"/>
          <w:szCs w:val="24"/>
        </w:rPr>
        <w:t xml:space="preserve"> </w:t>
      </w:r>
      <w:r>
        <w:rPr>
          <w:sz w:val="24"/>
          <w:szCs w:val="24"/>
        </w:rPr>
        <w:t>п</w:t>
      </w:r>
      <w:r w:rsidRPr="00067228">
        <w:rPr>
          <w:sz w:val="24"/>
          <w:szCs w:val="24"/>
        </w:rPr>
        <w:t>одбор</w:t>
      </w:r>
      <w:r w:rsidRPr="0067568D">
        <w:rPr>
          <w:sz w:val="24"/>
          <w:szCs w:val="24"/>
        </w:rPr>
        <w:t xml:space="preserve"> эмпирических формул</w:t>
      </w:r>
      <w:r>
        <w:rPr>
          <w:sz w:val="24"/>
          <w:szCs w:val="24"/>
        </w:rPr>
        <w:t xml:space="preserve"> с использованием </w:t>
      </w:r>
      <w:r>
        <w:rPr>
          <w:sz w:val="24"/>
          <w:szCs w:val="24"/>
          <w:lang w:val="en-US"/>
        </w:rPr>
        <w:t>Excel</w:t>
      </w:r>
      <w:r>
        <w:rPr>
          <w:sz w:val="24"/>
          <w:szCs w:val="24"/>
        </w:rPr>
        <w:t>.</w:t>
      </w:r>
    </w:p>
    <w:p w:rsidR="00D2192C" w:rsidRPr="00C7231F" w:rsidRDefault="00C7231F" w:rsidP="00C7231F">
      <w:pPr>
        <w:ind w:firstLine="720"/>
        <w:jc w:val="both"/>
        <w:rPr>
          <w:sz w:val="24"/>
          <w:szCs w:val="24"/>
        </w:rPr>
      </w:pPr>
      <w:r>
        <w:rPr>
          <w:sz w:val="24"/>
          <w:szCs w:val="24"/>
        </w:rPr>
        <w:t>2.</w:t>
      </w:r>
      <w:r w:rsidRPr="00C7231F">
        <w:rPr>
          <w:sz w:val="24"/>
          <w:szCs w:val="24"/>
        </w:rPr>
        <w:t>Отображение финансовых активов с помощью стандартных факторов риска.</w:t>
      </w:r>
    </w:p>
    <w:p w:rsidR="00D2192C" w:rsidRDefault="00D2192C" w:rsidP="00D2192C">
      <w:pPr>
        <w:ind w:firstLine="720"/>
        <w:jc w:val="center"/>
        <w:rPr>
          <w:b/>
          <w:sz w:val="24"/>
          <w:szCs w:val="24"/>
        </w:rPr>
      </w:pPr>
    </w:p>
    <w:p w:rsidR="00D2192C" w:rsidRDefault="00D2192C" w:rsidP="00D2192C">
      <w:pPr>
        <w:ind w:firstLine="720"/>
        <w:jc w:val="center"/>
        <w:rPr>
          <w:b/>
          <w:sz w:val="24"/>
          <w:szCs w:val="24"/>
        </w:rPr>
      </w:pPr>
    </w:p>
    <w:p w:rsidR="00D2192C" w:rsidRPr="0067568D" w:rsidRDefault="00D2192C" w:rsidP="003E3510">
      <w:pPr>
        <w:shd w:val="clear" w:color="auto" w:fill="FFFFFF"/>
        <w:ind w:firstLine="709"/>
        <w:jc w:val="both"/>
        <w:rPr>
          <w:bCs/>
          <w:sz w:val="24"/>
          <w:szCs w:val="24"/>
        </w:rPr>
      </w:pPr>
    </w:p>
    <w:p w:rsidR="00581665" w:rsidRPr="00597B8C" w:rsidRDefault="00581665" w:rsidP="00D30255">
      <w:pPr>
        <w:ind w:firstLine="720"/>
        <w:jc w:val="both"/>
        <w:rPr>
          <w:sz w:val="24"/>
          <w:szCs w:val="24"/>
        </w:rPr>
      </w:pPr>
    </w:p>
    <w:p w:rsidR="00CA6854" w:rsidRPr="00CA6854" w:rsidRDefault="00CA6854" w:rsidP="00D30255">
      <w:pPr>
        <w:pStyle w:val="1"/>
        <w:spacing w:before="0"/>
        <w:jc w:val="center"/>
        <w:rPr>
          <w:rFonts w:ascii="Times New Roman" w:hAnsi="Times New Roman"/>
          <w:caps/>
          <w:color w:val="auto"/>
        </w:rPr>
      </w:pPr>
      <w:bookmarkStart w:id="9" w:name=".D0.90.D0.B1.D1.81.D0.BE.D0.BB.D1.8E.D1."/>
      <w:bookmarkEnd w:id="9"/>
      <w:r w:rsidRPr="00597B8C">
        <w:rPr>
          <w:sz w:val="24"/>
          <w:szCs w:val="24"/>
        </w:rPr>
        <w:br w:type="page"/>
      </w:r>
      <w:bookmarkStart w:id="10" w:name="_Toc438020563"/>
      <w:r w:rsidRPr="00CA6854">
        <w:rPr>
          <w:rFonts w:ascii="Times New Roman" w:hAnsi="Times New Roman"/>
          <w:caps/>
          <w:color w:val="auto"/>
        </w:rPr>
        <w:t>Перечень учебной литер</w:t>
      </w:r>
      <w:r w:rsidRPr="00CA6854">
        <w:rPr>
          <w:rFonts w:ascii="Times New Roman" w:hAnsi="Times New Roman"/>
          <w:caps/>
          <w:color w:val="auto"/>
        </w:rPr>
        <w:t>а</w:t>
      </w:r>
      <w:r w:rsidRPr="00CA6854">
        <w:rPr>
          <w:rFonts w:ascii="Times New Roman" w:hAnsi="Times New Roman"/>
          <w:caps/>
          <w:color w:val="auto"/>
        </w:rPr>
        <w:t xml:space="preserve">туры </w:t>
      </w:r>
      <w:bookmarkEnd w:id="10"/>
      <w:r w:rsidRPr="00CA6854">
        <w:rPr>
          <w:rFonts w:ascii="Times New Roman" w:hAnsi="Times New Roman"/>
          <w:caps/>
          <w:color w:val="auto"/>
        </w:rPr>
        <w:t>по дисциплине</w:t>
      </w:r>
    </w:p>
    <w:p w:rsidR="00CA6854" w:rsidRPr="00CA6854" w:rsidRDefault="00CA6854" w:rsidP="00D30255">
      <w:pPr>
        <w:shd w:val="clear" w:color="auto" w:fill="FFFFFF"/>
        <w:ind w:firstLine="709"/>
        <w:jc w:val="both"/>
        <w:rPr>
          <w:b/>
          <w:iCs/>
          <w:caps/>
          <w:position w:val="6"/>
          <w:sz w:val="24"/>
          <w:szCs w:val="24"/>
        </w:rPr>
      </w:pPr>
    </w:p>
    <w:p w:rsidR="00CA6854" w:rsidRPr="003713AF" w:rsidRDefault="00CA6854" w:rsidP="00D30255">
      <w:pPr>
        <w:shd w:val="clear" w:color="auto" w:fill="FFFFFF"/>
        <w:ind w:firstLine="709"/>
        <w:jc w:val="both"/>
        <w:rPr>
          <w:b/>
          <w:iCs/>
          <w:position w:val="6"/>
          <w:sz w:val="24"/>
          <w:szCs w:val="24"/>
        </w:rPr>
      </w:pPr>
      <w:r w:rsidRPr="003713AF">
        <w:rPr>
          <w:b/>
          <w:iCs/>
          <w:position w:val="6"/>
          <w:sz w:val="24"/>
          <w:szCs w:val="24"/>
        </w:rPr>
        <w:t>а) основная:</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Бахвалов Н.С. Численные методы [Электронный ресурс]: учебник/ Бахвалов Н.С., Жидков Н.П., Кобельков Г.М.— Электрон. текстовые данные.— М.: БИНОМ. Лаб</w:t>
      </w:r>
      <w:r w:rsidRPr="001916D4">
        <w:rPr>
          <w:sz w:val="24"/>
          <w:szCs w:val="24"/>
        </w:rPr>
        <w:t>о</w:t>
      </w:r>
      <w:r w:rsidRPr="001916D4">
        <w:rPr>
          <w:sz w:val="24"/>
          <w:szCs w:val="24"/>
        </w:rPr>
        <w:t>ратория знаний, 2012.— 635 c.— Режим доступа: http://www.iprbookshop.ru/6502.— ЭБС «IPRbooks», по паролю (гриф МО)</w:t>
      </w:r>
    </w:p>
    <w:p w:rsidR="00CA6854" w:rsidRPr="001916D4" w:rsidRDefault="00CA6854" w:rsidP="00792E81">
      <w:pPr>
        <w:widowControl/>
        <w:numPr>
          <w:ilvl w:val="0"/>
          <w:numId w:val="3"/>
        </w:numPr>
        <w:shd w:val="clear" w:color="auto" w:fill="FFFFFF"/>
        <w:autoSpaceDE/>
        <w:autoSpaceDN/>
        <w:adjustRightInd/>
        <w:ind w:left="0" w:firstLine="709"/>
        <w:jc w:val="both"/>
        <w:rPr>
          <w:b/>
          <w:iCs/>
          <w:position w:val="6"/>
          <w:sz w:val="24"/>
          <w:szCs w:val="24"/>
        </w:rPr>
      </w:pPr>
      <w:r w:rsidRPr="001916D4">
        <w:rPr>
          <w:sz w:val="24"/>
          <w:szCs w:val="24"/>
        </w:rPr>
        <w:t>Ильченко А.Н. Практикум по экономико-математическим методам [Электро</w:t>
      </w:r>
      <w:r w:rsidRPr="001916D4">
        <w:rPr>
          <w:sz w:val="24"/>
          <w:szCs w:val="24"/>
        </w:rPr>
        <w:t>н</w:t>
      </w:r>
      <w:r w:rsidRPr="001916D4">
        <w:rPr>
          <w:sz w:val="24"/>
          <w:szCs w:val="24"/>
        </w:rPr>
        <w:t>ный ресурс]: учебное пособие/ Ильченко А.Н., Ксенофонтова О.Л., Канакина Г.В.— Эле</w:t>
      </w:r>
      <w:r w:rsidRPr="001916D4">
        <w:rPr>
          <w:sz w:val="24"/>
          <w:szCs w:val="24"/>
        </w:rPr>
        <w:t>к</w:t>
      </w:r>
      <w:r w:rsidRPr="001916D4">
        <w:rPr>
          <w:sz w:val="24"/>
          <w:szCs w:val="24"/>
        </w:rPr>
        <w:t xml:space="preserve">трон. текстовые данные.— М.: Финансы и статистика, 2014.— 288 c.— Режим доступа: http://www.iprbookshop.ru/18831.— ЭБС «IPRbooks», по паролю (гриф УМО) </w:t>
      </w:r>
    </w:p>
    <w:p w:rsidR="00CA6854" w:rsidRPr="001916D4" w:rsidRDefault="00CA6854" w:rsidP="00792E81">
      <w:pPr>
        <w:widowControl/>
        <w:numPr>
          <w:ilvl w:val="0"/>
          <w:numId w:val="3"/>
        </w:numPr>
        <w:shd w:val="clear" w:color="auto" w:fill="FFFFFF"/>
        <w:autoSpaceDE/>
        <w:autoSpaceDN/>
        <w:adjustRightInd/>
        <w:ind w:left="0" w:firstLine="709"/>
        <w:jc w:val="both"/>
        <w:rPr>
          <w:b/>
          <w:iCs/>
          <w:position w:val="6"/>
          <w:sz w:val="24"/>
          <w:szCs w:val="24"/>
        </w:rPr>
      </w:pPr>
      <w:r w:rsidRPr="001916D4">
        <w:rPr>
          <w:sz w:val="24"/>
          <w:szCs w:val="24"/>
        </w:rPr>
        <w:t>Пантина И.В. Вычислительная математика [Электронный ресурс]: учебник/ Па</w:t>
      </w:r>
      <w:r w:rsidRPr="001916D4">
        <w:rPr>
          <w:sz w:val="24"/>
          <w:szCs w:val="24"/>
        </w:rPr>
        <w:t>н</w:t>
      </w:r>
      <w:r w:rsidRPr="001916D4">
        <w:rPr>
          <w:sz w:val="24"/>
          <w:szCs w:val="24"/>
        </w:rPr>
        <w:t xml:space="preserve">тина И.В., Синчуков А.В.— Электрон. текстовые данные.— М.: Московский финансово-промышленный университет «Синергия», 2012.— 176 c.— Режим доступа: http://www.iprbookshop.ru/17012.— ЭБС «IPRbooks», по паролю (гриф УМО) </w:t>
      </w:r>
    </w:p>
    <w:p w:rsidR="00CA6854" w:rsidRPr="001916D4" w:rsidRDefault="00CA6854" w:rsidP="00D30255">
      <w:pPr>
        <w:shd w:val="clear" w:color="auto" w:fill="FFFFFF"/>
        <w:ind w:firstLine="709"/>
        <w:jc w:val="both"/>
        <w:rPr>
          <w:b/>
          <w:iCs/>
          <w:position w:val="6"/>
          <w:sz w:val="24"/>
          <w:szCs w:val="24"/>
        </w:rPr>
      </w:pPr>
    </w:p>
    <w:p w:rsidR="00CA6854" w:rsidRPr="001916D4" w:rsidRDefault="00CA6854" w:rsidP="00D30255">
      <w:pPr>
        <w:autoSpaceDE/>
        <w:autoSpaceDN/>
        <w:adjustRightInd/>
        <w:ind w:firstLine="720"/>
        <w:jc w:val="both"/>
        <w:rPr>
          <w:b/>
          <w:snapToGrid w:val="0"/>
          <w:sz w:val="24"/>
          <w:szCs w:val="24"/>
        </w:rPr>
      </w:pPr>
      <w:r w:rsidRPr="001916D4">
        <w:rPr>
          <w:b/>
          <w:snapToGrid w:val="0"/>
          <w:sz w:val="24"/>
          <w:szCs w:val="24"/>
        </w:rPr>
        <w:t xml:space="preserve">б) дополнительная: </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Алексеев Г.В. Численное экономико-математическое моделирование и оптим</w:t>
      </w:r>
      <w:r w:rsidRPr="001916D4">
        <w:rPr>
          <w:sz w:val="24"/>
          <w:szCs w:val="24"/>
        </w:rPr>
        <w:t>и</w:t>
      </w:r>
      <w:r w:rsidRPr="001916D4">
        <w:rPr>
          <w:sz w:val="24"/>
          <w:szCs w:val="24"/>
        </w:rPr>
        <w:t xml:space="preserve">зация [Электронный ресурс]: учебное пособие/ Алексеев Г.В., Холявин И.И.— Электрон. текстовые данные.— Саратов: Вузовское образование, 2013.— 195 c.— Режим доступа: http://www.iprbookshop.ru/16905.— ЭБС «IPRbooks», по паролю </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Баллод Б.А. Методы и алгоритмы принятия решений в экономике [Электронный ресурс]: учебное пособие/ Баллод Б.А., Елизарова Н.Н.— Электрон. текстовые данные.— М.: Финансы и статистика, 2014.— 224 c.— Режим доступа: http://www.iprbookshop.ru/18819.— ЭБС «IPRbooks», по паролю</w:t>
      </w:r>
      <w:r w:rsidRPr="001916D4">
        <w:rPr>
          <w:rFonts w:ascii="Arial" w:hAnsi="Arial" w:cs="Arial"/>
          <w:sz w:val="17"/>
          <w:szCs w:val="17"/>
          <w:shd w:val="clear" w:color="auto" w:fill="FFFFFF"/>
        </w:rPr>
        <w:t xml:space="preserve"> </w:t>
      </w:r>
      <w:r w:rsidRPr="001916D4">
        <w:rPr>
          <w:sz w:val="24"/>
          <w:szCs w:val="24"/>
        </w:rPr>
        <w:t xml:space="preserve">(гриф УМО) </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Бахвалов Н.С. Численные методы в задачах и упражнениях [Электронный р</w:t>
      </w:r>
      <w:r w:rsidRPr="001916D4">
        <w:rPr>
          <w:sz w:val="24"/>
          <w:szCs w:val="24"/>
        </w:rPr>
        <w:t>е</w:t>
      </w:r>
      <w:r w:rsidRPr="001916D4">
        <w:rPr>
          <w:sz w:val="24"/>
          <w:szCs w:val="24"/>
        </w:rPr>
        <w:t>сурс]: учебное пособие/ Бахвалов Н.С., Лапин А.В., Чижонков Е.В.— Электрон. текстовые данные.— М.: БИНОМ. Лаборатория знаний, 2013.— 240 c.— Режим доступа: http://www.iprbookshop.ru/12282.— ЭБС «IPRbooks», по паролю (гриф МО)</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sz w:val="24"/>
          <w:szCs w:val="24"/>
        </w:rPr>
        <w:t>Вержбицкий В.М. Основы численных методов: учебник для вузов/ Вержбицкий В.М.; 3-е изд., стер.- М.: Высшая школа, 2009.-840 с.</w:t>
      </w:r>
      <w:r w:rsidRPr="001916D4">
        <w:rPr>
          <w:rFonts w:ascii="Verdana" w:hAnsi="Verdana"/>
          <w:color w:val="000000"/>
          <w:sz w:val="14"/>
          <w:szCs w:val="14"/>
          <w:shd w:val="clear" w:color="auto" w:fill="FFFFFF"/>
        </w:rPr>
        <w:t xml:space="preserve"> </w:t>
      </w:r>
      <w:r w:rsidRPr="001916D4">
        <w:rPr>
          <w:sz w:val="24"/>
          <w:szCs w:val="24"/>
        </w:rPr>
        <w:t xml:space="preserve">ISBN 978-5-06-006123-9; 2009 г. (Гриф МО и науки) (в сети Интернет в свободном доступе </w:t>
      </w:r>
      <w:r w:rsidRPr="001916D4">
        <w:rPr>
          <w:iCs/>
          <w:sz w:val="24"/>
          <w:szCs w:val="24"/>
        </w:rPr>
        <w:t>[Электронный ресурс]: уче</w:t>
      </w:r>
      <w:r w:rsidRPr="001916D4">
        <w:rPr>
          <w:iCs/>
          <w:sz w:val="24"/>
          <w:szCs w:val="24"/>
        </w:rPr>
        <w:t>б</w:t>
      </w:r>
      <w:r w:rsidRPr="001916D4">
        <w:rPr>
          <w:iCs/>
          <w:sz w:val="24"/>
          <w:szCs w:val="24"/>
        </w:rPr>
        <w:t>ник</w:t>
      </w:r>
      <w:r w:rsidRPr="001916D4">
        <w:rPr>
          <w:bCs/>
          <w:iCs/>
          <w:sz w:val="24"/>
          <w:szCs w:val="24"/>
        </w:rPr>
        <w:t>.</w:t>
      </w:r>
      <w:r w:rsidRPr="001916D4">
        <w:rPr>
          <w:iCs/>
          <w:sz w:val="24"/>
          <w:szCs w:val="24"/>
        </w:rPr>
        <w:t xml:space="preserve"> — Электрон. дан. — Режим доступа: </w:t>
      </w:r>
      <w:r w:rsidRPr="001916D4">
        <w:rPr>
          <w:sz w:val="24"/>
          <w:szCs w:val="24"/>
        </w:rPr>
        <w:t>https://vk.com/doc7158357_59376905?...; http://www.library.ugatu.ac.ru/pdf/teach/verzhbitskii_osnovy_chislen_2009.pdf</w:t>
      </w:r>
    </w:p>
    <w:p w:rsidR="00CA6854" w:rsidRPr="001916D4" w:rsidRDefault="00CA6854" w:rsidP="00792E81">
      <w:pPr>
        <w:widowControl/>
        <w:numPr>
          <w:ilvl w:val="0"/>
          <w:numId w:val="3"/>
        </w:numPr>
        <w:autoSpaceDE/>
        <w:autoSpaceDN/>
        <w:adjustRightInd/>
        <w:ind w:left="0" w:firstLine="709"/>
        <w:jc w:val="both"/>
        <w:rPr>
          <w:sz w:val="24"/>
          <w:szCs w:val="24"/>
        </w:rPr>
      </w:pPr>
      <w:r w:rsidRPr="001916D4">
        <w:rPr>
          <w:color w:val="000000"/>
          <w:sz w:val="24"/>
          <w:szCs w:val="24"/>
        </w:rPr>
        <w:t>Лапчик М.П., Рагулина М.И., Хеннер Е.К. Численные методы: уч. пособие/ Ла</w:t>
      </w:r>
      <w:r w:rsidRPr="001916D4">
        <w:rPr>
          <w:color w:val="000000"/>
          <w:sz w:val="24"/>
          <w:szCs w:val="24"/>
        </w:rPr>
        <w:t>п</w:t>
      </w:r>
      <w:r w:rsidRPr="001916D4">
        <w:rPr>
          <w:color w:val="000000"/>
          <w:sz w:val="24"/>
          <w:szCs w:val="24"/>
        </w:rPr>
        <w:t>чик М.П. – М.: Издательский центр: «Академия», 2010. (гриф УМО)</w:t>
      </w:r>
    </w:p>
    <w:p w:rsidR="00CA6854" w:rsidRPr="001916D4" w:rsidRDefault="00CA6854" w:rsidP="00D30255">
      <w:pPr>
        <w:shd w:val="clear" w:color="auto" w:fill="FFFFFF"/>
        <w:ind w:firstLine="720"/>
        <w:rPr>
          <w:b/>
          <w:sz w:val="24"/>
          <w:szCs w:val="24"/>
        </w:rPr>
      </w:pPr>
      <w:r>
        <w:rPr>
          <w:b/>
          <w:bCs/>
          <w:iCs/>
          <w:sz w:val="24"/>
          <w:szCs w:val="24"/>
        </w:rPr>
        <w:t>г</w:t>
      </w:r>
      <w:r w:rsidRPr="001916D4">
        <w:rPr>
          <w:b/>
          <w:bCs/>
          <w:iCs/>
          <w:sz w:val="24"/>
          <w:szCs w:val="24"/>
        </w:rPr>
        <w:t>)</w:t>
      </w:r>
      <w:r w:rsidRPr="001916D4">
        <w:rPr>
          <w:b/>
          <w:sz w:val="24"/>
          <w:szCs w:val="24"/>
        </w:rPr>
        <w:t>Интернет-ресурсы:</w:t>
      </w:r>
    </w:p>
    <w:p w:rsidR="00CA6854" w:rsidRPr="001916D4" w:rsidRDefault="00CA6854" w:rsidP="00792E81">
      <w:pPr>
        <w:widowControl/>
        <w:numPr>
          <w:ilvl w:val="0"/>
          <w:numId w:val="4"/>
        </w:numPr>
        <w:autoSpaceDE/>
        <w:autoSpaceDN/>
        <w:adjustRightInd/>
        <w:ind w:left="0" w:firstLine="709"/>
        <w:jc w:val="both"/>
        <w:rPr>
          <w:sz w:val="24"/>
          <w:szCs w:val="24"/>
        </w:rPr>
      </w:pPr>
      <w:r w:rsidRPr="001916D4">
        <w:rPr>
          <w:sz w:val="24"/>
          <w:szCs w:val="24"/>
        </w:rPr>
        <w:t xml:space="preserve">Методы обработки экспериментальных данных/ Рубан А.И. </w:t>
      </w:r>
      <w:r w:rsidRPr="001916D4">
        <w:rPr>
          <w:bCs/>
          <w:iCs/>
          <w:sz w:val="24"/>
          <w:szCs w:val="24"/>
        </w:rPr>
        <w:t>[Электронный р</w:t>
      </w:r>
      <w:r w:rsidRPr="001916D4">
        <w:rPr>
          <w:bCs/>
          <w:iCs/>
          <w:sz w:val="24"/>
          <w:szCs w:val="24"/>
        </w:rPr>
        <w:t>е</w:t>
      </w:r>
      <w:r w:rsidRPr="001916D4">
        <w:rPr>
          <w:bCs/>
          <w:iCs/>
          <w:sz w:val="24"/>
          <w:szCs w:val="24"/>
        </w:rPr>
        <w:t xml:space="preserve">сурс]: офиц.сайт.—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iCs/>
          <w:sz w:val="24"/>
          <w:szCs w:val="24"/>
        </w:rPr>
        <w:t xml:space="preserve"> </w:t>
      </w:r>
      <w:r w:rsidRPr="001916D4">
        <w:rPr>
          <w:iCs/>
          <w:sz w:val="24"/>
          <w:szCs w:val="24"/>
          <w:lang w:val="en-US"/>
        </w:rPr>
        <w:t>ikit</w:t>
      </w:r>
      <w:r w:rsidRPr="001916D4">
        <w:rPr>
          <w:iCs/>
          <w:sz w:val="24"/>
          <w:szCs w:val="24"/>
        </w:rPr>
        <w:t>.</w:t>
      </w:r>
      <w:r w:rsidRPr="001916D4">
        <w:rPr>
          <w:iCs/>
          <w:sz w:val="24"/>
          <w:szCs w:val="24"/>
          <w:lang w:val="en-US"/>
        </w:rPr>
        <w:t>edu</w:t>
      </w:r>
      <w:r w:rsidRPr="001916D4">
        <w:rPr>
          <w:iCs/>
          <w:sz w:val="24"/>
          <w:szCs w:val="24"/>
        </w:rPr>
        <w:t>.</w:t>
      </w:r>
      <w:r w:rsidRPr="001916D4">
        <w:rPr>
          <w:iCs/>
          <w:sz w:val="24"/>
          <w:szCs w:val="24"/>
          <w:lang w:val="en-US"/>
        </w:rPr>
        <w:t>sfu</w:t>
      </w:r>
      <w:r w:rsidRPr="001916D4">
        <w:rPr>
          <w:iCs/>
          <w:sz w:val="24"/>
          <w:szCs w:val="24"/>
        </w:rPr>
        <w:t>-</w:t>
      </w:r>
      <w:r w:rsidRPr="001916D4">
        <w:rPr>
          <w:iCs/>
          <w:sz w:val="24"/>
          <w:szCs w:val="24"/>
          <w:lang w:val="en-US"/>
        </w:rPr>
        <w:t>kras</w:t>
      </w:r>
      <w:r w:rsidRPr="001916D4">
        <w:rPr>
          <w:iCs/>
          <w:sz w:val="24"/>
          <w:szCs w:val="24"/>
        </w:rPr>
        <w:t>.</w:t>
      </w:r>
      <w:r w:rsidRPr="001916D4">
        <w:rPr>
          <w:iCs/>
          <w:sz w:val="24"/>
          <w:szCs w:val="24"/>
          <w:lang w:val="en-US"/>
        </w:rPr>
        <w:t>ru</w:t>
      </w:r>
      <w:r w:rsidRPr="001916D4">
        <w:rPr>
          <w:iCs/>
          <w:sz w:val="24"/>
          <w:szCs w:val="24"/>
        </w:rPr>
        <w:t>/</w:t>
      </w:r>
      <w:r w:rsidRPr="001916D4">
        <w:rPr>
          <w:iCs/>
          <w:sz w:val="24"/>
          <w:szCs w:val="24"/>
          <w:lang w:val="en-US"/>
        </w:rPr>
        <w:t>files</w:t>
      </w:r>
      <w:r w:rsidRPr="001916D4">
        <w:rPr>
          <w:iCs/>
          <w:sz w:val="24"/>
          <w:szCs w:val="24"/>
        </w:rPr>
        <w:t>/ 17/</w:t>
      </w:r>
      <w:r w:rsidRPr="001916D4">
        <w:rPr>
          <w:iCs/>
          <w:sz w:val="24"/>
          <w:szCs w:val="24"/>
          <w:lang w:val="en-US"/>
        </w:rPr>
        <w:t>lab</w:t>
      </w:r>
      <w:r w:rsidRPr="001916D4">
        <w:rPr>
          <w:iCs/>
          <w:sz w:val="24"/>
          <w:szCs w:val="24"/>
        </w:rPr>
        <w:t>/</w:t>
      </w:r>
      <w:r w:rsidRPr="001916D4">
        <w:rPr>
          <w:iCs/>
          <w:sz w:val="24"/>
          <w:szCs w:val="24"/>
          <w:lang w:val="en-US"/>
        </w:rPr>
        <w:t>lab</w:t>
      </w:r>
      <w:r w:rsidRPr="001916D4">
        <w:rPr>
          <w:iCs/>
          <w:sz w:val="24"/>
          <w:szCs w:val="24"/>
        </w:rPr>
        <w:t>.</w:t>
      </w:r>
      <w:r w:rsidRPr="001916D4">
        <w:rPr>
          <w:iCs/>
          <w:sz w:val="24"/>
          <w:szCs w:val="24"/>
          <w:lang w:val="en-US"/>
        </w:rPr>
        <w:t>pdf</w:t>
      </w:r>
    </w:p>
    <w:p w:rsidR="00CA6854" w:rsidRPr="001916D4" w:rsidRDefault="00CA6854" w:rsidP="00792E81">
      <w:pPr>
        <w:keepLines/>
        <w:widowControl/>
        <w:numPr>
          <w:ilvl w:val="0"/>
          <w:numId w:val="4"/>
        </w:numPr>
        <w:shd w:val="clear" w:color="auto" w:fill="FFFFFF"/>
        <w:autoSpaceDE/>
        <w:autoSpaceDN/>
        <w:adjustRightInd/>
        <w:ind w:left="0" w:firstLine="709"/>
        <w:jc w:val="both"/>
        <w:rPr>
          <w:bCs/>
          <w:iCs/>
          <w:sz w:val="24"/>
          <w:szCs w:val="24"/>
        </w:rPr>
      </w:pPr>
      <w:r w:rsidRPr="001916D4">
        <w:rPr>
          <w:bCs/>
          <w:iCs/>
          <w:sz w:val="24"/>
          <w:szCs w:val="24"/>
        </w:rPr>
        <w:t>Научная электронная библиотека eLIBRARY.</w:t>
      </w:r>
      <w:r w:rsidRPr="001916D4">
        <w:rPr>
          <w:bCs/>
          <w:iCs/>
          <w:sz w:val="24"/>
          <w:szCs w:val="24"/>
          <w:lang w:val="en-US"/>
        </w:rPr>
        <w:t>ru</w:t>
      </w:r>
      <w:r w:rsidRPr="001916D4">
        <w:rPr>
          <w:iCs/>
          <w:sz w:val="24"/>
          <w:szCs w:val="24"/>
        </w:rPr>
        <w:t xml:space="preserve"> [Электронный ресурс]: р</w:t>
      </w:r>
      <w:r w:rsidRPr="001916D4">
        <w:rPr>
          <w:bCs/>
          <w:iCs/>
          <w:sz w:val="24"/>
          <w:szCs w:val="24"/>
        </w:rPr>
        <w:t>аздел Информационные технологии.</w:t>
      </w:r>
      <w:r w:rsidRPr="001916D4">
        <w:rPr>
          <w:iCs/>
          <w:sz w:val="24"/>
          <w:szCs w:val="24"/>
        </w:rPr>
        <w:t xml:space="preserve"> — Электрон. дан. — Режим доступа: </w:t>
      </w:r>
      <w:r w:rsidRPr="001916D4">
        <w:rPr>
          <w:bCs/>
          <w:iCs/>
          <w:sz w:val="24"/>
          <w:szCs w:val="24"/>
        </w:rPr>
        <w:t>http://</w:t>
      </w:r>
      <w:r w:rsidRPr="001916D4">
        <w:rPr>
          <w:sz w:val="24"/>
          <w:szCs w:val="24"/>
        </w:rPr>
        <w:t>www.</w:t>
      </w:r>
      <w:r w:rsidRPr="001916D4">
        <w:rPr>
          <w:bCs/>
          <w:iCs/>
          <w:sz w:val="24"/>
          <w:szCs w:val="24"/>
        </w:rPr>
        <w:t>elibrary.ru/ defaultx.as</w:t>
      </w:r>
      <w:r w:rsidRPr="001916D4">
        <w:rPr>
          <w:bCs/>
          <w:iCs/>
          <w:sz w:val="24"/>
          <w:szCs w:val="24"/>
          <w:lang w:val="en-US"/>
        </w:rPr>
        <w:t>p</w:t>
      </w:r>
      <w:r w:rsidRPr="001916D4">
        <w:rPr>
          <w:bCs/>
          <w:iCs/>
          <w:sz w:val="24"/>
          <w:szCs w:val="24"/>
        </w:rPr>
        <w:t xml:space="preserve"> </w:t>
      </w:r>
    </w:p>
    <w:p w:rsidR="00CA6854" w:rsidRPr="001916D4" w:rsidRDefault="00CA6854" w:rsidP="00792E81">
      <w:pPr>
        <w:keepLines/>
        <w:widowControl/>
        <w:numPr>
          <w:ilvl w:val="0"/>
          <w:numId w:val="4"/>
        </w:numPr>
        <w:shd w:val="clear" w:color="auto" w:fill="FFFFFF"/>
        <w:autoSpaceDE/>
        <w:autoSpaceDN/>
        <w:adjustRightInd/>
        <w:ind w:left="0" w:firstLine="709"/>
        <w:jc w:val="both"/>
        <w:rPr>
          <w:bCs/>
          <w:iCs/>
          <w:sz w:val="24"/>
          <w:szCs w:val="24"/>
        </w:rPr>
      </w:pPr>
      <w:r w:rsidRPr="001916D4">
        <w:rPr>
          <w:bCs/>
          <w:iCs/>
          <w:sz w:val="24"/>
          <w:szCs w:val="24"/>
        </w:rPr>
        <w:t xml:space="preserve">Научная электронная библиотека </w:t>
      </w:r>
      <w:r w:rsidRPr="001916D4">
        <w:rPr>
          <w:bCs/>
          <w:iCs/>
          <w:sz w:val="24"/>
          <w:szCs w:val="24"/>
          <w:lang w:val="en-US"/>
        </w:rPr>
        <w:t>IPRbooks</w:t>
      </w:r>
      <w:r w:rsidRPr="001916D4">
        <w:rPr>
          <w:bCs/>
          <w:iCs/>
          <w:sz w:val="24"/>
          <w:szCs w:val="24"/>
        </w:rPr>
        <w:t>.</w:t>
      </w:r>
      <w:r w:rsidRPr="001916D4">
        <w:rPr>
          <w:bCs/>
          <w:iCs/>
          <w:sz w:val="24"/>
          <w:szCs w:val="24"/>
          <w:lang w:val="en-US"/>
        </w:rPr>
        <w:t>ru</w:t>
      </w:r>
      <w:r w:rsidRPr="001916D4">
        <w:rPr>
          <w:iCs/>
          <w:sz w:val="24"/>
          <w:szCs w:val="24"/>
        </w:rPr>
        <w:t xml:space="preserve"> [Электронный ресурс]: р</w:t>
      </w:r>
      <w:r w:rsidRPr="001916D4">
        <w:rPr>
          <w:bCs/>
          <w:iCs/>
          <w:sz w:val="24"/>
          <w:szCs w:val="24"/>
        </w:rPr>
        <w:t>аздел И</w:t>
      </w:r>
      <w:r w:rsidRPr="001916D4">
        <w:rPr>
          <w:bCs/>
          <w:iCs/>
          <w:sz w:val="24"/>
          <w:szCs w:val="24"/>
        </w:rPr>
        <w:t>н</w:t>
      </w:r>
      <w:r w:rsidRPr="001916D4">
        <w:rPr>
          <w:bCs/>
          <w:iCs/>
          <w:sz w:val="24"/>
          <w:szCs w:val="24"/>
        </w:rPr>
        <w:t>формационные технологии.</w:t>
      </w:r>
      <w:r w:rsidRPr="001916D4">
        <w:rPr>
          <w:iCs/>
          <w:sz w:val="24"/>
          <w:szCs w:val="24"/>
        </w:rPr>
        <w:t xml:space="preserve"> — Электрон. дан. — Режим доступа: </w:t>
      </w:r>
      <w:r w:rsidRPr="001916D4">
        <w:rPr>
          <w:bCs/>
          <w:iCs/>
          <w:sz w:val="24"/>
          <w:szCs w:val="24"/>
        </w:rPr>
        <w:t>http://</w:t>
      </w:r>
      <w:r w:rsidRPr="001916D4">
        <w:rPr>
          <w:sz w:val="24"/>
          <w:szCs w:val="24"/>
        </w:rPr>
        <w:t>www.</w:t>
      </w:r>
      <w:r w:rsidRPr="001916D4">
        <w:rPr>
          <w:bCs/>
          <w:iCs/>
          <w:sz w:val="24"/>
          <w:szCs w:val="24"/>
        </w:rPr>
        <w:t xml:space="preserve"> </w:t>
      </w:r>
      <w:r w:rsidRPr="001916D4">
        <w:rPr>
          <w:bCs/>
          <w:iCs/>
          <w:sz w:val="24"/>
          <w:szCs w:val="24"/>
          <w:lang w:val="en-US"/>
        </w:rPr>
        <w:t>iprbooks</w:t>
      </w:r>
      <w:r w:rsidRPr="001916D4">
        <w:rPr>
          <w:bCs/>
          <w:iCs/>
          <w:sz w:val="24"/>
          <w:szCs w:val="24"/>
        </w:rPr>
        <w:t>.ru (по пар</w:t>
      </w:r>
      <w:r w:rsidRPr="001916D4">
        <w:rPr>
          <w:bCs/>
          <w:iCs/>
          <w:sz w:val="24"/>
          <w:szCs w:val="24"/>
        </w:rPr>
        <w:t>о</w:t>
      </w:r>
      <w:r w:rsidRPr="001916D4">
        <w:rPr>
          <w:bCs/>
          <w:iCs/>
          <w:sz w:val="24"/>
          <w:szCs w:val="24"/>
        </w:rPr>
        <w:t xml:space="preserve">лю) </w:t>
      </w:r>
    </w:p>
    <w:p w:rsidR="00CA6854" w:rsidRPr="001916D4" w:rsidRDefault="00CA6854" w:rsidP="00792E81">
      <w:pPr>
        <w:keepLines/>
        <w:widowControl/>
        <w:numPr>
          <w:ilvl w:val="0"/>
          <w:numId w:val="4"/>
        </w:numPr>
        <w:shd w:val="clear" w:color="auto" w:fill="FFFFFF"/>
        <w:autoSpaceDE/>
        <w:autoSpaceDN/>
        <w:adjustRightInd/>
        <w:ind w:left="0" w:firstLine="709"/>
        <w:jc w:val="both"/>
        <w:rPr>
          <w:sz w:val="24"/>
          <w:szCs w:val="24"/>
        </w:rPr>
      </w:pPr>
      <w:r w:rsidRPr="001916D4">
        <w:rPr>
          <w:bCs/>
          <w:iCs/>
          <w:sz w:val="24"/>
          <w:szCs w:val="24"/>
        </w:rPr>
        <w:t xml:space="preserve">Научная электронная </w:t>
      </w:r>
      <w:r w:rsidRPr="001916D4">
        <w:rPr>
          <w:sz w:val="24"/>
          <w:szCs w:val="24"/>
        </w:rPr>
        <w:t>онлайн-</w:t>
      </w:r>
      <w:r w:rsidRPr="001916D4">
        <w:rPr>
          <w:bCs/>
          <w:iCs/>
          <w:sz w:val="24"/>
          <w:szCs w:val="24"/>
        </w:rPr>
        <w:t xml:space="preserve">библиотека </w:t>
      </w:r>
      <w:r w:rsidRPr="001916D4">
        <w:rPr>
          <w:sz w:val="24"/>
          <w:szCs w:val="24"/>
        </w:rPr>
        <w:t xml:space="preserve">Порталус </w:t>
      </w:r>
      <w:r w:rsidRPr="001916D4">
        <w:rPr>
          <w:iCs/>
          <w:sz w:val="24"/>
          <w:szCs w:val="24"/>
        </w:rPr>
        <w:t>[Электронный ресурс]: р</w:t>
      </w:r>
      <w:r w:rsidRPr="001916D4">
        <w:rPr>
          <w:bCs/>
          <w:iCs/>
          <w:sz w:val="24"/>
          <w:szCs w:val="24"/>
        </w:rPr>
        <w:t>а</w:t>
      </w:r>
      <w:r w:rsidRPr="001916D4">
        <w:rPr>
          <w:bCs/>
          <w:iCs/>
          <w:sz w:val="24"/>
          <w:szCs w:val="24"/>
        </w:rPr>
        <w:t>з</w:t>
      </w:r>
      <w:r w:rsidRPr="001916D4">
        <w:rPr>
          <w:bCs/>
          <w:iCs/>
          <w:sz w:val="24"/>
          <w:szCs w:val="24"/>
        </w:rPr>
        <w:t>дел Информационные технологии.</w:t>
      </w:r>
      <w:r w:rsidRPr="001916D4">
        <w:rPr>
          <w:iCs/>
          <w:sz w:val="24"/>
          <w:szCs w:val="24"/>
        </w:rPr>
        <w:t xml:space="preserve"> — Электрон. дан. — Режим доступа: </w:t>
      </w:r>
      <w:r w:rsidRPr="001916D4">
        <w:rPr>
          <w:sz w:val="24"/>
          <w:szCs w:val="24"/>
        </w:rPr>
        <w:t>http://www. portalus.ru</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hyperlink r:id="rId829" w:tgtFrame="_blank" w:history="1">
        <w:r w:rsidRPr="001916D4">
          <w:rPr>
            <w:sz w:val="24"/>
            <w:szCs w:val="24"/>
          </w:rPr>
          <w:t>Статистические методы и модели</w:t>
        </w:r>
      </w:hyperlink>
      <w:r w:rsidRPr="001916D4">
        <w:rPr>
          <w:sz w:val="24"/>
          <w:szCs w:val="24"/>
        </w:rPr>
        <w:t xml:space="preserve">: </w:t>
      </w:r>
      <w:r w:rsidRPr="001916D4">
        <w:rPr>
          <w:bCs/>
          <w:sz w:val="24"/>
          <w:szCs w:val="24"/>
        </w:rPr>
        <w:t>Статистическое моделирование</w:t>
      </w:r>
      <w:r w:rsidRPr="001916D4">
        <w:rPr>
          <w:sz w:val="24"/>
          <w:szCs w:val="24"/>
        </w:rPr>
        <w:t xml:space="preserve"> систем; Ст</w:t>
      </w:r>
      <w:r w:rsidRPr="001916D4">
        <w:rPr>
          <w:sz w:val="24"/>
          <w:szCs w:val="24"/>
        </w:rPr>
        <w:t>а</w:t>
      </w:r>
      <w:r w:rsidRPr="001916D4">
        <w:rPr>
          <w:sz w:val="24"/>
          <w:szCs w:val="24"/>
        </w:rPr>
        <w:t xml:space="preserve">тистические методы анализа и </w:t>
      </w:r>
      <w:r w:rsidRPr="001916D4">
        <w:rPr>
          <w:bCs/>
          <w:sz w:val="24"/>
          <w:szCs w:val="24"/>
        </w:rPr>
        <w:t>обработки экспериментальных данных</w:t>
      </w:r>
      <w:r w:rsidRPr="001916D4">
        <w:rPr>
          <w:sz w:val="24"/>
          <w:szCs w:val="24"/>
        </w:rPr>
        <w:t xml:space="preserve"> </w:t>
      </w:r>
      <w:r w:rsidRPr="001916D4">
        <w:rPr>
          <w:bCs/>
          <w:iCs/>
          <w:sz w:val="24"/>
          <w:szCs w:val="24"/>
        </w:rPr>
        <w:t>[Электронный р</w:t>
      </w:r>
      <w:r w:rsidRPr="001916D4">
        <w:rPr>
          <w:bCs/>
          <w:iCs/>
          <w:sz w:val="24"/>
          <w:szCs w:val="24"/>
        </w:rPr>
        <w:t>е</w:t>
      </w:r>
      <w:r w:rsidRPr="001916D4">
        <w:rPr>
          <w:bCs/>
          <w:iCs/>
          <w:sz w:val="24"/>
          <w:szCs w:val="24"/>
        </w:rPr>
        <w:t>сурс]: б</w:t>
      </w:r>
      <w:r w:rsidRPr="001916D4">
        <w:rPr>
          <w:bCs/>
          <w:sz w:val="24"/>
          <w:szCs w:val="24"/>
        </w:rPr>
        <w:t>изнес-портал AUP.Ru.</w:t>
      </w:r>
      <w:r w:rsidRPr="001916D4">
        <w:rPr>
          <w:bCs/>
          <w:iCs/>
          <w:sz w:val="24"/>
          <w:szCs w:val="24"/>
        </w:rPr>
        <w:t xml:space="preserve"> —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 xml:space="preserve">:// </w:t>
      </w:r>
      <w:r w:rsidRPr="001916D4">
        <w:rPr>
          <w:rFonts w:eastAsia="Calibri"/>
          <w:bCs/>
          <w:iCs/>
          <w:sz w:val="24"/>
          <w:szCs w:val="24"/>
          <w:lang w:val="en-US" w:eastAsia="en-US"/>
        </w:rPr>
        <w:t>www</w:t>
      </w:r>
      <w:r w:rsidRPr="001916D4">
        <w:rPr>
          <w:rFonts w:eastAsia="Calibri"/>
          <w:bCs/>
          <w:iCs/>
          <w:sz w:val="24"/>
          <w:szCs w:val="24"/>
          <w:lang w:eastAsia="en-US"/>
        </w:rPr>
        <w:t>.</w:t>
      </w:r>
      <w:r w:rsidRPr="001916D4">
        <w:rPr>
          <w:iCs/>
          <w:sz w:val="24"/>
          <w:szCs w:val="24"/>
        </w:rPr>
        <w:t xml:space="preserve"> </w:t>
      </w:r>
      <w:r w:rsidRPr="001916D4">
        <w:rPr>
          <w:iCs/>
          <w:sz w:val="24"/>
          <w:szCs w:val="24"/>
          <w:lang w:val="en-US"/>
        </w:rPr>
        <w:t>aup</w:t>
      </w:r>
      <w:r w:rsidRPr="001916D4">
        <w:rPr>
          <w:iCs/>
          <w:sz w:val="24"/>
          <w:szCs w:val="24"/>
        </w:rPr>
        <w:t>.</w:t>
      </w:r>
      <w:r w:rsidRPr="001916D4">
        <w:rPr>
          <w:iCs/>
          <w:sz w:val="24"/>
          <w:szCs w:val="24"/>
          <w:lang w:val="en-US"/>
        </w:rPr>
        <w:t>ru</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Численные методы ... Методы Гаусса, прогонки, ... Численные методы решения обыкновенных ДУ… [Электронный ресурс]: офиц.сайт,— Электрон. дан. — Режим до</w:t>
      </w:r>
      <w:r w:rsidRPr="001916D4">
        <w:rPr>
          <w:bCs/>
          <w:iCs/>
          <w:sz w:val="24"/>
          <w:szCs w:val="24"/>
        </w:rPr>
        <w:t>с</w:t>
      </w:r>
      <w:r w:rsidRPr="001916D4">
        <w:rPr>
          <w:bCs/>
          <w:iCs/>
          <w:sz w:val="24"/>
          <w:szCs w:val="24"/>
        </w:rPr>
        <w:t xml:space="preserve">тупа: </w:t>
      </w:r>
      <w:r w:rsidRPr="001916D4">
        <w:rPr>
          <w:bCs/>
          <w:iCs/>
          <w:sz w:val="24"/>
          <w:szCs w:val="24"/>
          <w:lang w:val="en-US"/>
        </w:rPr>
        <w:t>http</w:t>
      </w:r>
      <w:r w:rsidRPr="001916D4">
        <w:rPr>
          <w:bCs/>
          <w:iCs/>
          <w:sz w:val="24"/>
          <w:szCs w:val="24"/>
        </w:rPr>
        <w:t xml:space="preserve">://www.tiiel.ru/files/u1458/Chislennie_metodi.doc </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 xml:space="preserve">Численные методы решения задачи Коши для обыкновенных ... [Электронный ресурс]: офиц.сайт,— Электрон. дан. — Режим доступа: </w:t>
      </w:r>
      <w:r w:rsidRPr="001916D4">
        <w:rPr>
          <w:bCs/>
          <w:iCs/>
          <w:sz w:val="24"/>
          <w:szCs w:val="24"/>
          <w:lang w:val="en-US"/>
        </w:rPr>
        <w:t>http</w:t>
      </w:r>
      <w:r w:rsidRPr="001916D4">
        <w:rPr>
          <w:bCs/>
          <w:iCs/>
          <w:sz w:val="24"/>
          <w:szCs w:val="24"/>
        </w:rPr>
        <w:t>://www.tiiel.ru/files/u1458/ Chislennie_metodi.doc</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 xml:space="preserve">Численные методы: решение нелинейных уравнений [Электронный ресурс]: офиц.сайт,— Электрон. дан. — Режим доступа: </w:t>
      </w:r>
      <w:r w:rsidRPr="001916D4">
        <w:rPr>
          <w:bCs/>
          <w:iCs/>
          <w:sz w:val="24"/>
          <w:szCs w:val="24"/>
          <w:lang w:val="en-US"/>
        </w:rPr>
        <w:t>http</w:t>
      </w:r>
      <w:r w:rsidRPr="001916D4">
        <w:rPr>
          <w:bCs/>
          <w:iCs/>
          <w:sz w:val="24"/>
          <w:szCs w:val="24"/>
        </w:rPr>
        <w:t xml:space="preserve">://www.statistica.ru/branches.../ chislennye-metody-resheniya-ravneniy/ </w:t>
      </w:r>
    </w:p>
    <w:p w:rsidR="00CA6854" w:rsidRPr="001916D4" w:rsidRDefault="00CA6854" w:rsidP="00792E81">
      <w:pPr>
        <w:keepLines/>
        <w:widowControl/>
        <w:numPr>
          <w:ilvl w:val="0"/>
          <w:numId w:val="4"/>
        </w:numPr>
        <w:autoSpaceDE/>
        <w:autoSpaceDN/>
        <w:adjustRightInd/>
        <w:ind w:left="0" w:firstLine="709"/>
        <w:jc w:val="both"/>
        <w:rPr>
          <w:bCs/>
          <w:iCs/>
          <w:sz w:val="24"/>
          <w:szCs w:val="24"/>
        </w:rPr>
      </w:pPr>
      <w:r w:rsidRPr="001916D4">
        <w:rPr>
          <w:bCs/>
          <w:iCs/>
          <w:sz w:val="24"/>
          <w:szCs w:val="24"/>
        </w:rPr>
        <w:t>Численные методы: решение систем линейных уравнений... [Электронный р</w:t>
      </w:r>
      <w:r w:rsidRPr="001916D4">
        <w:rPr>
          <w:bCs/>
          <w:iCs/>
          <w:sz w:val="24"/>
          <w:szCs w:val="24"/>
        </w:rPr>
        <w:t>е</w:t>
      </w:r>
      <w:r w:rsidRPr="001916D4">
        <w:rPr>
          <w:bCs/>
          <w:iCs/>
          <w:sz w:val="24"/>
          <w:szCs w:val="24"/>
        </w:rPr>
        <w:t>сурс]: офиц.сайт,— Электрон. дан. — Режим доступа:</w:t>
      </w:r>
      <w:r w:rsidRPr="001916D4">
        <w:rPr>
          <w:bCs/>
          <w:iCs/>
          <w:sz w:val="24"/>
          <w:szCs w:val="24"/>
          <w:lang w:val="en-US"/>
        </w:rPr>
        <w:t>http</w:t>
      </w:r>
      <w:r w:rsidRPr="001916D4">
        <w:rPr>
          <w:bCs/>
          <w:iCs/>
          <w:sz w:val="24"/>
          <w:szCs w:val="24"/>
        </w:rPr>
        <w:t>://</w:t>
      </w:r>
      <w:r w:rsidRPr="001916D4">
        <w:rPr>
          <w:sz w:val="24"/>
          <w:szCs w:val="24"/>
        </w:rPr>
        <w:t>www.ict.edu.ru/</w:t>
      </w:r>
      <w:r w:rsidRPr="001916D4">
        <w:rPr>
          <w:bCs/>
          <w:iCs/>
          <w:sz w:val="24"/>
          <w:szCs w:val="24"/>
        </w:rPr>
        <w:t xml:space="preserve"> </w:t>
      </w:r>
    </w:p>
    <w:p w:rsidR="00CA6854" w:rsidRPr="001916D4" w:rsidRDefault="00CA6854" w:rsidP="00792E81">
      <w:pPr>
        <w:widowControl/>
        <w:numPr>
          <w:ilvl w:val="0"/>
          <w:numId w:val="4"/>
        </w:numPr>
        <w:autoSpaceDE/>
        <w:autoSpaceDN/>
        <w:adjustRightInd/>
        <w:ind w:left="0" w:firstLine="709"/>
        <w:contextualSpacing/>
        <w:jc w:val="both"/>
        <w:rPr>
          <w:rFonts w:eastAsia="Calibri"/>
          <w:bCs/>
          <w:iCs/>
          <w:sz w:val="24"/>
          <w:szCs w:val="24"/>
          <w:lang w:eastAsia="en-US"/>
        </w:rPr>
      </w:pPr>
      <w:r w:rsidRPr="001916D4">
        <w:rPr>
          <w:rFonts w:eastAsia="Calibri"/>
          <w:bCs/>
          <w:iCs/>
          <w:sz w:val="24"/>
          <w:szCs w:val="24"/>
          <w:lang w:eastAsia="en-US"/>
        </w:rPr>
        <w:t xml:space="preserve">Численные методы решения экономических задач/ Учебное пособие </w:t>
      </w:r>
      <w:r w:rsidRPr="001916D4">
        <w:rPr>
          <w:bCs/>
          <w:iCs/>
          <w:sz w:val="24"/>
          <w:szCs w:val="24"/>
        </w:rPr>
        <w:t>[Эле</w:t>
      </w:r>
      <w:r w:rsidRPr="001916D4">
        <w:rPr>
          <w:bCs/>
          <w:iCs/>
          <w:sz w:val="24"/>
          <w:szCs w:val="24"/>
        </w:rPr>
        <w:t>к</w:t>
      </w:r>
      <w:r w:rsidRPr="001916D4">
        <w:rPr>
          <w:bCs/>
          <w:iCs/>
          <w:sz w:val="24"/>
          <w:szCs w:val="24"/>
        </w:rPr>
        <w:t xml:space="preserve">тронный ресурс]: офиц.сайт,— Электрон. дан. — Режим доступа: </w:t>
      </w:r>
      <w:r w:rsidRPr="001916D4">
        <w:rPr>
          <w:rFonts w:eastAsia="Calibri"/>
          <w:bCs/>
          <w:iCs/>
          <w:sz w:val="24"/>
          <w:szCs w:val="24"/>
          <w:lang w:val="en-US" w:eastAsia="en-US"/>
        </w:rPr>
        <w:t>https</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sz w:val="24"/>
          <w:szCs w:val="24"/>
          <w:lang w:val="en-US"/>
        </w:rPr>
        <w:t>elibrary</w:t>
      </w:r>
      <w:r w:rsidRPr="001916D4">
        <w:rPr>
          <w:sz w:val="24"/>
          <w:szCs w:val="24"/>
        </w:rPr>
        <w:t>.</w:t>
      </w:r>
      <w:r w:rsidRPr="001916D4">
        <w:rPr>
          <w:sz w:val="24"/>
          <w:szCs w:val="24"/>
          <w:lang w:val="en-US"/>
        </w:rPr>
        <w:t>asu</w:t>
      </w:r>
      <w:r w:rsidRPr="001916D4">
        <w:rPr>
          <w:sz w:val="24"/>
          <w:szCs w:val="24"/>
        </w:rPr>
        <w:t>.</w:t>
      </w:r>
      <w:r w:rsidRPr="001916D4">
        <w:rPr>
          <w:sz w:val="24"/>
          <w:szCs w:val="24"/>
          <w:lang w:val="en-US"/>
        </w:rPr>
        <w:t>ru</w:t>
      </w:r>
      <w:r w:rsidRPr="001916D4">
        <w:rPr>
          <w:iCs/>
          <w:sz w:val="24"/>
          <w:szCs w:val="24"/>
        </w:rPr>
        <w:t xml:space="preserve"> /</w:t>
      </w:r>
      <w:r w:rsidRPr="001916D4">
        <w:rPr>
          <w:iCs/>
          <w:sz w:val="24"/>
          <w:szCs w:val="24"/>
          <w:lang w:val="en-US"/>
        </w:rPr>
        <w:t>xmlui</w:t>
      </w:r>
      <w:r w:rsidRPr="001916D4">
        <w:rPr>
          <w:iCs/>
          <w:sz w:val="24"/>
          <w:szCs w:val="24"/>
        </w:rPr>
        <w:t>/</w:t>
      </w:r>
      <w:r w:rsidRPr="001916D4">
        <w:rPr>
          <w:iCs/>
          <w:sz w:val="24"/>
          <w:szCs w:val="24"/>
          <w:lang w:val="en-US"/>
        </w:rPr>
        <w:t>handle</w:t>
      </w:r>
      <w:r w:rsidRPr="001916D4">
        <w:rPr>
          <w:iCs/>
          <w:sz w:val="24"/>
          <w:szCs w:val="24"/>
        </w:rPr>
        <w:t>/</w:t>
      </w:r>
      <w:r w:rsidRPr="001916D4">
        <w:rPr>
          <w:iCs/>
          <w:sz w:val="24"/>
          <w:szCs w:val="24"/>
          <w:lang w:val="en-US"/>
        </w:rPr>
        <w:t>asu</w:t>
      </w:r>
      <w:r w:rsidRPr="001916D4">
        <w:rPr>
          <w:iCs/>
          <w:sz w:val="24"/>
          <w:szCs w:val="24"/>
        </w:rPr>
        <w:t xml:space="preserve">/124 </w:t>
      </w:r>
      <w:r w:rsidRPr="001916D4">
        <w:rPr>
          <w:rFonts w:eastAsia="Calibri"/>
          <w:bCs/>
          <w:iCs/>
          <w:sz w:val="24"/>
          <w:szCs w:val="24"/>
          <w:lang w:eastAsia="en-US"/>
        </w:rPr>
        <w:t xml:space="preserve">- </w:t>
      </w:r>
    </w:p>
    <w:p w:rsidR="00CA6854" w:rsidRPr="001916D4" w:rsidRDefault="00CA6854" w:rsidP="00792E81">
      <w:pPr>
        <w:widowControl/>
        <w:numPr>
          <w:ilvl w:val="0"/>
          <w:numId w:val="4"/>
        </w:numPr>
        <w:autoSpaceDE/>
        <w:autoSpaceDN/>
        <w:adjustRightInd/>
        <w:ind w:left="0" w:firstLine="709"/>
        <w:contextualSpacing/>
        <w:jc w:val="both"/>
        <w:rPr>
          <w:rFonts w:eastAsia="Calibri"/>
          <w:bCs/>
          <w:iCs/>
          <w:sz w:val="24"/>
          <w:szCs w:val="24"/>
          <w:lang w:eastAsia="en-US"/>
        </w:rPr>
      </w:pPr>
      <w:r w:rsidRPr="001916D4">
        <w:rPr>
          <w:rFonts w:eastAsia="Calibri"/>
          <w:bCs/>
          <w:iCs/>
          <w:sz w:val="24"/>
          <w:szCs w:val="24"/>
          <w:lang w:eastAsia="en-US"/>
        </w:rPr>
        <w:t xml:space="preserve">Численные методы решения экономических задач/ Учебное пособие </w:t>
      </w:r>
      <w:r w:rsidRPr="001916D4">
        <w:rPr>
          <w:bCs/>
          <w:iCs/>
          <w:sz w:val="24"/>
          <w:szCs w:val="24"/>
        </w:rPr>
        <w:t>[Эле</w:t>
      </w:r>
      <w:r w:rsidRPr="001916D4">
        <w:rPr>
          <w:bCs/>
          <w:iCs/>
          <w:sz w:val="24"/>
          <w:szCs w:val="24"/>
        </w:rPr>
        <w:t>к</w:t>
      </w:r>
      <w:r w:rsidRPr="001916D4">
        <w:rPr>
          <w:bCs/>
          <w:iCs/>
          <w:sz w:val="24"/>
          <w:szCs w:val="24"/>
        </w:rPr>
        <w:t xml:space="preserve">тронный ресурс]: офиц.сайт,—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iCs/>
          <w:sz w:val="24"/>
          <w:szCs w:val="24"/>
          <w:lang w:val="en-US"/>
        </w:rPr>
        <w:t>elibrary</w:t>
      </w:r>
      <w:r w:rsidRPr="001916D4">
        <w:rPr>
          <w:iCs/>
          <w:sz w:val="24"/>
          <w:szCs w:val="24"/>
        </w:rPr>
        <w:t>.</w:t>
      </w:r>
      <w:r w:rsidRPr="001916D4">
        <w:rPr>
          <w:iCs/>
          <w:sz w:val="24"/>
          <w:szCs w:val="24"/>
          <w:lang w:val="en-US"/>
        </w:rPr>
        <w:t>asu</w:t>
      </w:r>
      <w:r w:rsidRPr="001916D4">
        <w:rPr>
          <w:iCs/>
          <w:sz w:val="24"/>
          <w:szCs w:val="24"/>
        </w:rPr>
        <w:t>.</w:t>
      </w:r>
      <w:r w:rsidRPr="001916D4">
        <w:rPr>
          <w:iCs/>
          <w:sz w:val="24"/>
          <w:szCs w:val="24"/>
          <w:lang w:val="en-US"/>
        </w:rPr>
        <w:t>ru</w:t>
      </w:r>
      <w:r w:rsidRPr="001916D4">
        <w:rPr>
          <w:iCs/>
          <w:sz w:val="24"/>
          <w:szCs w:val="24"/>
        </w:rPr>
        <w:t xml:space="preserve">/ </w:t>
      </w:r>
      <w:r w:rsidRPr="001916D4">
        <w:rPr>
          <w:iCs/>
          <w:sz w:val="24"/>
          <w:szCs w:val="24"/>
          <w:lang w:val="en-US"/>
        </w:rPr>
        <w:t>xmlui</w:t>
      </w:r>
      <w:r w:rsidRPr="001916D4">
        <w:rPr>
          <w:iCs/>
          <w:sz w:val="24"/>
          <w:szCs w:val="24"/>
        </w:rPr>
        <w:t>/</w:t>
      </w:r>
      <w:r w:rsidRPr="001916D4">
        <w:rPr>
          <w:iCs/>
          <w:sz w:val="24"/>
          <w:szCs w:val="24"/>
          <w:lang w:val="en-US"/>
        </w:rPr>
        <w:t>bitstream</w:t>
      </w:r>
      <w:r w:rsidRPr="001916D4">
        <w:rPr>
          <w:iCs/>
          <w:sz w:val="24"/>
          <w:szCs w:val="24"/>
        </w:rPr>
        <w:t>/</w:t>
      </w:r>
      <w:r w:rsidRPr="001916D4">
        <w:rPr>
          <w:iCs/>
          <w:sz w:val="24"/>
          <w:szCs w:val="24"/>
          <w:lang w:val="en-US"/>
        </w:rPr>
        <w:t>handle</w:t>
      </w:r>
      <w:r w:rsidRPr="001916D4">
        <w:rPr>
          <w:iCs/>
          <w:sz w:val="24"/>
          <w:szCs w:val="24"/>
        </w:rPr>
        <w:t>/</w:t>
      </w:r>
      <w:r w:rsidRPr="001916D4">
        <w:rPr>
          <w:iCs/>
          <w:sz w:val="24"/>
          <w:szCs w:val="24"/>
          <w:lang w:val="en-US"/>
        </w:rPr>
        <w:t>asu</w:t>
      </w:r>
      <w:r w:rsidRPr="001916D4">
        <w:rPr>
          <w:iCs/>
          <w:sz w:val="24"/>
          <w:szCs w:val="24"/>
        </w:rPr>
        <w:t xml:space="preserve">/124/ </w:t>
      </w:r>
      <w:r w:rsidRPr="001916D4">
        <w:rPr>
          <w:iCs/>
          <w:sz w:val="24"/>
          <w:szCs w:val="24"/>
          <w:lang w:val="en-US"/>
        </w:rPr>
        <w:t>bookt</w:t>
      </w:r>
      <w:r w:rsidRPr="001916D4">
        <w:rPr>
          <w:iCs/>
          <w:sz w:val="24"/>
          <w:szCs w:val="24"/>
        </w:rPr>
        <w:t xml:space="preserve">104. </w:t>
      </w:r>
      <w:r w:rsidRPr="001916D4">
        <w:rPr>
          <w:iCs/>
          <w:sz w:val="24"/>
          <w:szCs w:val="24"/>
          <w:lang w:val="en-US"/>
        </w:rPr>
        <w:t>pdf</w:t>
      </w:r>
      <w:r w:rsidRPr="001916D4">
        <w:rPr>
          <w:iCs/>
          <w:sz w:val="24"/>
          <w:szCs w:val="24"/>
        </w:rPr>
        <w:t xml:space="preserve">?...3 </w:t>
      </w:r>
    </w:p>
    <w:p w:rsidR="00CA6854" w:rsidRPr="001916D4" w:rsidRDefault="00CA6854" w:rsidP="00792E81">
      <w:pPr>
        <w:widowControl/>
        <w:numPr>
          <w:ilvl w:val="0"/>
          <w:numId w:val="4"/>
        </w:numPr>
        <w:autoSpaceDE/>
        <w:autoSpaceDN/>
        <w:adjustRightInd/>
        <w:ind w:left="0" w:firstLine="709"/>
        <w:jc w:val="both"/>
        <w:rPr>
          <w:sz w:val="24"/>
          <w:szCs w:val="24"/>
        </w:rPr>
      </w:pPr>
      <w:r w:rsidRPr="001916D4">
        <w:rPr>
          <w:rFonts w:eastAsia="Calibri"/>
          <w:bCs/>
          <w:iCs/>
          <w:sz w:val="24"/>
          <w:szCs w:val="24"/>
          <w:lang w:eastAsia="en-US"/>
        </w:rPr>
        <w:t xml:space="preserve">Численные методы для экономистов/ </w:t>
      </w:r>
      <w:hyperlink r:id="rId830" w:tgtFrame="_blank" w:history="1">
        <w:r w:rsidRPr="001916D4">
          <w:rPr>
            <w:sz w:val="24"/>
            <w:szCs w:val="24"/>
          </w:rPr>
          <w:t xml:space="preserve">Котенко А. А. </w:t>
        </w:r>
      </w:hyperlink>
      <w:r w:rsidRPr="001916D4">
        <w:rPr>
          <w:sz w:val="24"/>
          <w:szCs w:val="24"/>
        </w:rPr>
        <w:t>, у</w:t>
      </w:r>
      <w:r w:rsidRPr="001916D4">
        <w:rPr>
          <w:rFonts w:eastAsia="Calibri"/>
          <w:bCs/>
          <w:iCs/>
          <w:sz w:val="24"/>
          <w:szCs w:val="24"/>
          <w:lang w:eastAsia="en-US"/>
        </w:rPr>
        <w:t xml:space="preserve">чебное пособие </w:t>
      </w:r>
      <w:r w:rsidRPr="001916D4">
        <w:rPr>
          <w:bCs/>
          <w:iCs/>
          <w:sz w:val="24"/>
          <w:szCs w:val="24"/>
        </w:rPr>
        <w:t>[Эле</w:t>
      </w:r>
      <w:r w:rsidRPr="001916D4">
        <w:rPr>
          <w:bCs/>
          <w:iCs/>
          <w:sz w:val="24"/>
          <w:szCs w:val="24"/>
        </w:rPr>
        <w:t>к</w:t>
      </w:r>
      <w:r w:rsidRPr="001916D4">
        <w:rPr>
          <w:bCs/>
          <w:iCs/>
          <w:sz w:val="24"/>
          <w:szCs w:val="24"/>
        </w:rPr>
        <w:t xml:space="preserve">тронный ресурс]: офиц.сайт,—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rFonts w:eastAsia="Calibri"/>
          <w:bCs/>
          <w:iCs/>
          <w:sz w:val="24"/>
          <w:szCs w:val="24"/>
          <w:lang w:val="en-US" w:eastAsia="en-US"/>
        </w:rPr>
        <w:t>samlib</w:t>
      </w:r>
      <w:r w:rsidRPr="001916D4">
        <w:rPr>
          <w:rFonts w:eastAsia="Calibri"/>
          <w:bCs/>
          <w:iCs/>
          <w:sz w:val="24"/>
          <w:szCs w:val="24"/>
          <w:lang w:eastAsia="en-US"/>
        </w:rPr>
        <w:t>.</w:t>
      </w:r>
      <w:r w:rsidRPr="001916D4">
        <w:rPr>
          <w:rFonts w:eastAsia="Calibri"/>
          <w:bCs/>
          <w:iCs/>
          <w:sz w:val="24"/>
          <w:szCs w:val="24"/>
          <w:lang w:val="en-US" w:eastAsia="en-US"/>
        </w:rPr>
        <w:t>ru</w:t>
      </w:r>
      <w:r w:rsidRPr="001916D4">
        <w:rPr>
          <w:rFonts w:eastAsia="Calibri"/>
          <w:bCs/>
          <w:iCs/>
          <w:sz w:val="24"/>
          <w:szCs w:val="24"/>
          <w:lang w:eastAsia="en-US"/>
        </w:rPr>
        <w:t xml:space="preserve">/ </w:t>
      </w:r>
      <w:r w:rsidRPr="001916D4">
        <w:rPr>
          <w:rFonts w:eastAsia="Calibri"/>
          <w:bCs/>
          <w:iCs/>
          <w:sz w:val="24"/>
          <w:szCs w:val="24"/>
          <w:lang w:val="en-US" w:eastAsia="en-US"/>
        </w:rPr>
        <w:t>a</w:t>
      </w:r>
      <w:r w:rsidRPr="001916D4">
        <w:rPr>
          <w:rFonts w:eastAsia="Calibri"/>
          <w:bCs/>
          <w:iCs/>
          <w:sz w:val="24"/>
          <w:szCs w:val="24"/>
          <w:lang w:eastAsia="en-US"/>
        </w:rPr>
        <w:t>/</w:t>
      </w:r>
      <w:r w:rsidRPr="001916D4">
        <w:rPr>
          <w:rFonts w:eastAsia="Calibri"/>
          <w:bCs/>
          <w:iCs/>
          <w:sz w:val="24"/>
          <w:szCs w:val="24"/>
          <w:lang w:val="en-US" w:eastAsia="en-US"/>
        </w:rPr>
        <w:t>alowa</w:t>
      </w:r>
      <w:r w:rsidRPr="001916D4">
        <w:rPr>
          <w:rFonts w:eastAsia="Calibri"/>
          <w:bCs/>
          <w:iCs/>
          <w:sz w:val="24"/>
          <w:szCs w:val="24"/>
          <w:lang w:eastAsia="en-US"/>
        </w:rPr>
        <w:t>_</w:t>
      </w:r>
      <w:r w:rsidRPr="001916D4">
        <w:rPr>
          <w:rFonts w:eastAsia="Calibri"/>
          <w:bCs/>
          <w:iCs/>
          <w:sz w:val="24"/>
          <w:szCs w:val="24"/>
          <w:lang w:val="en-US" w:eastAsia="en-US"/>
        </w:rPr>
        <w:t>eleonora</w:t>
      </w:r>
      <w:r w:rsidRPr="001916D4">
        <w:rPr>
          <w:rFonts w:eastAsia="Calibri"/>
          <w:bCs/>
          <w:iCs/>
          <w:sz w:val="24"/>
          <w:szCs w:val="24"/>
          <w:lang w:eastAsia="en-US"/>
        </w:rPr>
        <w:t>_</w:t>
      </w:r>
      <w:r w:rsidRPr="001916D4">
        <w:rPr>
          <w:rFonts w:eastAsia="Calibri"/>
          <w:bCs/>
          <w:iCs/>
          <w:sz w:val="24"/>
          <w:szCs w:val="24"/>
          <w:lang w:val="en-US" w:eastAsia="en-US"/>
        </w:rPr>
        <w:t>aleksandrowna</w:t>
      </w:r>
      <w:r w:rsidRPr="001916D4">
        <w:rPr>
          <w:rFonts w:eastAsia="Calibri"/>
          <w:bCs/>
          <w:iCs/>
          <w:sz w:val="24"/>
          <w:szCs w:val="24"/>
          <w:lang w:eastAsia="en-US"/>
        </w:rPr>
        <w:t>/</w:t>
      </w:r>
      <w:r w:rsidRPr="001916D4">
        <w:rPr>
          <w:rFonts w:eastAsia="Calibri"/>
          <w:bCs/>
          <w:iCs/>
          <w:sz w:val="24"/>
          <w:szCs w:val="24"/>
          <w:lang w:val="en-US" w:eastAsia="en-US"/>
        </w:rPr>
        <w:t>chislennyemetody</w:t>
      </w:r>
      <w:r w:rsidRPr="001916D4">
        <w:rPr>
          <w:rFonts w:eastAsia="Calibri"/>
          <w:bCs/>
          <w:iCs/>
          <w:sz w:val="24"/>
          <w:szCs w:val="24"/>
          <w:lang w:eastAsia="en-US"/>
        </w:rPr>
        <w:t>.</w:t>
      </w:r>
      <w:r w:rsidRPr="001916D4">
        <w:rPr>
          <w:rFonts w:eastAsia="Calibri"/>
          <w:bCs/>
          <w:iCs/>
          <w:sz w:val="24"/>
          <w:szCs w:val="24"/>
          <w:lang w:val="en-US" w:eastAsia="en-US"/>
        </w:rPr>
        <w:t>shtml</w:t>
      </w:r>
      <w:r w:rsidRPr="001916D4">
        <w:rPr>
          <w:rFonts w:eastAsia="Calibri"/>
          <w:bCs/>
          <w:iCs/>
          <w:sz w:val="24"/>
          <w:szCs w:val="24"/>
          <w:lang w:eastAsia="en-US"/>
        </w:rPr>
        <w:t xml:space="preserve"> –</w:t>
      </w:r>
      <w:r w:rsidRPr="001916D4">
        <w:rPr>
          <w:sz w:val="24"/>
          <w:szCs w:val="24"/>
        </w:rPr>
        <w:t xml:space="preserve"> Учебное пособие. </w:t>
      </w:r>
    </w:p>
    <w:p w:rsidR="00CA6854" w:rsidRPr="001916D4" w:rsidRDefault="00CA6854" w:rsidP="00792E81">
      <w:pPr>
        <w:widowControl/>
        <w:numPr>
          <w:ilvl w:val="0"/>
          <w:numId w:val="4"/>
        </w:numPr>
        <w:autoSpaceDE/>
        <w:autoSpaceDN/>
        <w:adjustRightInd/>
        <w:ind w:left="0" w:firstLine="709"/>
        <w:jc w:val="both"/>
        <w:rPr>
          <w:sz w:val="24"/>
          <w:szCs w:val="24"/>
        </w:rPr>
      </w:pPr>
      <w:r w:rsidRPr="001916D4">
        <w:rPr>
          <w:rFonts w:eastAsia="Calibri"/>
          <w:bCs/>
          <w:iCs/>
          <w:sz w:val="24"/>
          <w:szCs w:val="24"/>
          <w:lang w:eastAsia="en-US"/>
        </w:rPr>
        <w:t xml:space="preserve">Численные методы. Курс лекций/ И.Е. Денежкина. Курс лекций  </w:t>
      </w:r>
      <w:r w:rsidRPr="001916D4">
        <w:rPr>
          <w:bCs/>
          <w:iCs/>
          <w:sz w:val="24"/>
          <w:szCs w:val="24"/>
        </w:rPr>
        <w:t>[Электро</w:t>
      </w:r>
      <w:r w:rsidRPr="001916D4">
        <w:rPr>
          <w:bCs/>
          <w:iCs/>
          <w:sz w:val="24"/>
          <w:szCs w:val="24"/>
        </w:rPr>
        <w:t>н</w:t>
      </w:r>
      <w:r w:rsidRPr="001916D4">
        <w:rPr>
          <w:bCs/>
          <w:iCs/>
          <w:sz w:val="24"/>
          <w:szCs w:val="24"/>
        </w:rPr>
        <w:t xml:space="preserve">ный ресурс]: офиц.сайт. — Электрон. дан. — Режим доступа: </w:t>
      </w:r>
      <w:r w:rsidRPr="001916D4">
        <w:rPr>
          <w:rFonts w:eastAsia="Calibri"/>
          <w:bCs/>
          <w:iCs/>
          <w:sz w:val="24"/>
          <w:szCs w:val="24"/>
          <w:lang w:val="en-US" w:eastAsia="en-US"/>
        </w:rPr>
        <w:t>http</w:t>
      </w:r>
      <w:r w:rsidRPr="001916D4">
        <w:rPr>
          <w:rFonts w:eastAsia="Calibri"/>
          <w:bCs/>
          <w:iCs/>
          <w:sz w:val="24"/>
          <w:szCs w:val="24"/>
          <w:lang w:eastAsia="en-US"/>
        </w:rPr>
        <w:t>://</w:t>
      </w:r>
      <w:r w:rsidRPr="001916D4">
        <w:rPr>
          <w:rFonts w:eastAsia="Calibri"/>
          <w:bCs/>
          <w:iCs/>
          <w:sz w:val="24"/>
          <w:szCs w:val="24"/>
          <w:lang w:val="en-US" w:eastAsia="en-US"/>
        </w:rPr>
        <w:t>www</w:t>
      </w:r>
      <w:r w:rsidRPr="001916D4">
        <w:rPr>
          <w:rFonts w:eastAsia="Calibri"/>
          <w:bCs/>
          <w:iCs/>
          <w:sz w:val="24"/>
          <w:szCs w:val="24"/>
          <w:lang w:eastAsia="en-US"/>
        </w:rPr>
        <w:t>.</w:t>
      </w:r>
      <w:r w:rsidRPr="001916D4">
        <w:rPr>
          <w:sz w:val="24"/>
          <w:szCs w:val="24"/>
          <w:lang w:val="en-US"/>
        </w:rPr>
        <w:t>portal</w:t>
      </w:r>
      <w:r w:rsidRPr="001916D4">
        <w:rPr>
          <w:sz w:val="24"/>
          <w:szCs w:val="24"/>
        </w:rPr>
        <w:t>.</w:t>
      </w:r>
      <w:r w:rsidRPr="001916D4">
        <w:rPr>
          <w:sz w:val="24"/>
          <w:szCs w:val="24"/>
          <w:lang w:val="en-US"/>
        </w:rPr>
        <w:t>ufrf</w:t>
      </w:r>
      <w:r w:rsidRPr="001916D4">
        <w:rPr>
          <w:sz w:val="24"/>
          <w:szCs w:val="24"/>
        </w:rPr>
        <w:t>.</w:t>
      </w:r>
      <w:r w:rsidRPr="001916D4">
        <w:rPr>
          <w:sz w:val="24"/>
          <w:szCs w:val="24"/>
          <w:lang w:val="en-US"/>
        </w:rPr>
        <w:t>ru</w:t>
      </w:r>
      <w:r w:rsidRPr="001916D4">
        <w:rPr>
          <w:sz w:val="24"/>
          <w:szCs w:val="24"/>
        </w:rPr>
        <w:t>/</w:t>
      </w:r>
      <w:r w:rsidRPr="001916D4">
        <w:rPr>
          <w:iCs/>
          <w:sz w:val="24"/>
          <w:szCs w:val="24"/>
        </w:rPr>
        <w:t xml:space="preserve"> </w:t>
      </w:r>
      <w:r w:rsidRPr="001916D4">
        <w:rPr>
          <w:iCs/>
          <w:sz w:val="24"/>
          <w:szCs w:val="24"/>
          <w:lang w:val="en-US"/>
        </w:rPr>
        <w:t>CoreCatalogDocumentView</w:t>
      </w:r>
      <w:r w:rsidRPr="001916D4">
        <w:rPr>
          <w:iCs/>
          <w:sz w:val="24"/>
          <w:szCs w:val="24"/>
        </w:rPr>
        <w:t>/</w:t>
      </w:r>
      <w:r w:rsidRPr="001916D4">
        <w:rPr>
          <w:iCs/>
          <w:sz w:val="24"/>
          <w:szCs w:val="24"/>
          <w:lang w:val="en-US"/>
        </w:rPr>
        <w:t>View</w:t>
      </w:r>
      <w:r w:rsidRPr="001916D4">
        <w:rPr>
          <w:iCs/>
          <w:sz w:val="24"/>
          <w:szCs w:val="24"/>
        </w:rPr>
        <w:t>?</w:t>
      </w:r>
      <w:r w:rsidRPr="001916D4">
        <w:rPr>
          <w:iCs/>
          <w:sz w:val="24"/>
          <w:szCs w:val="24"/>
          <w:lang w:val="en-US"/>
        </w:rPr>
        <w:t>Id</w:t>
      </w:r>
      <w:r w:rsidRPr="001916D4">
        <w:rPr>
          <w:iCs/>
          <w:sz w:val="24"/>
          <w:szCs w:val="24"/>
        </w:rPr>
        <w:t>=</w:t>
      </w:r>
      <w:r w:rsidRPr="001916D4">
        <w:rPr>
          <w:iCs/>
          <w:sz w:val="24"/>
          <w:szCs w:val="24"/>
          <w:lang w:val="en-US"/>
        </w:rPr>
        <w:t>e</w:t>
      </w:r>
      <w:r w:rsidRPr="001916D4">
        <w:rPr>
          <w:iCs/>
          <w:sz w:val="24"/>
          <w:szCs w:val="24"/>
        </w:rPr>
        <w:t>6</w:t>
      </w:r>
      <w:r w:rsidRPr="001916D4">
        <w:rPr>
          <w:iCs/>
          <w:sz w:val="24"/>
          <w:szCs w:val="24"/>
          <w:lang w:val="en-US"/>
        </w:rPr>
        <w:t>a</w:t>
      </w:r>
      <w:r w:rsidRPr="001916D4">
        <w:rPr>
          <w:iCs/>
          <w:sz w:val="24"/>
          <w:szCs w:val="24"/>
        </w:rPr>
        <w:t>1</w:t>
      </w:r>
      <w:r w:rsidRPr="001916D4">
        <w:rPr>
          <w:iCs/>
          <w:sz w:val="24"/>
          <w:szCs w:val="24"/>
          <w:lang w:val="en-US"/>
        </w:rPr>
        <w:t>b</w:t>
      </w:r>
      <w:r w:rsidRPr="001916D4">
        <w:rPr>
          <w:iCs/>
          <w:sz w:val="24"/>
          <w:szCs w:val="24"/>
        </w:rPr>
        <w:t>047-401</w:t>
      </w:r>
      <w:r w:rsidRPr="001916D4">
        <w:rPr>
          <w:iCs/>
          <w:sz w:val="24"/>
          <w:szCs w:val="24"/>
          <w:lang w:val="en-US"/>
        </w:rPr>
        <w:t>f</w:t>
      </w:r>
      <w:r w:rsidRPr="001916D4">
        <w:rPr>
          <w:iCs/>
          <w:sz w:val="24"/>
          <w:szCs w:val="24"/>
        </w:rPr>
        <w:t>...</w:t>
      </w:r>
    </w:p>
    <w:p w:rsidR="00CA6854" w:rsidRPr="001916D4" w:rsidRDefault="00CA6854" w:rsidP="00792E81">
      <w:pPr>
        <w:keepLines/>
        <w:widowControl/>
        <w:numPr>
          <w:ilvl w:val="0"/>
          <w:numId w:val="4"/>
        </w:numPr>
        <w:shd w:val="clear" w:color="auto" w:fill="FFFFFF"/>
        <w:autoSpaceDE/>
        <w:autoSpaceDN/>
        <w:adjustRightInd/>
        <w:ind w:left="0" w:firstLine="709"/>
        <w:jc w:val="both"/>
        <w:rPr>
          <w:sz w:val="24"/>
          <w:szCs w:val="24"/>
        </w:rPr>
      </w:pPr>
      <w:r w:rsidRPr="001916D4">
        <w:rPr>
          <w:bCs/>
          <w:iCs/>
          <w:sz w:val="24"/>
          <w:szCs w:val="24"/>
        </w:rPr>
        <w:t xml:space="preserve">Электронная библиотека книг </w:t>
      </w:r>
      <w:r w:rsidRPr="001916D4">
        <w:rPr>
          <w:iCs/>
          <w:sz w:val="24"/>
          <w:szCs w:val="24"/>
        </w:rPr>
        <w:t>[Электронный ресурс]: р</w:t>
      </w:r>
      <w:r w:rsidRPr="001916D4">
        <w:rPr>
          <w:bCs/>
          <w:iCs/>
          <w:sz w:val="24"/>
          <w:szCs w:val="24"/>
        </w:rPr>
        <w:t>аздел Информацио</w:t>
      </w:r>
      <w:r w:rsidRPr="001916D4">
        <w:rPr>
          <w:bCs/>
          <w:iCs/>
          <w:sz w:val="24"/>
          <w:szCs w:val="24"/>
        </w:rPr>
        <w:t>н</w:t>
      </w:r>
      <w:r w:rsidRPr="001916D4">
        <w:rPr>
          <w:bCs/>
          <w:iCs/>
          <w:sz w:val="24"/>
          <w:szCs w:val="24"/>
        </w:rPr>
        <w:t>ные технологии и системы.</w:t>
      </w:r>
      <w:r w:rsidRPr="001916D4">
        <w:rPr>
          <w:iCs/>
          <w:sz w:val="24"/>
          <w:szCs w:val="24"/>
        </w:rPr>
        <w:t xml:space="preserve"> — Электрон. дан. — Режим доступа: </w:t>
      </w:r>
      <w:r w:rsidRPr="001916D4">
        <w:rPr>
          <w:sz w:val="24"/>
          <w:szCs w:val="24"/>
          <w:lang w:val="en-US"/>
        </w:rPr>
        <w:t>http</w:t>
      </w:r>
      <w:r w:rsidRPr="001916D4">
        <w:rPr>
          <w:sz w:val="24"/>
          <w:szCs w:val="24"/>
        </w:rPr>
        <w:t>://www.kodges.ru</w:t>
      </w:r>
    </w:p>
    <w:p w:rsidR="00CA6854" w:rsidRPr="001916D4" w:rsidRDefault="00CA6854" w:rsidP="00792E81">
      <w:pPr>
        <w:widowControl/>
        <w:numPr>
          <w:ilvl w:val="0"/>
          <w:numId w:val="4"/>
        </w:numPr>
        <w:autoSpaceDE/>
        <w:autoSpaceDN/>
        <w:adjustRightInd/>
        <w:ind w:left="0" w:firstLine="709"/>
        <w:contextualSpacing/>
        <w:jc w:val="both"/>
        <w:rPr>
          <w:sz w:val="24"/>
          <w:szCs w:val="24"/>
        </w:rPr>
      </w:pPr>
      <w:r w:rsidRPr="001916D4">
        <w:rPr>
          <w:bCs/>
          <w:iCs/>
          <w:sz w:val="24"/>
          <w:szCs w:val="24"/>
        </w:rPr>
        <w:t xml:space="preserve">Электронная библиотека книг </w:t>
      </w:r>
      <w:r w:rsidRPr="001916D4">
        <w:rPr>
          <w:iCs/>
          <w:sz w:val="24"/>
          <w:szCs w:val="24"/>
        </w:rPr>
        <w:t>[Электронный ресурс]: р</w:t>
      </w:r>
      <w:r w:rsidRPr="001916D4">
        <w:rPr>
          <w:bCs/>
          <w:iCs/>
          <w:sz w:val="24"/>
          <w:szCs w:val="24"/>
        </w:rPr>
        <w:t>аздел Информацио</w:t>
      </w:r>
      <w:r w:rsidRPr="001916D4">
        <w:rPr>
          <w:bCs/>
          <w:iCs/>
          <w:sz w:val="24"/>
          <w:szCs w:val="24"/>
        </w:rPr>
        <w:t>н</w:t>
      </w:r>
      <w:r w:rsidRPr="001916D4">
        <w:rPr>
          <w:bCs/>
          <w:iCs/>
          <w:sz w:val="24"/>
          <w:szCs w:val="24"/>
        </w:rPr>
        <w:t>ные технологии.</w:t>
      </w:r>
      <w:r w:rsidRPr="001916D4">
        <w:rPr>
          <w:iCs/>
          <w:sz w:val="24"/>
          <w:szCs w:val="24"/>
        </w:rPr>
        <w:t xml:space="preserve"> — Электрон. дан. — Режим доступа: </w:t>
      </w:r>
      <w:r w:rsidRPr="001916D4">
        <w:rPr>
          <w:sz w:val="24"/>
          <w:szCs w:val="24"/>
          <w:lang w:val="en-US"/>
        </w:rPr>
        <w:t>http</w:t>
      </w:r>
      <w:r w:rsidRPr="001916D4">
        <w:rPr>
          <w:sz w:val="24"/>
          <w:szCs w:val="24"/>
        </w:rPr>
        <w:t>://www.kodges.ru</w:t>
      </w:r>
    </w:p>
    <w:p w:rsidR="00CA6854" w:rsidRPr="001916D4" w:rsidRDefault="00CA6854" w:rsidP="00792E81">
      <w:pPr>
        <w:keepLines/>
        <w:widowControl/>
        <w:numPr>
          <w:ilvl w:val="0"/>
          <w:numId w:val="4"/>
        </w:numPr>
        <w:shd w:val="clear" w:color="auto" w:fill="FFFFFF"/>
        <w:autoSpaceDE/>
        <w:autoSpaceDN/>
        <w:adjustRightInd/>
        <w:ind w:left="0" w:firstLine="709"/>
        <w:jc w:val="both"/>
        <w:rPr>
          <w:sz w:val="24"/>
          <w:szCs w:val="24"/>
        </w:rPr>
      </w:pPr>
      <w:r w:rsidRPr="001916D4">
        <w:rPr>
          <w:sz w:val="24"/>
          <w:szCs w:val="24"/>
        </w:rPr>
        <w:t>Электронный информационный ресурс для преподавателей компании Консул</w:t>
      </w:r>
      <w:r w:rsidRPr="001916D4">
        <w:rPr>
          <w:sz w:val="24"/>
          <w:szCs w:val="24"/>
        </w:rPr>
        <w:t>ь</w:t>
      </w:r>
      <w:r w:rsidRPr="001916D4">
        <w:rPr>
          <w:sz w:val="24"/>
          <w:szCs w:val="24"/>
        </w:rPr>
        <w:t xml:space="preserve">тантПлюс </w:t>
      </w:r>
      <w:r w:rsidRPr="001916D4">
        <w:rPr>
          <w:iCs/>
          <w:sz w:val="24"/>
          <w:szCs w:val="24"/>
        </w:rPr>
        <w:t>[Электронный ресурс]: р</w:t>
      </w:r>
      <w:r w:rsidRPr="001916D4">
        <w:rPr>
          <w:bCs/>
          <w:iCs/>
          <w:sz w:val="24"/>
          <w:szCs w:val="24"/>
        </w:rPr>
        <w:t>аздел Информационные технологии.</w:t>
      </w:r>
      <w:r w:rsidRPr="001916D4">
        <w:rPr>
          <w:iCs/>
          <w:sz w:val="24"/>
          <w:szCs w:val="24"/>
        </w:rPr>
        <w:t xml:space="preserve"> — Электрон. дан. — Режим доступа: </w:t>
      </w:r>
      <w:r w:rsidRPr="001916D4">
        <w:rPr>
          <w:sz w:val="24"/>
          <w:szCs w:val="24"/>
        </w:rPr>
        <w:t>http://www.edu.consultant.ru</w:t>
      </w:r>
    </w:p>
    <w:p w:rsidR="00CA6854" w:rsidRPr="008262DA" w:rsidRDefault="00CA6854" w:rsidP="00D30255">
      <w:pPr>
        <w:ind w:firstLine="720"/>
        <w:jc w:val="both"/>
        <w:rPr>
          <w:sz w:val="24"/>
          <w:szCs w:val="24"/>
        </w:rPr>
      </w:pPr>
    </w:p>
    <w:p w:rsidR="005C5159" w:rsidRDefault="005C5159" w:rsidP="00D30255">
      <w:pPr>
        <w:widowControl/>
        <w:autoSpaceDE/>
        <w:autoSpaceDN/>
        <w:adjustRightInd/>
        <w:ind w:firstLine="709"/>
        <w:contextualSpacing/>
        <w:jc w:val="both"/>
        <w:rPr>
          <w:rFonts w:eastAsia="Calibri"/>
          <w:sz w:val="24"/>
          <w:szCs w:val="24"/>
          <w:lang w:eastAsia="en-US"/>
        </w:rPr>
      </w:pPr>
    </w:p>
    <w:p w:rsidR="00B94B3B" w:rsidRPr="001974DD" w:rsidRDefault="00B94B3B" w:rsidP="00D30255">
      <w:pPr>
        <w:pStyle w:val="a3"/>
        <w:spacing w:before="0" w:line="240" w:lineRule="auto"/>
        <w:ind w:firstLine="709"/>
        <w:rPr>
          <w:bCs/>
          <w:color w:val="000000"/>
          <w:szCs w:val="24"/>
        </w:rPr>
      </w:pPr>
      <w:r w:rsidRPr="001974DD">
        <w:rPr>
          <w:bCs/>
          <w:color w:val="000000"/>
          <w:szCs w:val="24"/>
        </w:rPr>
        <w:t>Автор:</w:t>
      </w:r>
      <w:r w:rsidRPr="001974DD">
        <w:rPr>
          <w:bCs/>
          <w:color w:val="000000"/>
          <w:szCs w:val="24"/>
        </w:rPr>
        <w:tab/>
      </w:r>
      <w:r w:rsidRPr="001974DD">
        <w:rPr>
          <w:bCs/>
          <w:color w:val="000000"/>
          <w:szCs w:val="24"/>
        </w:rPr>
        <w:tab/>
      </w:r>
      <w:r w:rsidRPr="001974DD">
        <w:rPr>
          <w:bCs/>
          <w:color w:val="000000"/>
          <w:szCs w:val="24"/>
        </w:rPr>
        <w:tab/>
      </w:r>
      <w:r w:rsidRPr="001974DD">
        <w:rPr>
          <w:bCs/>
          <w:color w:val="000000"/>
          <w:szCs w:val="24"/>
        </w:rPr>
        <w:tab/>
      </w:r>
      <w:r w:rsidRPr="001974DD">
        <w:rPr>
          <w:bCs/>
          <w:color w:val="000000"/>
          <w:szCs w:val="24"/>
        </w:rPr>
        <w:tab/>
      </w:r>
      <w:r w:rsidRPr="001974DD">
        <w:rPr>
          <w:bCs/>
          <w:color w:val="000000"/>
          <w:szCs w:val="24"/>
        </w:rPr>
        <w:tab/>
        <w:t>_____________  В.К.Астахов</w:t>
      </w:r>
    </w:p>
    <w:sectPr w:rsidR="00B94B3B" w:rsidRPr="001974DD" w:rsidSect="00C62E77">
      <w:footerReference w:type="default" r:id="rId831"/>
      <w:footerReference w:type="first" r:id="rId832"/>
      <w:pgSz w:w="11909" w:h="16834"/>
      <w:pgMar w:top="1134" w:right="851" w:bottom="1134" w:left="1701" w:header="720" w:footer="720" w:gutter="0"/>
      <w:pgNumType w:start="1"/>
      <w:cols w:space="6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B29" w:rsidRDefault="00E95B29" w:rsidP="002C31D9">
      <w:r>
        <w:separator/>
      </w:r>
    </w:p>
  </w:endnote>
  <w:endnote w:type="continuationSeparator" w:id="0">
    <w:p w:rsidR="00E95B29" w:rsidRDefault="00E95B29" w:rsidP="002C3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AGDFH+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475" w:rsidRDefault="00165475">
    <w:pPr>
      <w:pStyle w:val="aff"/>
      <w:jc w:val="center"/>
    </w:pPr>
    <w:r>
      <w:fldChar w:fldCharType="begin"/>
    </w:r>
    <w:r>
      <w:instrText xml:space="preserve"> PAGE   \* MERGEFORMAT </w:instrText>
    </w:r>
    <w:r>
      <w:fldChar w:fldCharType="separate"/>
    </w:r>
    <w:r w:rsidR="00D67CB7">
      <w:rPr>
        <w:noProof/>
      </w:rPr>
      <w:t>16</w:t>
    </w:r>
    <w:r>
      <w:fldChar w:fldCharType="end"/>
    </w:r>
  </w:p>
  <w:p w:rsidR="00165475" w:rsidRDefault="00165475">
    <w:pPr>
      <w:pStyle w:val="af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475" w:rsidRDefault="00165475" w:rsidP="003225BD">
    <w:pPr>
      <w:pStyle w:val="aff"/>
    </w:pPr>
  </w:p>
  <w:p w:rsidR="00165475" w:rsidRPr="003225BD" w:rsidRDefault="00165475" w:rsidP="003225BD">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B29" w:rsidRDefault="00E95B29" w:rsidP="002C31D9">
      <w:r>
        <w:separator/>
      </w:r>
    </w:p>
  </w:footnote>
  <w:footnote w:type="continuationSeparator" w:id="0">
    <w:p w:rsidR="00E95B29" w:rsidRDefault="00E95B29" w:rsidP="002C3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numPicBullet w:numPicBulletId="18">
    <w:pict>
      <v:shape id="_x0000_i1044" type="#_x0000_t75" style="width:3in;height:3in" o:bullet="t"/>
    </w:pict>
  </w:numPicBullet>
  <w:numPicBullet w:numPicBulletId="19">
    <w:pict>
      <v:shape id="_x0000_i1045" type="#_x0000_t75" style="width:3in;height:3in" o:bullet="t"/>
    </w:pict>
  </w:numPicBullet>
  <w:numPicBullet w:numPicBulletId="20">
    <w:pict>
      <v:shape id="_x0000_i1046" type="#_x0000_t75" style="width:3in;height:3in" o:bullet="t"/>
    </w:pict>
  </w:numPicBullet>
  <w:numPicBullet w:numPicBulletId="21">
    <w:pict>
      <v:shape id="_x0000_i1047" type="#_x0000_t75" style="width:3in;height:3in" o:bullet="t"/>
    </w:pict>
  </w:numPicBullet>
  <w:abstractNum w:abstractNumId="0" w15:restartNumberingAfterBreak="0">
    <w:nsid w:val="0269297A"/>
    <w:multiLevelType w:val="multilevel"/>
    <w:tmpl w:val="EB827AA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5652C4A"/>
    <w:multiLevelType w:val="hybridMultilevel"/>
    <w:tmpl w:val="2BEED0DE"/>
    <w:lvl w:ilvl="0" w:tplc="4C1680CE">
      <w:start w:val="1"/>
      <w:numFmt w:val="decimal"/>
      <w:suff w:val="space"/>
      <w:lvlText w:val="%1."/>
      <w:lvlJc w:val="left"/>
      <w:pPr>
        <w:ind w:left="1495" w:hanging="360"/>
      </w:pPr>
      <w:rPr>
        <w:rFonts w:hint="default"/>
        <w:b w:val="0"/>
        <w:kern w:val="0"/>
        <w:position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AE0E77"/>
    <w:multiLevelType w:val="hybridMultilevel"/>
    <w:tmpl w:val="C868C71A"/>
    <w:lvl w:ilvl="0" w:tplc="BBA657E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74D0894"/>
    <w:multiLevelType w:val="multilevel"/>
    <w:tmpl w:val="79D0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A62974"/>
    <w:multiLevelType w:val="multilevel"/>
    <w:tmpl w:val="78667810"/>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10504"/>
    <w:multiLevelType w:val="hybridMultilevel"/>
    <w:tmpl w:val="048CC766"/>
    <w:lvl w:ilvl="0" w:tplc="17600FEA">
      <w:start w:val="1"/>
      <w:numFmt w:val="decimal"/>
      <w:lvlText w:val="%1."/>
      <w:lvlJc w:val="left"/>
      <w:pPr>
        <w:tabs>
          <w:tab w:val="num" w:pos="720"/>
        </w:tabs>
        <w:ind w:left="720" w:hanging="360"/>
      </w:pPr>
      <w:rPr>
        <w:rFonts w:hint="default"/>
        <w:b/>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17E1580"/>
    <w:multiLevelType w:val="multilevel"/>
    <w:tmpl w:val="2220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E3F9F"/>
    <w:multiLevelType w:val="multilevel"/>
    <w:tmpl w:val="E4CA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51AFF"/>
    <w:multiLevelType w:val="multilevel"/>
    <w:tmpl w:val="B936D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45D60"/>
    <w:multiLevelType w:val="hybridMultilevel"/>
    <w:tmpl w:val="0644A21A"/>
    <w:lvl w:ilvl="0" w:tplc="6ABE5DCE">
      <w:start w:val="1"/>
      <w:numFmt w:val="decimal"/>
      <w:suff w:val="space"/>
      <w:lvlText w:val="%1."/>
      <w:lvlJc w:val="left"/>
      <w:pPr>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C8F3791"/>
    <w:multiLevelType w:val="multilevel"/>
    <w:tmpl w:val="05BC6D7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C4A262F"/>
    <w:multiLevelType w:val="hybridMultilevel"/>
    <w:tmpl w:val="17A45274"/>
    <w:lvl w:ilvl="0" w:tplc="BBA657E0">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40C342E"/>
    <w:multiLevelType w:val="hybridMultilevel"/>
    <w:tmpl w:val="350457E8"/>
    <w:lvl w:ilvl="0" w:tplc="D7D6DDCA">
      <w:start w:val="1"/>
      <w:numFmt w:val="decimal"/>
      <w:suff w:val="space"/>
      <w:lvlText w:val="%1."/>
      <w:lvlJc w:val="left"/>
      <w:pPr>
        <w:ind w:left="810" w:hanging="45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471543C"/>
    <w:multiLevelType w:val="multilevel"/>
    <w:tmpl w:val="9082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C0933"/>
    <w:multiLevelType w:val="hybridMultilevel"/>
    <w:tmpl w:val="538CB6B0"/>
    <w:lvl w:ilvl="0" w:tplc="E25201B8">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82E4B6A"/>
    <w:multiLevelType w:val="multilevel"/>
    <w:tmpl w:val="CAD6F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D63366"/>
    <w:multiLevelType w:val="multilevel"/>
    <w:tmpl w:val="35D81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71C31"/>
    <w:multiLevelType w:val="multilevel"/>
    <w:tmpl w:val="78DAD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97E5A"/>
    <w:multiLevelType w:val="hybridMultilevel"/>
    <w:tmpl w:val="9BEE7E14"/>
    <w:lvl w:ilvl="0" w:tplc="C736EC7A">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05B038A"/>
    <w:multiLevelType w:val="singleLevel"/>
    <w:tmpl w:val="60921D6C"/>
    <w:lvl w:ilvl="0">
      <w:start w:val="1"/>
      <w:numFmt w:val="bullet"/>
      <w:pStyle w:val="v3"/>
      <w:lvlText w:val=""/>
      <w:lvlJc w:val="left"/>
      <w:pPr>
        <w:tabs>
          <w:tab w:val="num" w:pos="360"/>
        </w:tabs>
        <w:ind w:left="360" w:hanging="360"/>
      </w:pPr>
      <w:rPr>
        <w:rFonts w:ascii="Symbol" w:hAnsi="Symbol" w:hint="default"/>
      </w:rPr>
    </w:lvl>
  </w:abstractNum>
  <w:abstractNum w:abstractNumId="20" w15:restartNumberingAfterBreak="0">
    <w:nsid w:val="66407A85"/>
    <w:multiLevelType w:val="hybridMultilevel"/>
    <w:tmpl w:val="32D2290E"/>
    <w:lvl w:ilvl="0" w:tplc="2294F178">
      <w:start w:val="1"/>
      <w:numFmt w:val="decimal"/>
      <w:suff w:val="space"/>
      <w:lvlText w:val="%1."/>
      <w:lvlJc w:val="left"/>
      <w:pPr>
        <w:ind w:left="1287" w:hanging="360"/>
      </w:pPr>
      <w:rPr>
        <w:rFonts w:hint="default"/>
        <w:b w:val="0"/>
        <w:kern w:val="0"/>
        <w:position w:val="0"/>
        <w:sz w:val="24"/>
        <w:szCs w:val="20"/>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21" w15:restartNumberingAfterBreak="0">
    <w:nsid w:val="66DA7A2F"/>
    <w:multiLevelType w:val="hybridMultilevel"/>
    <w:tmpl w:val="AD0ADC8C"/>
    <w:lvl w:ilvl="0" w:tplc="487C08F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6CCD559F"/>
    <w:multiLevelType w:val="multilevel"/>
    <w:tmpl w:val="3990BE4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9"/>
  </w:num>
  <w:num w:numId="2">
    <w:abstractNumId w:val="14"/>
  </w:num>
  <w:num w:numId="3">
    <w:abstractNumId w:val="1"/>
  </w:num>
  <w:num w:numId="4">
    <w:abstractNumId w:val="20"/>
  </w:num>
  <w:num w:numId="5">
    <w:abstractNumId w:val="15"/>
  </w:num>
  <w:num w:numId="6">
    <w:abstractNumId w:val="11"/>
  </w:num>
  <w:num w:numId="7">
    <w:abstractNumId w:val="17"/>
    <w:lvlOverride w:ilvl="0"/>
    <w:lvlOverride w:ilvl="1"/>
    <w:lvlOverride w:ilvl="2"/>
    <w:lvlOverride w:ilvl="3"/>
    <w:lvlOverride w:ilvl="4"/>
    <w:lvlOverride w:ilvl="5"/>
    <w:lvlOverride w:ilvl="6"/>
    <w:lvlOverride w:ilvl="7"/>
    <w:lvlOverride w:ilvl="8"/>
  </w:num>
  <w:num w:numId="8">
    <w:abstractNumId w:val="16"/>
    <w:lvlOverride w:ilvl="0"/>
    <w:lvlOverride w:ilvl="1"/>
    <w:lvlOverride w:ilvl="2"/>
    <w:lvlOverride w:ilvl="3"/>
    <w:lvlOverride w:ilvl="4"/>
    <w:lvlOverride w:ilvl="5"/>
    <w:lvlOverride w:ilvl="6"/>
    <w:lvlOverride w:ilvl="7"/>
    <w:lvlOverride w:ilvl="8"/>
  </w:num>
  <w:num w:numId="9">
    <w:abstractNumId w:val="8"/>
  </w:num>
  <w:num w:numId="10">
    <w:abstractNumId w:val="18"/>
  </w:num>
  <w:num w:numId="11">
    <w:abstractNumId w:val="2"/>
  </w:num>
  <w:num w:numId="12">
    <w:abstractNumId w:val="5"/>
  </w:num>
  <w:num w:numId="13">
    <w:abstractNumId w:val="9"/>
  </w:num>
  <w:num w:numId="14">
    <w:abstractNumId w:val="12"/>
  </w:num>
  <w:num w:numId="15">
    <w:abstractNumId w:val="21"/>
  </w:num>
  <w:num w:numId="16">
    <w:abstractNumId w:val="7"/>
  </w:num>
  <w:num w:numId="17">
    <w:abstractNumId w:val="13"/>
  </w:num>
  <w:num w:numId="18">
    <w:abstractNumId w:val="3"/>
  </w:num>
  <w:num w:numId="19">
    <w:abstractNumId w:val="6"/>
  </w:num>
  <w:num w:numId="20">
    <w:abstractNumId w:val="22"/>
  </w:num>
  <w:num w:numId="21">
    <w:abstractNumId w:val="0"/>
  </w:num>
  <w:num w:numId="22">
    <w:abstractNumId w:val="10"/>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2"/>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196"/>
    <w:rsid w:val="000007C4"/>
    <w:rsid w:val="00000CC3"/>
    <w:rsid w:val="00000E30"/>
    <w:rsid w:val="00001FEE"/>
    <w:rsid w:val="00002A16"/>
    <w:rsid w:val="00002F39"/>
    <w:rsid w:val="00003332"/>
    <w:rsid w:val="000040B4"/>
    <w:rsid w:val="000040B9"/>
    <w:rsid w:val="00004DFA"/>
    <w:rsid w:val="000059EA"/>
    <w:rsid w:val="00005D17"/>
    <w:rsid w:val="00006427"/>
    <w:rsid w:val="000070C5"/>
    <w:rsid w:val="0001029A"/>
    <w:rsid w:val="0001109E"/>
    <w:rsid w:val="000111E6"/>
    <w:rsid w:val="000115B2"/>
    <w:rsid w:val="00014532"/>
    <w:rsid w:val="00015920"/>
    <w:rsid w:val="00015B16"/>
    <w:rsid w:val="00015CE3"/>
    <w:rsid w:val="00015EB4"/>
    <w:rsid w:val="00016167"/>
    <w:rsid w:val="0001660A"/>
    <w:rsid w:val="00016651"/>
    <w:rsid w:val="00017F9A"/>
    <w:rsid w:val="000202B7"/>
    <w:rsid w:val="000211D0"/>
    <w:rsid w:val="0002198F"/>
    <w:rsid w:val="00021B45"/>
    <w:rsid w:val="00022002"/>
    <w:rsid w:val="00022325"/>
    <w:rsid w:val="00022CAF"/>
    <w:rsid w:val="00023172"/>
    <w:rsid w:val="000234CD"/>
    <w:rsid w:val="000249D5"/>
    <w:rsid w:val="00027E00"/>
    <w:rsid w:val="000303FB"/>
    <w:rsid w:val="000304D4"/>
    <w:rsid w:val="000305B7"/>
    <w:rsid w:val="000308CB"/>
    <w:rsid w:val="000314E1"/>
    <w:rsid w:val="00031A51"/>
    <w:rsid w:val="00032427"/>
    <w:rsid w:val="00032B70"/>
    <w:rsid w:val="00032E4A"/>
    <w:rsid w:val="00033CB5"/>
    <w:rsid w:val="0003479D"/>
    <w:rsid w:val="000347E1"/>
    <w:rsid w:val="00034CF5"/>
    <w:rsid w:val="00036708"/>
    <w:rsid w:val="0003695D"/>
    <w:rsid w:val="00036AA0"/>
    <w:rsid w:val="00040573"/>
    <w:rsid w:val="00040BAD"/>
    <w:rsid w:val="0004228A"/>
    <w:rsid w:val="00042609"/>
    <w:rsid w:val="00042F2D"/>
    <w:rsid w:val="00042F5C"/>
    <w:rsid w:val="00043580"/>
    <w:rsid w:val="00044363"/>
    <w:rsid w:val="0004446D"/>
    <w:rsid w:val="00044BB2"/>
    <w:rsid w:val="0004500F"/>
    <w:rsid w:val="0004530D"/>
    <w:rsid w:val="0004572C"/>
    <w:rsid w:val="00046444"/>
    <w:rsid w:val="00047D3A"/>
    <w:rsid w:val="00050B21"/>
    <w:rsid w:val="0005132A"/>
    <w:rsid w:val="00053D95"/>
    <w:rsid w:val="00054055"/>
    <w:rsid w:val="00054E1F"/>
    <w:rsid w:val="00055712"/>
    <w:rsid w:val="0005582E"/>
    <w:rsid w:val="000560A8"/>
    <w:rsid w:val="000573EC"/>
    <w:rsid w:val="00057E40"/>
    <w:rsid w:val="00060850"/>
    <w:rsid w:val="00060BC4"/>
    <w:rsid w:val="000611B8"/>
    <w:rsid w:val="00061756"/>
    <w:rsid w:val="00061B1D"/>
    <w:rsid w:val="00061B3E"/>
    <w:rsid w:val="0006354E"/>
    <w:rsid w:val="00063BDE"/>
    <w:rsid w:val="00064316"/>
    <w:rsid w:val="00065C6D"/>
    <w:rsid w:val="00065DF1"/>
    <w:rsid w:val="00066BEF"/>
    <w:rsid w:val="00067228"/>
    <w:rsid w:val="00067922"/>
    <w:rsid w:val="00070064"/>
    <w:rsid w:val="00070503"/>
    <w:rsid w:val="00070E67"/>
    <w:rsid w:val="0007378D"/>
    <w:rsid w:val="00073BCA"/>
    <w:rsid w:val="00074013"/>
    <w:rsid w:val="000748DA"/>
    <w:rsid w:val="000778B9"/>
    <w:rsid w:val="00080351"/>
    <w:rsid w:val="00080864"/>
    <w:rsid w:val="00080B13"/>
    <w:rsid w:val="00081173"/>
    <w:rsid w:val="00082051"/>
    <w:rsid w:val="000820F8"/>
    <w:rsid w:val="00082D73"/>
    <w:rsid w:val="00082F81"/>
    <w:rsid w:val="0008329F"/>
    <w:rsid w:val="000840A4"/>
    <w:rsid w:val="000855D2"/>
    <w:rsid w:val="0009030D"/>
    <w:rsid w:val="00091322"/>
    <w:rsid w:val="00091C3A"/>
    <w:rsid w:val="00092D1B"/>
    <w:rsid w:val="0009496C"/>
    <w:rsid w:val="0009509F"/>
    <w:rsid w:val="00095521"/>
    <w:rsid w:val="00095934"/>
    <w:rsid w:val="000964B1"/>
    <w:rsid w:val="00096D51"/>
    <w:rsid w:val="00097D00"/>
    <w:rsid w:val="00097EAA"/>
    <w:rsid w:val="00097FDF"/>
    <w:rsid w:val="00097FEE"/>
    <w:rsid w:val="000A02AF"/>
    <w:rsid w:val="000A116D"/>
    <w:rsid w:val="000A1B5F"/>
    <w:rsid w:val="000A211D"/>
    <w:rsid w:val="000A25FB"/>
    <w:rsid w:val="000A3FBB"/>
    <w:rsid w:val="000A46B5"/>
    <w:rsid w:val="000A50D3"/>
    <w:rsid w:val="000A66CA"/>
    <w:rsid w:val="000B0243"/>
    <w:rsid w:val="000B1703"/>
    <w:rsid w:val="000B1967"/>
    <w:rsid w:val="000B20E4"/>
    <w:rsid w:val="000B2647"/>
    <w:rsid w:val="000B2DB2"/>
    <w:rsid w:val="000B307D"/>
    <w:rsid w:val="000B3E33"/>
    <w:rsid w:val="000B3FF2"/>
    <w:rsid w:val="000B41F8"/>
    <w:rsid w:val="000B4712"/>
    <w:rsid w:val="000B494F"/>
    <w:rsid w:val="000B4E82"/>
    <w:rsid w:val="000B55E9"/>
    <w:rsid w:val="000B6624"/>
    <w:rsid w:val="000B6C86"/>
    <w:rsid w:val="000B728E"/>
    <w:rsid w:val="000B76A7"/>
    <w:rsid w:val="000C0D04"/>
    <w:rsid w:val="000C0F45"/>
    <w:rsid w:val="000C1914"/>
    <w:rsid w:val="000C2E42"/>
    <w:rsid w:val="000C39D1"/>
    <w:rsid w:val="000C3C6F"/>
    <w:rsid w:val="000C5B55"/>
    <w:rsid w:val="000C6284"/>
    <w:rsid w:val="000C64A7"/>
    <w:rsid w:val="000C7A1A"/>
    <w:rsid w:val="000D0875"/>
    <w:rsid w:val="000D16A0"/>
    <w:rsid w:val="000D17FF"/>
    <w:rsid w:val="000D2E7A"/>
    <w:rsid w:val="000D2F56"/>
    <w:rsid w:val="000D370C"/>
    <w:rsid w:val="000D3755"/>
    <w:rsid w:val="000D44A0"/>
    <w:rsid w:val="000D4999"/>
    <w:rsid w:val="000D5B72"/>
    <w:rsid w:val="000D5F16"/>
    <w:rsid w:val="000D62A4"/>
    <w:rsid w:val="000E0B76"/>
    <w:rsid w:val="000E0FF6"/>
    <w:rsid w:val="000E2802"/>
    <w:rsid w:val="000E3BDB"/>
    <w:rsid w:val="000E4D37"/>
    <w:rsid w:val="000E4EF4"/>
    <w:rsid w:val="000E516F"/>
    <w:rsid w:val="000E5B58"/>
    <w:rsid w:val="000E6782"/>
    <w:rsid w:val="000E76E9"/>
    <w:rsid w:val="000E799C"/>
    <w:rsid w:val="000F034B"/>
    <w:rsid w:val="000F0B8C"/>
    <w:rsid w:val="000F1067"/>
    <w:rsid w:val="000F138D"/>
    <w:rsid w:val="000F14F1"/>
    <w:rsid w:val="000F1C12"/>
    <w:rsid w:val="000F1D9F"/>
    <w:rsid w:val="000F3034"/>
    <w:rsid w:val="000F42D8"/>
    <w:rsid w:val="000F45E6"/>
    <w:rsid w:val="000F4C48"/>
    <w:rsid w:val="000F5013"/>
    <w:rsid w:val="000F51DC"/>
    <w:rsid w:val="000F5CF5"/>
    <w:rsid w:val="000F5D21"/>
    <w:rsid w:val="000F602C"/>
    <w:rsid w:val="000F646D"/>
    <w:rsid w:val="000F6971"/>
    <w:rsid w:val="000F79A4"/>
    <w:rsid w:val="000F7F7F"/>
    <w:rsid w:val="00100974"/>
    <w:rsid w:val="00100B0F"/>
    <w:rsid w:val="001017FE"/>
    <w:rsid w:val="001026DF"/>
    <w:rsid w:val="001034A6"/>
    <w:rsid w:val="001034BD"/>
    <w:rsid w:val="00104223"/>
    <w:rsid w:val="00104810"/>
    <w:rsid w:val="001053D4"/>
    <w:rsid w:val="001055AE"/>
    <w:rsid w:val="00105C65"/>
    <w:rsid w:val="00106066"/>
    <w:rsid w:val="00106C2B"/>
    <w:rsid w:val="00106E28"/>
    <w:rsid w:val="001102F4"/>
    <w:rsid w:val="00110787"/>
    <w:rsid w:val="001113D5"/>
    <w:rsid w:val="001118BE"/>
    <w:rsid w:val="00111A4A"/>
    <w:rsid w:val="00111C17"/>
    <w:rsid w:val="00111E3D"/>
    <w:rsid w:val="00112336"/>
    <w:rsid w:val="001129AD"/>
    <w:rsid w:val="00112D68"/>
    <w:rsid w:val="00112F36"/>
    <w:rsid w:val="001140C0"/>
    <w:rsid w:val="001147E7"/>
    <w:rsid w:val="00114C79"/>
    <w:rsid w:val="00115C8B"/>
    <w:rsid w:val="00115DCA"/>
    <w:rsid w:val="00115DF4"/>
    <w:rsid w:val="00116260"/>
    <w:rsid w:val="00116AAA"/>
    <w:rsid w:val="00120CD9"/>
    <w:rsid w:val="00120E65"/>
    <w:rsid w:val="00121EF0"/>
    <w:rsid w:val="001221D5"/>
    <w:rsid w:val="00122CB7"/>
    <w:rsid w:val="00122FF4"/>
    <w:rsid w:val="00123DFF"/>
    <w:rsid w:val="00124080"/>
    <w:rsid w:val="00126326"/>
    <w:rsid w:val="0012795B"/>
    <w:rsid w:val="00131B13"/>
    <w:rsid w:val="00132099"/>
    <w:rsid w:val="001322DF"/>
    <w:rsid w:val="00133498"/>
    <w:rsid w:val="001341C5"/>
    <w:rsid w:val="00134460"/>
    <w:rsid w:val="00134CC5"/>
    <w:rsid w:val="00135916"/>
    <w:rsid w:val="0013680F"/>
    <w:rsid w:val="00137688"/>
    <w:rsid w:val="00137CBF"/>
    <w:rsid w:val="00140937"/>
    <w:rsid w:val="00140D77"/>
    <w:rsid w:val="00140ECD"/>
    <w:rsid w:val="00141107"/>
    <w:rsid w:val="00141360"/>
    <w:rsid w:val="00142428"/>
    <w:rsid w:val="00142B64"/>
    <w:rsid w:val="0014388F"/>
    <w:rsid w:val="00143AF8"/>
    <w:rsid w:val="00144270"/>
    <w:rsid w:val="001444E5"/>
    <w:rsid w:val="00145C17"/>
    <w:rsid w:val="00146C73"/>
    <w:rsid w:val="00150706"/>
    <w:rsid w:val="00151819"/>
    <w:rsid w:val="001526C1"/>
    <w:rsid w:val="00153865"/>
    <w:rsid w:val="00155201"/>
    <w:rsid w:val="0015586B"/>
    <w:rsid w:val="00156840"/>
    <w:rsid w:val="0015743D"/>
    <w:rsid w:val="001574D6"/>
    <w:rsid w:val="001576A7"/>
    <w:rsid w:val="00161C96"/>
    <w:rsid w:val="001628DB"/>
    <w:rsid w:val="00163811"/>
    <w:rsid w:val="00163C0D"/>
    <w:rsid w:val="001641AD"/>
    <w:rsid w:val="00165475"/>
    <w:rsid w:val="00165837"/>
    <w:rsid w:val="001659DA"/>
    <w:rsid w:val="00165E1A"/>
    <w:rsid w:val="0016701C"/>
    <w:rsid w:val="00171077"/>
    <w:rsid w:val="001713DF"/>
    <w:rsid w:val="00171A71"/>
    <w:rsid w:val="00171B1D"/>
    <w:rsid w:val="001721C7"/>
    <w:rsid w:val="00172BC1"/>
    <w:rsid w:val="00172F02"/>
    <w:rsid w:val="0017594B"/>
    <w:rsid w:val="0017666F"/>
    <w:rsid w:val="00176C20"/>
    <w:rsid w:val="00176D59"/>
    <w:rsid w:val="001775CA"/>
    <w:rsid w:val="00177AB1"/>
    <w:rsid w:val="001802B1"/>
    <w:rsid w:val="00180CCC"/>
    <w:rsid w:val="001825F1"/>
    <w:rsid w:val="00182C6C"/>
    <w:rsid w:val="001831E2"/>
    <w:rsid w:val="00183F56"/>
    <w:rsid w:val="00184ABF"/>
    <w:rsid w:val="00184DA9"/>
    <w:rsid w:val="00184FFE"/>
    <w:rsid w:val="001854E2"/>
    <w:rsid w:val="00185CC8"/>
    <w:rsid w:val="0018607C"/>
    <w:rsid w:val="001861F8"/>
    <w:rsid w:val="00186455"/>
    <w:rsid w:val="00187D76"/>
    <w:rsid w:val="00187DA7"/>
    <w:rsid w:val="00190AD3"/>
    <w:rsid w:val="00191A5F"/>
    <w:rsid w:val="001936F1"/>
    <w:rsid w:val="00193B14"/>
    <w:rsid w:val="00194793"/>
    <w:rsid w:val="00194841"/>
    <w:rsid w:val="00194845"/>
    <w:rsid w:val="00194969"/>
    <w:rsid w:val="00196477"/>
    <w:rsid w:val="00196531"/>
    <w:rsid w:val="001974DD"/>
    <w:rsid w:val="001A1AB2"/>
    <w:rsid w:val="001A468D"/>
    <w:rsid w:val="001A48E2"/>
    <w:rsid w:val="001A4950"/>
    <w:rsid w:val="001A5411"/>
    <w:rsid w:val="001A54F8"/>
    <w:rsid w:val="001A5629"/>
    <w:rsid w:val="001A6B0B"/>
    <w:rsid w:val="001A7BC3"/>
    <w:rsid w:val="001B05D4"/>
    <w:rsid w:val="001B1F60"/>
    <w:rsid w:val="001B2E06"/>
    <w:rsid w:val="001B359A"/>
    <w:rsid w:val="001B4513"/>
    <w:rsid w:val="001B4F01"/>
    <w:rsid w:val="001B5A60"/>
    <w:rsid w:val="001B5D44"/>
    <w:rsid w:val="001B5EA2"/>
    <w:rsid w:val="001B6033"/>
    <w:rsid w:val="001B616B"/>
    <w:rsid w:val="001B6E0D"/>
    <w:rsid w:val="001B7906"/>
    <w:rsid w:val="001C1FD2"/>
    <w:rsid w:val="001C23C3"/>
    <w:rsid w:val="001C3953"/>
    <w:rsid w:val="001C3A03"/>
    <w:rsid w:val="001C3AF1"/>
    <w:rsid w:val="001C4D1B"/>
    <w:rsid w:val="001C5F59"/>
    <w:rsid w:val="001C61C1"/>
    <w:rsid w:val="001C64B4"/>
    <w:rsid w:val="001C7220"/>
    <w:rsid w:val="001D0CD1"/>
    <w:rsid w:val="001D1919"/>
    <w:rsid w:val="001D1C93"/>
    <w:rsid w:val="001D252A"/>
    <w:rsid w:val="001D263F"/>
    <w:rsid w:val="001D3695"/>
    <w:rsid w:val="001D3B96"/>
    <w:rsid w:val="001D518F"/>
    <w:rsid w:val="001D5CAC"/>
    <w:rsid w:val="001D617C"/>
    <w:rsid w:val="001D68E6"/>
    <w:rsid w:val="001E007E"/>
    <w:rsid w:val="001E13D0"/>
    <w:rsid w:val="001E14BC"/>
    <w:rsid w:val="001E18D1"/>
    <w:rsid w:val="001E242D"/>
    <w:rsid w:val="001E2EF2"/>
    <w:rsid w:val="001E36AB"/>
    <w:rsid w:val="001E49F4"/>
    <w:rsid w:val="001E4B02"/>
    <w:rsid w:val="001E4FDC"/>
    <w:rsid w:val="001E57E4"/>
    <w:rsid w:val="001E594F"/>
    <w:rsid w:val="001E777C"/>
    <w:rsid w:val="001F0CD7"/>
    <w:rsid w:val="001F1576"/>
    <w:rsid w:val="001F1783"/>
    <w:rsid w:val="001F326D"/>
    <w:rsid w:val="001F46C0"/>
    <w:rsid w:val="001F4BC4"/>
    <w:rsid w:val="001F5131"/>
    <w:rsid w:val="001F5478"/>
    <w:rsid w:val="001F5E62"/>
    <w:rsid w:val="001F660D"/>
    <w:rsid w:val="001F6D42"/>
    <w:rsid w:val="001F78F1"/>
    <w:rsid w:val="001F7F18"/>
    <w:rsid w:val="00200114"/>
    <w:rsid w:val="002001D7"/>
    <w:rsid w:val="00200942"/>
    <w:rsid w:val="0020150C"/>
    <w:rsid w:val="00201F0E"/>
    <w:rsid w:val="00202730"/>
    <w:rsid w:val="00203DA7"/>
    <w:rsid w:val="00203E45"/>
    <w:rsid w:val="00204452"/>
    <w:rsid w:val="00204A85"/>
    <w:rsid w:val="00205046"/>
    <w:rsid w:val="00205AD3"/>
    <w:rsid w:val="00206531"/>
    <w:rsid w:val="00206718"/>
    <w:rsid w:val="002071B1"/>
    <w:rsid w:val="00207830"/>
    <w:rsid w:val="002103D4"/>
    <w:rsid w:val="00210A17"/>
    <w:rsid w:val="002122F1"/>
    <w:rsid w:val="00212485"/>
    <w:rsid w:val="00213D83"/>
    <w:rsid w:val="00214009"/>
    <w:rsid w:val="00214627"/>
    <w:rsid w:val="00214F8F"/>
    <w:rsid w:val="00216CE1"/>
    <w:rsid w:val="002170A5"/>
    <w:rsid w:val="00222845"/>
    <w:rsid w:val="00223124"/>
    <w:rsid w:val="002257E5"/>
    <w:rsid w:val="002260C4"/>
    <w:rsid w:val="002266E5"/>
    <w:rsid w:val="00226FB8"/>
    <w:rsid w:val="00227ED5"/>
    <w:rsid w:val="00227F7C"/>
    <w:rsid w:val="002309A6"/>
    <w:rsid w:val="00230BF7"/>
    <w:rsid w:val="00231FF2"/>
    <w:rsid w:val="0023212C"/>
    <w:rsid w:val="002348A7"/>
    <w:rsid w:val="00234B1F"/>
    <w:rsid w:val="00234F5E"/>
    <w:rsid w:val="00235EA9"/>
    <w:rsid w:val="00236A0A"/>
    <w:rsid w:val="00237419"/>
    <w:rsid w:val="00237CB3"/>
    <w:rsid w:val="00241663"/>
    <w:rsid w:val="00241930"/>
    <w:rsid w:val="00241DE1"/>
    <w:rsid w:val="0024216C"/>
    <w:rsid w:val="002421D5"/>
    <w:rsid w:val="00242347"/>
    <w:rsid w:val="00242FDC"/>
    <w:rsid w:val="00243D8F"/>
    <w:rsid w:val="002440D5"/>
    <w:rsid w:val="00244F1C"/>
    <w:rsid w:val="002460C1"/>
    <w:rsid w:val="002468E1"/>
    <w:rsid w:val="0024691A"/>
    <w:rsid w:val="00246999"/>
    <w:rsid w:val="00247061"/>
    <w:rsid w:val="002477E1"/>
    <w:rsid w:val="002511CF"/>
    <w:rsid w:val="00251FDA"/>
    <w:rsid w:val="00251FE0"/>
    <w:rsid w:val="00252594"/>
    <w:rsid w:val="00252EC4"/>
    <w:rsid w:val="0025384C"/>
    <w:rsid w:val="00254015"/>
    <w:rsid w:val="00254D4F"/>
    <w:rsid w:val="00255788"/>
    <w:rsid w:val="00255ECC"/>
    <w:rsid w:val="002567BE"/>
    <w:rsid w:val="00257545"/>
    <w:rsid w:val="002577CB"/>
    <w:rsid w:val="00261B20"/>
    <w:rsid w:val="002631A2"/>
    <w:rsid w:val="00263913"/>
    <w:rsid w:val="00263BE8"/>
    <w:rsid w:val="00264320"/>
    <w:rsid w:val="00265BE6"/>
    <w:rsid w:val="0026712F"/>
    <w:rsid w:val="00267530"/>
    <w:rsid w:val="00267E0E"/>
    <w:rsid w:val="002705DB"/>
    <w:rsid w:val="00271A5B"/>
    <w:rsid w:val="00271C8D"/>
    <w:rsid w:val="00272086"/>
    <w:rsid w:val="002725C0"/>
    <w:rsid w:val="0027350D"/>
    <w:rsid w:val="00273622"/>
    <w:rsid w:val="00274A60"/>
    <w:rsid w:val="00275579"/>
    <w:rsid w:val="00275C55"/>
    <w:rsid w:val="00275DE1"/>
    <w:rsid w:val="00276722"/>
    <w:rsid w:val="00277789"/>
    <w:rsid w:val="00277A89"/>
    <w:rsid w:val="0028057C"/>
    <w:rsid w:val="00280E73"/>
    <w:rsid w:val="00281886"/>
    <w:rsid w:val="0028194C"/>
    <w:rsid w:val="00281E0D"/>
    <w:rsid w:val="00281FE3"/>
    <w:rsid w:val="00282762"/>
    <w:rsid w:val="00282F94"/>
    <w:rsid w:val="002833CD"/>
    <w:rsid w:val="002834BF"/>
    <w:rsid w:val="00283CA7"/>
    <w:rsid w:val="00284058"/>
    <w:rsid w:val="002847F3"/>
    <w:rsid w:val="0028489C"/>
    <w:rsid w:val="002857C0"/>
    <w:rsid w:val="0028699F"/>
    <w:rsid w:val="00286BD4"/>
    <w:rsid w:val="00286F71"/>
    <w:rsid w:val="00286FD5"/>
    <w:rsid w:val="002875AB"/>
    <w:rsid w:val="00291A66"/>
    <w:rsid w:val="002921E5"/>
    <w:rsid w:val="002927A2"/>
    <w:rsid w:val="0029312E"/>
    <w:rsid w:val="002936EB"/>
    <w:rsid w:val="00293A02"/>
    <w:rsid w:val="002941DE"/>
    <w:rsid w:val="002950A3"/>
    <w:rsid w:val="00296753"/>
    <w:rsid w:val="00296E9B"/>
    <w:rsid w:val="002973C8"/>
    <w:rsid w:val="00297ABF"/>
    <w:rsid w:val="00297C03"/>
    <w:rsid w:val="002A002F"/>
    <w:rsid w:val="002A2578"/>
    <w:rsid w:val="002A3D5A"/>
    <w:rsid w:val="002A59CC"/>
    <w:rsid w:val="002B1AD3"/>
    <w:rsid w:val="002B1B3C"/>
    <w:rsid w:val="002B31AB"/>
    <w:rsid w:val="002B3C4E"/>
    <w:rsid w:val="002B421D"/>
    <w:rsid w:val="002B4790"/>
    <w:rsid w:val="002B578B"/>
    <w:rsid w:val="002B5D4C"/>
    <w:rsid w:val="002B703C"/>
    <w:rsid w:val="002B74F0"/>
    <w:rsid w:val="002C130E"/>
    <w:rsid w:val="002C277E"/>
    <w:rsid w:val="002C2A33"/>
    <w:rsid w:val="002C2EAC"/>
    <w:rsid w:val="002C31D9"/>
    <w:rsid w:val="002C3443"/>
    <w:rsid w:val="002C4062"/>
    <w:rsid w:val="002C43DB"/>
    <w:rsid w:val="002C44A3"/>
    <w:rsid w:val="002C5674"/>
    <w:rsid w:val="002C5CDD"/>
    <w:rsid w:val="002C63DD"/>
    <w:rsid w:val="002C69C5"/>
    <w:rsid w:val="002C744B"/>
    <w:rsid w:val="002C7AC1"/>
    <w:rsid w:val="002C7CA2"/>
    <w:rsid w:val="002C7D00"/>
    <w:rsid w:val="002D0D0F"/>
    <w:rsid w:val="002D0D8F"/>
    <w:rsid w:val="002D1DC9"/>
    <w:rsid w:val="002D2E1E"/>
    <w:rsid w:val="002D40D0"/>
    <w:rsid w:val="002D43F3"/>
    <w:rsid w:val="002D4DFB"/>
    <w:rsid w:val="002D5452"/>
    <w:rsid w:val="002D5830"/>
    <w:rsid w:val="002D60ED"/>
    <w:rsid w:val="002D62EC"/>
    <w:rsid w:val="002D72A0"/>
    <w:rsid w:val="002D77F5"/>
    <w:rsid w:val="002D78D8"/>
    <w:rsid w:val="002E2406"/>
    <w:rsid w:val="002E3047"/>
    <w:rsid w:val="002E305F"/>
    <w:rsid w:val="002E31D0"/>
    <w:rsid w:val="002E324F"/>
    <w:rsid w:val="002E332E"/>
    <w:rsid w:val="002E38FD"/>
    <w:rsid w:val="002E4002"/>
    <w:rsid w:val="002E495F"/>
    <w:rsid w:val="002E6008"/>
    <w:rsid w:val="002E6E6C"/>
    <w:rsid w:val="002E7002"/>
    <w:rsid w:val="002E793E"/>
    <w:rsid w:val="002F22B9"/>
    <w:rsid w:val="002F231E"/>
    <w:rsid w:val="002F351A"/>
    <w:rsid w:val="002F3E58"/>
    <w:rsid w:val="002F42CB"/>
    <w:rsid w:val="002F4785"/>
    <w:rsid w:val="002F5404"/>
    <w:rsid w:val="002F65A4"/>
    <w:rsid w:val="00300097"/>
    <w:rsid w:val="00300169"/>
    <w:rsid w:val="00301F11"/>
    <w:rsid w:val="00302952"/>
    <w:rsid w:val="00302B3A"/>
    <w:rsid w:val="003033F5"/>
    <w:rsid w:val="003049EE"/>
    <w:rsid w:val="00304A73"/>
    <w:rsid w:val="0030530A"/>
    <w:rsid w:val="0030688F"/>
    <w:rsid w:val="003073BE"/>
    <w:rsid w:val="0030799A"/>
    <w:rsid w:val="00307AA8"/>
    <w:rsid w:val="00310283"/>
    <w:rsid w:val="00311679"/>
    <w:rsid w:val="003117C4"/>
    <w:rsid w:val="003140ED"/>
    <w:rsid w:val="00314139"/>
    <w:rsid w:val="00314EF1"/>
    <w:rsid w:val="00315E0C"/>
    <w:rsid w:val="00315FE6"/>
    <w:rsid w:val="00316492"/>
    <w:rsid w:val="00316D3C"/>
    <w:rsid w:val="00316E24"/>
    <w:rsid w:val="00320342"/>
    <w:rsid w:val="00321C2D"/>
    <w:rsid w:val="003220B5"/>
    <w:rsid w:val="003225BD"/>
    <w:rsid w:val="00323557"/>
    <w:rsid w:val="003236E5"/>
    <w:rsid w:val="00323F6A"/>
    <w:rsid w:val="00324019"/>
    <w:rsid w:val="003245C5"/>
    <w:rsid w:val="003248A6"/>
    <w:rsid w:val="0032490F"/>
    <w:rsid w:val="00325298"/>
    <w:rsid w:val="0032605C"/>
    <w:rsid w:val="00327083"/>
    <w:rsid w:val="00327469"/>
    <w:rsid w:val="00327D96"/>
    <w:rsid w:val="00331602"/>
    <w:rsid w:val="0033330E"/>
    <w:rsid w:val="00333318"/>
    <w:rsid w:val="00334696"/>
    <w:rsid w:val="00334FE8"/>
    <w:rsid w:val="003354BD"/>
    <w:rsid w:val="003354EB"/>
    <w:rsid w:val="00335976"/>
    <w:rsid w:val="00335AD8"/>
    <w:rsid w:val="00336121"/>
    <w:rsid w:val="00336AD3"/>
    <w:rsid w:val="003411DB"/>
    <w:rsid w:val="00341285"/>
    <w:rsid w:val="00343055"/>
    <w:rsid w:val="00343264"/>
    <w:rsid w:val="00344A98"/>
    <w:rsid w:val="00345C30"/>
    <w:rsid w:val="003473FF"/>
    <w:rsid w:val="00352458"/>
    <w:rsid w:val="00352469"/>
    <w:rsid w:val="00353000"/>
    <w:rsid w:val="0035356D"/>
    <w:rsid w:val="003542F0"/>
    <w:rsid w:val="003550BD"/>
    <w:rsid w:val="0035515F"/>
    <w:rsid w:val="003554CE"/>
    <w:rsid w:val="00355C52"/>
    <w:rsid w:val="00355EBD"/>
    <w:rsid w:val="0035674F"/>
    <w:rsid w:val="00356DDF"/>
    <w:rsid w:val="0035782E"/>
    <w:rsid w:val="003578D7"/>
    <w:rsid w:val="00361689"/>
    <w:rsid w:val="003642A5"/>
    <w:rsid w:val="00366190"/>
    <w:rsid w:val="00367354"/>
    <w:rsid w:val="0037048B"/>
    <w:rsid w:val="003718A0"/>
    <w:rsid w:val="003742EF"/>
    <w:rsid w:val="0037457B"/>
    <w:rsid w:val="00375B36"/>
    <w:rsid w:val="00376151"/>
    <w:rsid w:val="003764C1"/>
    <w:rsid w:val="00376CEC"/>
    <w:rsid w:val="003770B6"/>
    <w:rsid w:val="003772E0"/>
    <w:rsid w:val="00377655"/>
    <w:rsid w:val="00377F24"/>
    <w:rsid w:val="003809DF"/>
    <w:rsid w:val="00380F78"/>
    <w:rsid w:val="00381953"/>
    <w:rsid w:val="003829B2"/>
    <w:rsid w:val="00384E56"/>
    <w:rsid w:val="00385EE3"/>
    <w:rsid w:val="00386198"/>
    <w:rsid w:val="0038636B"/>
    <w:rsid w:val="00386728"/>
    <w:rsid w:val="00386D85"/>
    <w:rsid w:val="003929E0"/>
    <w:rsid w:val="00392DFB"/>
    <w:rsid w:val="00392EEE"/>
    <w:rsid w:val="0039342C"/>
    <w:rsid w:val="003951CC"/>
    <w:rsid w:val="003960E8"/>
    <w:rsid w:val="00396322"/>
    <w:rsid w:val="003A0A37"/>
    <w:rsid w:val="003A303F"/>
    <w:rsid w:val="003A39FE"/>
    <w:rsid w:val="003A4CB1"/>
    <w:rsid w:val="003A5712"/>
    <w:rsid w:val="003A7343"/>
    <w:rsid w:val="003B2539"/>
    <w:rsid w:val="003B28DE"/>
    <w:rsid w:val="003B3647"/>
    <w:rsid w:val="003B493C"/>
    <w:rsid w:val="003B5550"/>
    <w:rsid w:val="003B5C1C"/>
    <w:rsid w:val="003B784A"/>
    <w:rsid w:val="003C0BCC"/>
    <w:rsid w:val="003C147A"/>
    <w:rsid w:val="003C2A87"/>
    <w:rsid w:val="003C2EB0"/>
    <w:rsid w:val="003C3E19"/>
    <w:rsid w:val="003C43F3"/>
    <w:rsid w:val="003C4714"/>
    <w:rsid w:val="003C4B46"/>
    <w:rsid w:val="003C5E42"/>
    <w:rsid w:val="003C6175"/>
    <w:rsid w:val="003C6AB4"/>
    <w:rsid w:val="003D0676"/>
    <w:rsid w:val="003D0A8B"/>
    <w:rsid w:val="003D1129"/>
    <w:rsid w:val="003D14A6"/>
    <w:rsid w:val="003D6A8A"/>
    <w:rsid w:val="003D79D0"/>
    <w:rsid w:val="003D7D8E"/>
    <w:rsid w:val="003E1647"/>
    <w:rsid w:val="003E2D94"/>
    <w:rsid w:val="003E33C2"/>
    <w:rsid w:val="003E3510"/>
    <w:rsid w:val="003E42F7"/>
    <w:rsid w:val="003E5194"/>
    <w:rsid w:val="003E5441"/>
    <w:rsid w:val="003E6719"/>
    <w:rsid w:val="003E776B"/>
    <w:rsid w:val="003F09CE"/>
    <w:rsid w:val="003F0A7D"/>
    <w:rsid w:val="003F120E"/>
    <w:rsid w:val="003F17A2"/>
    <w:rsid w:val="003F349D"/>
    <w:rsid w:val="003F3D8D"/>
    <w:rsid w:val="003F5CE6"/>
    <w:rsid w:val="003F5E02"/>
    <w:rsid w:val="004004D3"/>
    <w:rsid w:val="00400C70"/>
    <w:rsid w:val="0040195C"/>
    <w:rsid w:val="00401A24"/>
    <w:rsid w:val="004036A8"/>
    <w:rsid w:val="004044AB"/>
    <w:rsid w:val="00404BD1"/>
    <w:rsid w:val="0040653C"/>
    <w:rsid w:val="004066FE"/>
    <w:rsid w:val="00407C65"/>
    <w:rsid w:val="00410A80"/>
    <w:rsid w:val="00410F32"/>
    <w:rsid w:val="00411852"/>
    <w:rsid w:val="00412FA4"/>
    <w:rsid w:val="00413649"/>
    <w:rsid w:val="0041611C"/>
    <w:rsid w:val="004170A5"/>
    <w:rsid w:val="004200CE"/>
    <w:rsid w:val="00420923"/>
    <w:rsid w:val="00420BA1"/>
    <w:rsid w:val="00421599"/>
    <w:rsid w:val="00422A14"/>
    <w:rsid w:val="004252A8"/>
    <w:rsid w:val="004260AB"/>
    <w:rsid w:val="00426877"/>
    <w:rsid w:val="00427106"/>
    <w:rsid w:val="00430129"/>
    <w:rsid w:val="00430B5D"/>
    <w:rsid w:val="004321CA"/>
    <w:rsid w:val="00432599"/>
    <w:rsid w:val="00432DAD"/>
    <w:rsid w:val="00433055"/>
    <w:rsid w:val="00433D16"/>
    <w:rsid w:val="0043432C"/>
    <w:rsid w:val="004347C6"/>
    <w:rsid w:val="00434C61"/>
    <w:rsid w:val="00434F2B"/>
    <w:rsid w:val="004372B2"/>
    <w:rsid w:val="0044263D"/>
    <w:rsid w:val="00442980"/>
    <w:rsid w:val="00442A38"/>
    <w:rsid w:val="00442AB8"/>
    <w:rsid w:val="00442B47"/>
    <w:rsid w:val="00442B99"/>
    <w:rsid w:val="004456C1"/>
    <w:rsid w:val="0044661A"/>
    <w:rsid w:val="00446C3A"/>
    <w:rsid w:val="0044784A"/>
    <w:rsid w:val="00450D61"/>
    <w:rsid w:val="004512C9"/>
    <w:rsid w:val="00451CF9"/>
    <w:rsid w:val="00452A1F"/>
    <w:rsid w:val="00452F38"/>
    <w:rsid w:val="0045442E"/>
    <w:rsid w:val="00454F76"/>
    <w:rsid w:val="004556DA"/>
    <w:rsid w:val="00455984"/>
    <w:rsid w:val="00456EDC"/>
    <w:rsid w:val="004575EA"/>
    <w:rsid w:val="00457CA4"/>
    <w:rsid w:val="00461766"/>
    <w:rsid w:val="00461A12"/>
    <w:rsid w:val="0046230F"/>
    <w:rsid w:val="00462537"/>
    <w:rsid w:val="0046280F"/>
    <w:rsid w:val="00463066"/>
    <w:rsid w:val="004631F7"/>
    <w:rsid w:val="00463848"/>
    <w:rsid w:val="00464C4F"/>
    <w:rsid w:val="00465C79"/>
    <w:rsid w:val="004665FD"/>
    <w:rsid w:val="00466FAA"/>
    <w:rsid w:val="00467709"/>
    <w:rsid w:val="004677E5"/>
    <w:rsid w:val="004678FF"/>
    <w:rsid w:val="00467940"/>
    <w:rsid w:val="004703EF"/>
    <w:rsid w:val="00471776"/>
    <w:rsid w:val="0047406A"/>
    <w:rsid w:val="00475E96"/>
    <w:rsid w:val="00476608"/>
    <w:rsid w:val="00477A56"/>
    <w:rsid w:val="004802AD"/>
    <w:rsid w:val="004804D6"/>
    <w:rsid w:val="00480C92"/>
    <w:rsid w:val="00481C2B"/>
    <w:rsid w:val="00481E71"/>
    <w:rsid w:val="0048221E"/>
    <w:rsid w:val="00482E80"/>
    <w:rsid w:val="004834F5"/>
    <w:rsid w:val="00483CB2"/>
    <w:rsid w:val="0048476D"/>
    <w:rsid w:val="00487E9C"/>
    <w:rsid w:val="004909C5"/>
    <w:rsid w:val="00490C77"/>
    <w:rsid w:val="00490DDD"/>
    <w:rsid w:val="0049173E"/>
    <w:rsid w:val="00493093"/>
    <w:rsid w:val="0049321D"/>
    <w:rsid w:val="004932B6"/>
    <w:rsid w:val="00493338"/>
    <w:rsid w:val="0049367B"/>
    <w:rsid w:val="00494442"/>
    <w:rsid w:val="00494483"/>
    <w:rsid w:val="0049497A"/>
    <w:rsid w:val="004955B0"/>
    <w:rsid w:val="004959B4"/>
    <w:rsid w:val="004A00C8"/>
    <w:rsid w:val="004A09A3"/>
    <w:rsid w:val="004A0EE0"/>
    <w:rsid w:val="004A13EE"/>
    <w:rsid w:val="004A29FA"/>
    <w:rsid w:val="004A2D20"/>
    <w:rsid w:val="004A3CA2"/>
    <w:rsid w:val="004A431B"/>
    <w:rsid w:val="004A59F9"/>
    <w:rsid w:val="004A723E"/>
    <w:rsid w:val="004A733D"/>
    <w:rsid w:val="004A7DA8"/>
    <w:rsid w:val="004B0F95"/>
    <w:rsid w:val="004B178D"/>
    <w:rsid w:val="004B1973"/>
    <w:rsid w:val="004B21E3"/>
    <w:rsid w:val="004B4717"/>
    <w:rsid w:val="004B539C"/>
    <w:rsid w:val="004B6629"/>
    <w:rsid w:val="004B7834"/>
    <w:rsid w:val="004B7FD9"/>
    <w:rsid w:val="004C0334"/>
    <w:rsid w:val="004C0947"/>
    <w:rsid w:val="004C1C1C"/>
    <w:rsid w:val="004C4941"/>
    <w:rsid w:val="004C5B55"/>
    <w:rsid w:val="004C6004"/>
    <w:rsid w:val="004C7800"/>
    <w:rsid w:val="004C7F13"/>
    <w:rsid w:val="004D0019"/>
    <w:rsid w:val="004D0588"/>
    <w:rsid w:val="004D174A"/>
    <w:rsid w:val="004D1945"/>
    <w:rsid w:val="004D1C53"/>
    <w:rsid w:val="004D3D92"/>
    <w:rsid w:val="004D4443"/>
    <w:rsid w:val="004D53B5"/>
    <w:rsid w:val="004D59A0"/>
    <w:rsid w:val="004D6E84"/>
    <w:rsid w:val="004D7BA4"/>
    <w:rsid w:val="004E0D3F"/>
    <w:rsid w:val="004E1151"/>
    <w:rsid w:val="004E1E4F"/>
    <w:rsid w:val="004E1F92"/>
    <w:rsid w:val="004E272F"/>
    <w:rsid w:val="004E27BF"/>
    <w:rsid w:val="004E2ABC"/>
    <w:rsid w:val="004E37C1"/>
    <w:rsid w:val="004E3C43"/>
    <w:rsid w:val="004E6024"/>
    <w:rsid w:val="004E70B9"/>
    <w:rsid w:val="004F04C6"/>
    <w:rsid w:val="004F0574"/>
    <w:rsid w:val="004F0E5F"/>
    <w:rsid w:val="004F145F"/>
    <w:rsid w:val="004F1A98"/>
    <w:rsid w:val="004F1D5F"/>
    <w:rsid w:val="004F2E5F"/>
    <w:rsid w:val="004F2F3E"/>
    <w:rsid w:val="004F3A20"/>
    <w:rsid w:val="004F4095"/>
    <w:rsid w:val="004F4DEF"/>
    <w:rsid w:val="004F5022"/>
    <w:rsid w:val="004F76FE"/>
    <w:rsid w:val="004F794D"/>
    <w:rsid w:val="0050037A"/>
    <w:rsid w:val="0050092E"/>
    <w:rsid w:val="00500FC7"/>
    <w:rsid w:val="00501932"/>
    <w:rsid w:val="00501E43"/>
    <w:rsid w:val="00502549"/>
    <w:rsid w:val="00502EE4"/>
    <w:rsid w:val="0050329D"/>
    <w:rsid w:val="005039D0"/>
    <w:rsid w:val="00505F20"/>
    <w:rsid w:val="00506893"/>
    <w:rsid w:val="00506B5D"/>
    <w:rsid w:val="00510D7B"/>
    <w:rsid w:val="00511542"/>
    <w:rsid w:val="00511801"/>
    <w:rsid w:val="00512628"/>
    <w:rsid w:val="00512784"/>
    <w:rsid w:val="00512951"/>
    <w:rsid w:val="00514B04"/>
    <w:rsid w:val="00514E22"/>
    <w:rsid w:val="00515AD8"/>
    <w:rsid w:val="00515BC3"/>
    <w:rsid w:val="00516138"/>
    <w:rsid w:val="005166FA"/>
    <w:rsid w:val="00517143"/>
    <w:rsid w:val="00521E81"/>
    <w:rsid w:val="00522AD5"/>
    <w:rsid w:val="00523AB1"/>
    <w:rsid w:val="00525288"/>
    <w:rsid w:val="005263AC"/>
    <w:rsid w:val="0052651D"/>
    <w:rsid w:val="00526F2A"/>
    <w:rsid w:val="0052756F"/>
    <w:rsid w:val="00527ABA"/>
    <w:rsid w:val="00527D19"/>
    <w:rsid w:val="005300DE"/>
    <w:rsid w:val="0053020C"/>
    <w:rsid w:val="005309DA"/>
    <w:rsid w:val="00530A8D"/>
    <w:rsid w:val="00530C1D"/>
    <w:rsid w:val="00535A1B"/>
    <w:rsid w:val="0053713F"/>
    <w:rsid w:val="00537353"/>
    <w:rsid w:val="00537F44"/>
    <w:rsid w:val="005407A5"/>
    <w:rsid w:val="005415BC"/>
    <w:rsid w:val="00541B6C"/>
    <w:rsid w:val="00541DF8"/>
    <w:rsid w:val="00542DEB"/>
    <w:rsid w:val="005431DC"/>
    <w:rsid w:val="0054379C"/>
    <w:rsid w:val="005441EC"/>
    <w:rsid w:val="00546A4D"/>
    <w:rsid w:val="00546D04"/>
    <w:rsid w:val="00546DF4"/>
    <w:rsid w:val="00547541"/>
    <w:rsid w:val="0054785A"/>
    <w:rsid w:val="00552CA2"/>
    <w:rsid w:val="0055351B"/>
    <w:rsid w:val="005552D5"/>
    <w:rsid w:val="00555732"/>
    <w:rsid w:val="0055673A"/>
    <w:rsid w:val="00556785"/>
    <w:rsid w:val="00556FC4"/>
    <w:rsid w:val="005613C6"/>
    <w:rsid w:val="0056171B"/>
    <w:rsid w:val="005619B0"/>
    <w:rsid w:val="00564795"/>
    <w:rsid w:val="00565312"/>
    <w:rsid w:val="00565DFC"/>
    <w:rsid w:val="00566AEF"/>
    <w:rsid w:val="00566D96"/>
    <w:rsid w:val="00567793"/>
    <w:rsid w:val="00567C40"/>
    <w:rsid w:val="00570C70"/>
    <w:rsid w:val="00570C9A"/>
    <w:rsid w:val="005717FD"/>
    <w:rsid w:val="00572A0E"/>
    <w:rsid w:val="00572A72"/>
    <w:rsid w:val="005763B0"/>
    <w:rsid w:val="0057749F"/>
    <w:rsid w:val="0057775B"/>
    <w:rsid w:val="00580148"/>
    <w:rsid w:val="005804C7"/>
    <w:rsid w:val="00580B30"/>
    <w:rsid w:val="0058103A"/>
    <w:rsid w:val="005812A1"/>
    <w:rsid w:val="00581665"/>
    <w:rsid w:val="00583009"/>
    <w:rsid w:val="005839CA"/>
    <w:rsid w:val="00583E8F"/>
    <w:rsid w:val="0058424F"/>
    <w:rsid w:val="00586B9A"/>
    <w:rsid w:val="00587712"/>
    <w:rsid w:val="00590058"/>
    <w:rsid w:val="00590068"/>
    <w:rsid w:val="00590670"/>
    <w:rsid w:val="005908F0"/>
    <w:rsid w:val="005913B9"/>
    <w:rsid w:val="0059185F"/>
    <w:rsid w:val="005920F2"/>
    <w:rsid w:val="00592CF0"/>
    <w:rsid w:val="00593FB3"/>
    <w:rsid w:val="00594720"/>
    <w:rsid w:val="00596D09"/>
    <w:rsid w:val="00596F66"/>
    <w:rsid w:val="00597B8C"/>
    <w:rsid w:val="005A01B9"/>
    <w:rsid w:val="005A03EE"/>
    <w:rsid w:val="005A0FCC"/>
    <w:rsid w:val="005A1265"/>
    <w:rsid w:val="005A5A1B"/>
    <w:rsid w:val="005A5A82"/>
    <w:rsid w:val="005A5C98"/>
    <w:rsid w:val="005A6C4C"/>
    <w:rsid w:val="005A7A9D"/>
    <w:rsid w:val="005A7D72"/>
    <w:rsid w:val="005A7DCE"/>
    <w:rsid w:val="005B04AD"/>
    <w:rsid w:val="005B059E"/>
    <w:rsid w:val="005B0A95"/>
    <w:rsid w:val="005B0CB7"/>
    <w:rsid w:val="005B38E6"/>
    <w:rsid w:val="005B5040"/>
    <w:rsid w:val="005B51FF"/>
    <w:rsid w:val="005B5404"/>
    <w:rsid w:val="005B7057"/>
    <w:rsid w:val="005B733A"/>
    <w:rsid w:val="005B7A7B"/>
    <w:rsid w:val="005C018D"/>
    <w:rsid w:val="005C163E"/>
    <w:rsid w:val="005C2877"/>
    <w:rsid w:val="005C344A"/>
    <w:rsid w:val="005C40ED"/>
    <w:rsid w:val="005C462A"/>
    <w:rsid w:val="005C474F"/>
    <w:rsid w:val="005C4ADE"/>
    <w:rsid w:val="005C5159"/>
    <w:rsid w:val="005C60A1"/>
    <w:rsid w:val="005C6C8A"/>
    <w:rsid w:val="005C7E06"/>
    <w:rsid w:val="005D119D"/>
    <w:rsid w:val="005D1BE6"/>
    <w:rsid w:val="005D1CCB"/>
    <w:rsid w:val="005D3431"/>
    <w:rsid w:val="005D38DF"/>
    <w:rsid w:val="005D3AEB"/>
    <w:rsid w:val="005D490C"/>
    <w:rsid w:val="005D5362"/>
    <w:rsid w:val="005D5E00"/>
    <w:rsid w:val="005D5FF4"/>
    <w:rsid w:val="005D629B"/>
    <w:rsid w:val="005D7180"/>
    <w:rsid w:val="005D79EA"/>
    <w:rsid w:val="005D7ABF"/>
    <w:rsid w:val="005E0250"/>
    <w:rsid w:val="005E0853"/>
    <w:rsid w:val="005E0977"/>
    <w:rsid w:val="005E0AFB"/>
    <w:rsid w:val="005E1DEA"/>
    <w:rsid w:val="005E39C9"/>
    <w:rsid w:val="005E39E5"/>
    <w:rsid w:val="005E3A96"/>
    <w:rsid w:val="005E4116"/>
    <w:rsid w:val="005E499A"/>
    <w:rsid w:val="005E5048"/>
    <w:rsid w:val="005E6178"/>
    <w:rsid w:val="005E697D"/>
    <w:rsid w:val="005F0BE9"/>
    <w:rsid w:val="005F0C47"/>
    <w:rsid w:val="005F149A"/>
    <w:rsid w:val="005F27B1"/>
    <w:rsid w:val="005F293D"/>
    <w:rsid w:val="005F3F94"/>
    <w:rsid w:val="005F4381"/>
    <w:rsid w:val="005F6655"/>
    <w:rsid w:val="005F6A86"/>
    <w:rsid w:val="00600584"/>
    <w:rsid w:val="00600CCC"/>
    <w:rsid w:val="006010D4"/>
    <w:rsid w:val="00601957"/>
    <w:rsid w:val="00602A0A"/>
    <w:rsid w:val="00603B9F"/>
    <w:rsid w:val="00603FF2"/>
    <w:rsid w:val="006040AD"/>
    <w:rsid w:val="0060423E"/>
    <w:rsid w:val="00604C27"/>
    <w:rsid w:val="0060503E"/>
    <w:rsid w:val="0060557A"/>
    <w:rsid w:val="00605BA8"/>
    <w:rsid w:val="00606AEF"/>
    <w:rsid w:val="006103AE"/>
    <w:rsid w:val="006104C1"/>
    <w:rsid w:val="00610855"/>
    <w:rsid w:val="006114C3"/>
    <w:rsid w:val="0061151E"/>
    <w:rsid w:val="00611C61"/>
    <w:rsid w:val="00612762"/>
    <w:rsid w:val="006138F8"/>
    <w:rsid w:val="00613BC3"/>
    <w:rsid w:val="00614394"/>
    <w:rsid w:val="00614C0F"/>
    <w:rsid w:val="00614EF2"/>
    <w:rsid w:val="00615046"/>
    <w:rsid w:val="0061596D"/>
    <w:rsid w:val="006160BD"/>
    <w:rsid w:val="006161A8"/>
    <w:rsid w:val="006204EC"/>
    <w:rsid w:val="006209A3"/>
    <w:rsid w:val="006211B6"/>
    <w:rsid w:val="0062137A"/>
    <w:rsid w:val="006218B5"/>
    <w:rsid w:val="00621D32"/>
    <w:rsid w:val="006226DA"/>
    <w:rsid w:val="0062300A"/>
    <w:rsid w:val="0062471A"/>
    <w:rsid w:val="00624D1C"/>
    <w:rsid w:val="00624E8B"/>
    <w:rsid w:val="00625471"/>
    <w:rsid w:val="0062609B"/>
    <w:rsid w:val="0062673A"/>
    <w:rsid w:val="006267DB"/>
    <w:rsid w:val="006268FE"/>
    <w:rsid w:val="00626F36"/>
    <w:rsid w:val="0062712F"/>
    <w:rsid w:val="0062720E"/>
    <w:rsid w:val="00627745"/>
    <w:rsid w:val="00631DF3"/>
    <w:rsid w:val="006326C1"/>
    <w:rsid w:val="00633536"/>
    <w:rsid w:val="00634573"/>
    <w:rsid w:val="00634D81"/>
    <w:rsid w:val="00636952"/>
    <w:rsid w:val="00636C51"/>
    <w:rsid w:val="006371F2"/>
    <w:rsid w:val="006378E9"/>
    <w:rsid w:val="0064065D"/>
    <w:rsid w:val="0064074D"/>
    <w:rsid w:val="006421C6"/>
    <w:rsid w:val="0064301C"/>
    <w:rsid w:val="00643395"/>
    <w:rsid w:val="00643484"/>
    <w:rsid w:val="00643BF7"/>
    <w:rsid w:val="006460A0"/>
    <w:rsid w:val="00646354"/>
    <w:rsid w:val="006465B2"/>
    <w:rsid w:val="006466DE"/>
    <w:rsid w:val="0064778E"/>
    <w:rsid w:val="00647A13"/>
    <w:rsid w:val="0065036F"/>
    <w:rsid w:val="0065269F"/>
    <w:rsid w:val="00652C78"/>
    <w:rsid w:val="00653159"/>
    <w:rsid w:val="00653165"/>
    <w:rsid w:val="00653633"/>
    <w:rsid w:val="006536E0"/>
    <w:rsid w:val="00653701"/>
    <w:rsid w:val="006543FE"/>
    <w:rsid w:val="006558CD"/>
    <w:rsid w:val="006558F8"/>
    <w:rsid w:val="00655DE7"/>
    <w:rsid w:val="00656762"/>
    <w:rsid w:val="00657015"/>
    <w:rsid w:val="0065792E"/>
    <w:rsid w:val="00657A79"/>
    <w:rsid w:val="00657D90"/>
    <w:rsid w:val="00660805"/>
    <w:rsid w:val="00660D1D"/>
    <w:rsid w:val="006614D1"/>
    <w:rsid w:val="00661B62"/>
    <w:rsid w:val="00663835"/>
    <w:rsid w:val="0066448B"/>
    <w:rsid w:val="0066521B"/>
    <w:rsid w:val="006667A0"/>
    <w:rsid w:val="00667A3D"/>
    <w:rsid w:val="00672041"/>
    <w:rsid w:val="0067425A"/>
    <w:rsid w:val="00674B60"/>
    <w:rsid w:val="0067579A"/>
    <w:rsid w:val="0067624D"/>
    <w:rsid w:val="006762F0"/>
    <w:rsid w:val="00676CF3"/>
    <w:rsid w:val="00676E75"/>
    <w:rsid w:val="006776CC"/>
    <w:rsid w:val="006814D5"/>
    <w:rsid w:val="00683197"/>
    <w:rsid w:val="00683E9D"/>
    <w:rsid w:val="00684988"/>
    <w:rsid w:val="00684C70"/>
    <w:rsid w:val="00684D6E"/>
    <w:rsid w:val="00685356"/>
    <w:rsid w:val="00686719"/>
    <w:rsid w:val="006877EB"/>
    <w:rsid w:val="00687838"/>
    <w:rsid w:val="00687A99"/>
    <w:rsid w:val="0069150D"/>
    <w:rsid w:val="0069258B"/>
    <w:rsid w:val="00693311"/>
    <w:rsid w:val="00694529"/>
    <w:rsid w:val="006950BB"/>
    <w:rsid w:val="0069590F"/>
    <w:rsid w:val="00695B15"/>
    <w:rsid w:val="00696004"/>
    <w:rsid w:val="006962CA"/>
    <w:rsid w:val="00697E48"/>
    <w:rsid w:val="006A30B5"/>
    <w:rsid w:val="006A5151"/>
    <w:rsid w:val="006B0A4B"/>
    <w:rsid w:val="006B1D86"/>
    <w:rsid w:val="006B1EDB"/>
    <w:rsid w:val="006B2088"/>
    <w:rsid w:val="006B387E"/>
    <w:rsid w:val="006B502D"/>
    <w:rsid w:val="006B7732"/>
    <w:rsid w:val="006C0152"/>
    <w:rsid w:val="006C0A16"/>
    <w:rsid w:val="006C29F9"/>
    <w:rsid w:val="006C2D83"/>
    <w:rsid w:val="006C3004"/>
    <w:rsid w:val="006C3774"/>
    <w:rsid w:val="006C4D12"/>
    <w:rsid w:val="006C4F51"/>
    <w:rsid w:val="006C5B0C"/>
    <w:rsid w:val="006C5B26"/>
    <w:rsid w:val="006C69FD"/>
    <w:rsid w:val="006C741A"/>
    <w:rsid w:val="006D065F"/>
    <w:rsid w:val="006D087F"/>
    <w:rsid w:val="006D116B"/>
    <w:rsid w:val="006D11A9"/>
    <w:rsid w:val="006D35D5"/>
    <w:rsid w:val="006D36F5"/>
    <w:rsid w:val="006D5275"/>
    <w:rsid w:val="006D5A11"/>
    <w:rsid w:val="006D6AD0"/>
    <w:rsid w:val="006E1123"/>
    <w:rsid w:val="006E11EB"/>
    <w:rsid w:val="006E16C4"/>
    <w:rsid w:val="006E1C1A"/>
    <w:rsid w:val="006E2029"/>
    <w:rsid w:val="006E21F6"/>
    <w:rsid w:val="006E254F"/>
    <w:rsid w:val="006E270E"/>
    <w:rsid w:val="006E304B"/>
    <w:rsid w:val="006E37BF"/>
    <w:rsid w:val="006E4B5D"/>
    <w:rsid w:val="006E5C11"/>
    <w:rsid w:val="006E6C64"/>
    <w:rsid w:val="006E74A7"/>
    <w:rsid w:val="006E7507"/>
    <w:rsid w:val="006F081C"/>
    <w:rsid w:val="006F0C16"/>
    <w:rsid w:val="006F1B8A"/>
    <w:rsid w:val="006F2AD7"/>
    <w:rsid w:val="006F2C01"/>
    <w:rsid w:val="006F3CFB"/>
    <w:rsid w:val="006F40AD"/>
    <w:rsid w:val="006F455A"/>
    <w:rsid w:val="006F4FD2"/>
    <w:rsid w:val="006F752C"/>
    <w:rsid w:val="006F7D39"/>
    <w:rsid w:val="007006D5"/>
    <w:rsid w:val="007007C6"/>
    <w:rsid w:val="00700C78"/>
    <w:rsid w:val="007011A0"/>
    <w:rsid w:val="00702AF9"/>
    <w:rsid w:val="007037E0"/>
    <w:rsid w:val="00704566"/>
    <w:rsid w:val="0070456D"/>
    <w:rsid w:val="00704E99"/>
    <w:rsid w:val="007057EF"/>
    <w:rsid w:val="00705CA1"/>
    <w:rsid w:val="00706836"/>
    <w:rsid w:val="007073CD"/>
    <w:rsid w:val="00707943"/>
    <w:rsid w:val="00710E9E"/>
    <w:rsid w:val="00711428"/>
    <w:rsid w:val="00711A93"/>
    <w:rsid w:val="00712318"/>
    <w:rsid w:val="00712EB3"/>
    <w:rsid w:val="00713503"/>
    <w:rsid w:val="007136BF"/>
    <w:rsid w:val="00714059"/>
    <w:rsid w:val="00715648"/>
    <w:rsid w:val="00716CB0"/>
    <w:rsid w:val="007200E9"/>
    <w:rsid w:val="0072011A"/>
    <w:rsid w:val="00720562"/>
    <w:rsid w:val="007205AC"/>
    <w:rsid w:val="007215ED"/>
    <w:rsid w:val="00723C38"/>
    <w:rsid w:val="00725484"/>
    <w:rsid w:val="00731EDE"/>
    <w:rsid w:val="00732BFF"/>
    <w:rsid w:val="00732FFD"/>
    <w:rsid w:val="00733872"/>
    <w:rsid w:val="00735659"/>
    <w:rsid w:val="00735B4C"/>
    <w:rsid w:val="00736032"/>
    <w:rsid w:val="0073708A"/>
    <w:rsid w:val="0074198D"/>
    <w:rsid w:val="00743DA9"/>
    <w:rsid w:val="00744BA3"/>
    <w:rsid w:val="00744CCC"/>
    <w:rsid w:val="007452A2"/>
    <w:rsid w:val="00745B74"/>
    <w:rsid w:val="00751A14"/>
    <w:rsid w:val="00751A2D"/>
    <w:rsid w:val="00753603"/>
    <w:rsid w:val="00754AFD"/>
    <w:rsid w:val="00755042"/>
    <w:rsid w:val="00755AA1"/>
    <w:rsid w:val="00756C00"/>
    <w:rsid w:val="007572E4"/>
    <w:rsid w:val="007602C3"/>
    <w:rsid w:val="00760C56"/>
    <w:rsid w:val="00761D5B"/>
    <w:rsid w:val="00762CE5"/>
    <w:rsid w:val="00763797"/>
    <w:rsid w:val="00764718"/>
    <w:rsid w:val="007670B9"/>
    <w:rsid w:val="00767CF4"/>
    <w:rsid w:val="007703C1"/>
    <w:rsid w:val="00772604"/>
    <w:rsid w:val="00772732"/>
    <w:rsid w:val="0077276E"/>
    <w:rsid w:val="00772AC3"/>
    <w:rsid w:val="00773DD1"/>
    <w:rsid w:val="0077430C"/>
    <w:rsid w:val="00774680"/>
    <w:rsid w:val="00774BE5"/>
    <w:rsid w:val="00774E18"/>
    <w:rsid w:val="0077602D"/>
    <w:rsid w:val="00776073"/>
    <w:rsid w:val="00776185"/>
    <w:rsid w:val="00776414"/>
    <w:rsid w:val="007779E5"/>
    <w:rsid w:val="00777A94"/>
    <w:rsid w:val="00782B66"/>
    <w:rsid w:val="007849D8"/>
    <w:rsid w:val="00786624"/>
    <w:rsid w:val="00786EEA"/>
    <w:rsid w:val="00786F1C"/>
    <w:rsid w:val="00787614"/>
    <w:rsid w:val="00787D63"/>
    <w:rsid w:val="007900E7"/>
    <w:rsid w:val="00790246"/>
    <w:rsid w:val="007908A2"/>
    <w:rsid w:val="00791893"/>
    <w:rsid w:val="00792454"/>
    <w:rsid w:val="0079271F"/>
    <w:rsid w:val="00792C11"/>
    <w:rsid w:val="00792DF8"/>
    <w:rsid w:val="00792E81"/>
    <w:rsid w:val="00793841"/>
    <w:rsid w:val="007939FE"/>
    <w:rsid w:val="00795272"/>
    <w:rsid w:val="007963EF"/>
    <w:rsid w:val="007A2C68"/>
    <w:rsid w:val="007A2D9E"/>
    <w:rsid w:val="007A2DE2"/>
    <w:rsid w:val="007A300E"/>
    <w:rsid w:val="007A346C"/>
    <w:rsid w:val="007A3569"/>
    <w:rsid w:val="007A47CB"/>
    <w:rsid w:val="007A4AF1"/>
    <w:rsid w:val="007A6521"/>
    <w:rsid w:val="007A7F01"/>
    <w:rsid w:val="007B1DFA"/>
    <w:rsid w:val="007B340D"/>
    <w:rsid w:val="007B3FA1"/>
    <w:rsid w:val="007B5B75"/>
    <w:rsid w:val="007B5E1F"/>
    <w:rsid w:val="007B6594"/>
    <w:rsid w:val="007B692B"/>
    <w:rsid w:val="007B6E16"/>
    <w:rsid w:val="007B7162"/>
    <w:rsid w:val="007B7E83"/>
    <w:rsid w:val="007C13C7"/>
    <w:rsid w:val="007C29A1"/>
    <w:rsid w:val="007C50AE"/>
    <w:rsid w:val="007C6456"/>
    <w:rsid w:val="007C65E0"/>
    <w:rsid w:val="007C6DBC"/>
    <w:rsid w:val="007C7117"/>
    <w:rsid w:val="007C736C"/>
    <w:rsid w:val="007C76A9"/>
    <w:rsid w:val="007C785A"/>
    <w:rsid w:val="007D0D0E"/>
    <w:rsid w:val="007D0E7B"/>
    <w:rsid w:val="007D206B"/>
    <w:rsid w:val="007D3029"/>
    <w:rsid w:val="007D456A"/>
    <w:rsid w:val="007D5D2D"/>
    <w:rsid w:val="007D5DD2"/>
    <w:rsid w:val="007D6DBF"/>
    <w:rsid w:val="007D6EEB"/>
    <w:rsid w:val="007D7A15"/>
    <w:rsid w:val="007E0C23"/>
    <w:rsid w:val="007E10BE"/>
    <w:rsid w:val="007E255A"/>
    <w:rsid w:val="007E2561"/>
    <w:rsid w:val="007E2F76"/>
    <w:rsid w:val="007E3F96"/>
    <w:rsid w:val="007E52CC"/>
    <w:rsid w:val="007E53B4"/>
    <w:rsid w:val="007E565F"/>
    <w:rsid w:val="007E5808"/>
    <w:rsid w:val="007E6F59"/>
    <w:rsid w:val="007E7212"/>
    <w:rsid w:val="007F0051"/>
    <w:rsid w:val="007F04FC"/>
    <w:rsid w:val="007F0567"/>
    <w:rsid w:val="007F2600"/>
    <w:rsid w:val="007F2642"/>
    <w:rsid w:val="007F2851"/>
    <w:rsid w:val="007F29CF"/>
    <w:rsid w:val="007F3511"/>
    <w:rsid w:val="007F37F0"/>
    <w:rsid w:val="007F68F2"/>
    <w:rsid w:val="007F7636"/>
    <w:rsid w:val="0080097F"/>
    <w:rsid w:val="00800A1E"/>
    <w:rsid w:val="00802014"/>
    <w:rsid w:val="0080225B"/>
    <w:rsid w:val="00802508"/>
    <w:rsid w:val="008026A5"/>
    <w:rsid w:val="0080357C"/>
    <w:rsid w:val="00803DB2"/>
    <w:rsid w:val="00803F91"/>
    <w:rsid w:val="0080425D"/>
    <w:rsid w:val="0080536A"/>
    <w:rsid w:val="008063FE"/>
    <w:rsid w:val="00806B00"/>
    <w:rsid w:val="0081068A"/>
    <w:rsid w:val="008107E1"/>
    <w:rsid w:val="0081214A"/>
    <w:rsid w:val="00812D01"/>
    <w:rsid w:val="00813466"/>
    <w:rsid w:val="008142C9"/>
    <w:rsid w:val="00814EEC"/>
    <w:rsid w:val="0081532D"/>
    <w:rsid w:val="00816046"/>
    <w:rsid w:val="00816913"/>
    <w:rsid w:val="0081753C"/>
    <w:rsid w:val="008208C0"/>
    <w:rsid w:val="008215B1"/>
    <w:rsid w:val="008221F5"/>
    <w:rsid w:val="008225A5"/>
    <w:rsid w:val="008225AF"/>
    <w:rsid w:val="00822748"/>
    <w:rsid w:val="0082281F"/>
    <w:rsid w:val="00826469"/>
    <w:rsid w:val="008272D7"/>
    <w:rsid w:val="00827410"/>
    <w:rsid w:val="008304BC"/>
    <w:rsid w:val="008306D3"/>
    <w:rsid w:val="00830A84"/>
    <w:rsid w:val="008327C2"/>
    <w:rsid w:val="008329BC"/>
    <w:rsid w:val="00832AB0"/>
    <w:rsid w:val="00832BBA"/>
    <w:rsid w:val="0083403B"/>
    <w:rsid w:val="0083552A"/>
    <w:rsid w:val="00837190"/>
    <w:rsid w:val="008378B1"/>
    <w:rsid w:val="008419FF"/>
    <w:rsid w:val="00841BC8"/>
    <w:rsid w:val="00842FC9"/>
    <w:rsid w:val="008433FD"/>
    <w:rsid w:val="00843420"/>
    <w:rsid w:val="008437E2"/>
    <w:rsid w:val="0084456F"/>
    <w:rsid w:val="00845060"/>
    <w:rsid w:val="00845726"/>
    <w:rsid w:val="0084746D"/>
    <w:rsid w:val="0084788F"/>
    <w:rsid w:val="008504FF"/>
    <w:rsid w:val="0085057A"/>
    <w:rsid w:val="00852B77"/>
    <w:rsid w:val="008549F9"/>
    <w:rsid w:val="00854D78"/>
    <w:rsid w:val="00855A21"/>
    <w:rsid w:val="00856072"/>
    <w:rsid w:val="00856FD0"/>
    <w:rsid w:val="00861746"/>
    <w:rsid w:val="00861B62"/>
    <w:rsid w:val="00861E65"/>
    <w:rsid w:val="008621F5"/>
    <w:rsid w:val="0086264F"/>
    <w:rsid w:val="00862BE3"/>
    <w:rsid w:val="00863768"/>
    <w:rsid w:val="008637A9"/>
    <w:rsid w:val="00865163"/>
    <w:rsid w:val="00865A5E"/>
    <w:rsid w:val="00865DA9"/>
    <w:rsid w:val="00865E38"/>
    <w:rsid w:val="00866C96"/>
    <w:rsid w:val="00867AF0"/>
    <w:rsid w:val="008707E1"/>
    <w:rsid w:val="00871336"/>
    <w:rsid w:val="0087138B"/>
    <w:rsid w:val="0087207E"/>
    <w:rsid w:val="00872758"/>
    <w:rsid w:val="0087287E"/>
    <w:rsid w:val="00873885"/>
    <w:rsid w:val="00875359"/>
    <w:rsid w:val="00875951"/>
    <w:rsid w:val="00880AD9"/>
    <w:rsid w:val="00882579"/>
    <w:rsid w:val="0088273E"/>
    <w:rsid w:val="0088333E"/>
    <w:rsid w:val="00883763"/>
    <w:rsid w:val="00884071"/>
    <w:rsid w:val="008848C7"/>
    <w:rsid w:val="00885824"/>
    <w:rsid w:val="00885847"/>
    <w:rsid w:val="0088654E"/>
    <w:rsid w:val="00886597"/>
    <w:rsid w:val="00886BC7"/>
    <w:rsid w:val="00891394"/>
    <w:rsid w:val="00891662"/>
    <w:rsid w:val="00891905"/>
    <w:rsid w:val="0089329A"/>
    <w:rsid w:val="00893668"/>
    <w:rsid w:val="00894040"/>
    <w:rsid w:val="00896310"/>
    <w:rsid w:val="008972B7"/>
    <w:rsid w:val="008A0D1A"/>
    <w:rsid w:val="008A223E"/>
    <w:rsid w:val="008A25B9"/>
    <w:rsid w:val="008A2B0D"/>
    <w:rsid w:val="008A408B"/>
    <w:rsid w:val="008A6CC1"/>
    <w:rsid w:val="008A740E"/>
    <w:rsid w:val="008B2C38"/>
    <w:rsid w:val="008B3D5C"/>
    <w:rsid w:val="008B3F9F"/>
    <w:rsid w:val="008B46E4"/>
    <w:rsid w:val="008B4D73"/>
    <w:rsid w:val="008B7BD4"/>
    <w:rsid w:val="008C0DBA"/>
    <w:rsid w:val="008C11FD"/>
    <w:rsid w:val="008C1829"/>
    <w:rsid w:val="008C2A26"/>
    <w:rsid w:val="008C4085"/>
    <w:rsid w:val="008C4360"/>
    <w:rsid w:val="008C4640"/>
    <w:rsid w:val="008C4E89"/>
    <w:rsid w:val="008C5AA8"/>
    <w:rsid w:val="008C5D1C"/>
    <w:rsid w:val="008C5FB9"/>
    <w:rsid w:val="008C64EC"/>
    <w:rsid w:val="008C6A33"/>
    <w:rsid w:val="008D031A"/>
    <w:rsid w:val="008D0344"/>
    <w:rsid w:val="008D0894"/>
    <w:rsid w:val="008D08E3"/>
    <w:rsid w:val="008D0B33"/>
    <w:rsid w:val="008D0C1C"/>
    <w:rsid w:val="008D1664"/>
    <w:rsid w:val="008D1A3C"/>
    <w:rsid w:val="008D2FB3"/>
    <w:rsid w:val="008D37E4"/>
    <w:rsid w:val="008D4192"/>
    <w:rsid w:val="008D48E2"/>
    <w:rsid w:val="008D4B01"/>
    <w:rsid w:val="008D67E2"/>
    <w:rsid w:val="008D6F99"/>
    <w:rsid w:val="008D7304"/>
    <w:rsid w:val="008E00DC"/>
    <w:rsid w:val="008E0301"/>
    <w:rsid w:val="008E0CAD"/>
    <w:rsid w:val="008E0CBA"/>
    <w:rsid w:val="008E0F02"/>
    <w:rsid w:val="008E2812"/>
    <w:rsid w:val="008E31F0"/>
    <w:rsid w:val="008E3D12"/>
    <w:rsid w:val="008E443A"/>
    <w:rsid w:val="008E46DE"/>
    <w:rsid w:val="008E6CBC"/>
    <w:rsid w:val="008E6EB1"/>
    <w:rsid w:val="008E7379"/>
    <w:rsid w:val="008E7910"/>
    <w:rsid w:val="008F083D"/>
    <w:rsid w:val="008F1925"/>
    <w:rsid w:val="008F1A6B"/>
    <w:rsid w:val="008F1D18"/>
    <w:rsid w:val="008F2157"/>
    <w:rsid w:val="008F3384"/>
    <w:rsid w:val="008F380E"/>
    <w:rsid w:val="008F4B6B"/>
    <w:rsid w:val="008F5069"/>
    <w:rsid w:val="008F5F38"/>
    <w:rsid w:val="008F643C"/>
    <w:rsid w:val="008F6AE9"/>
    <w:rsid w:val="008F6C48"/>
    <w:rsid w:val="008F7F7E"/>
    <w:rsid w:val="0090005F"/>
    <w:rsid w:val="009004EA"/>
    <w:rsid w:val="00901107"/>
    <w:rsid w:val="00901153"/>
    <w:rsid w:val="009013C1"/>
    <w:rsid w:val="00901F4C"/>
    <w:rsid w:val="009035D2"/>
    <w:rsid w:val="0090395C"/>
    <w:rsid w:val="009040F8"/>
    <w:rsid w:val="00904D56"/>
    <w:rsid w:val="00905A93"/>
    <w:rsid w:val="00905E7D"/>
    <w:rsid w:val="009060E6"/>
    <w:rsid w:val="0090731A"/>
    <w:rsid w:val="009103CC"/>
    <w:rsid w:val="009104B5"/>
    <w:rsid w:val="009109E4"/>
    <w:rsid w:val="00910ADE"/>
    <w:rsid w:val="009117B5"/>
    <w:rsid w:val="00911800"/>
    <w:rsid w:val="00911C09"/>
    <w:rsid w:val="00911FDC"/>
    <w:rsid w:val="0091240B"/>
    <w:rsid w:val="00913165"/>
    <w:rsid w:val="00914E99"/>
    <w:rsid w:val="0091565F"/>
    <w:rsid w:val="00916580"/>
    <w:rsid w:val="00916BD4"/>
    <w:rsid w:val="0091727F"/>
    <w:rsid w:val="009177A9"/>
    <w:rsid w:val="009178B1"/>
    <w:rsid w:val="00920EEA"/>
    <w:rsid w:val="0092173E"/>
    <w:rsid w:val="009217D7"/>
    <w:rsid w:val="00922279"/>
    <w:rsid w:val="00922771"/>
    <w:rsid w:val="00922852"/>
    <w:rsid w:val="00925785"/>
    <w:rsid w:val="00925F74"/>
    <w:rsid w:val="00927299"/>
    <w:rsid w:val="00930651"/>
    <w:rsid w:val="00930CEE"/>
    <w:rsid w:val="00931193"/>
    <w:rsid w:val="0093148E"/>
    <w:rsid w:val="00931531"/>
    <w:rsid w:val="00931608"/>
    <w:rsid w:val="00932CF4"/>
    <w:rsid w:val="00932FFA"/>
    <w:rsid w:val="009335A4"/>
    <w:rsid w:val="0093369E"/>
    <w:rsid w:val="009360DF"/>
    <w:rsid w:val="00936138"/>
    <w:rsid w:val="00937631"/>
    <w:rsid w:val="00941191"/>
    <w:rsid w:val="0094142A"/>
    <w:rsid w:val="00942F2C"/>
    <w:rsid w:val="00943B6C"/>
    <w:rsid w:val="00943F1D"/>
    <w:rsid w:val="00944C3B"/>
    <w:rsid w:val="00945DCB"/>
    <w:rsid w:val="009461D7"/>
    <w:rsid w:val="009462D2"/>
    <w:rsid w:val="0094693D"/>
    <w:rsid w:val="00946B6F"/>
    <w:rsid w:val="00946EF3"/>
    <w:rsid w:val="00947327"/>
    <w:rsid w:val="0094741E"/>
    <w:rsid w:val="00947470"/>
    <w:rsid w:val="009474C1"/>
    <w:rsid w:val="0095046D"/>
    <w:rsid w:val="00950BDB"/>
    <w:rsid w:val="0095117A"/>
    <w:rsid w:val="00951F0C"/>
    <w:rsid w:val="00952036"/>
    <w:rsid w:val="009542AF"/>
    <w:rsid w:val="00954FF0"/>
    <w:rsid w:val="00957190"/>
    <w:rsid w:val="0095788A"/>
    <w:rsid w:val="009600E5"/>
    <w:rsid w:val="009602EF"/>
    <w:rsid w:val="009604CC"/>
    <w:rsid w:val="00960913"/>
    <w:rsid w:val="0096092C"/>
    <w:rsid w:val="00960E3B"/>
    <w:rsid w:val="009610DF"/>
    <w:rsid w:val="00961F91"/>
    <w:rsid w:val="009625D8"/>
    <w:rsid w:val="0096543A"/>
    <w:rsid w:val="00965CC3"/>
    <w:rsid w:val="00965D73"/>
    <w:rsid w:val="00965F4F"/>
    <w:rsid w:val="009660DC"/>
    <w:rsid w:val="00966172"/>
    <w:rsid w:val="009703F8"/>
    <w:rsid w:val="00970424"/>
    <w:rsid w:val="0097077D"/>
    <w:rsid w:val="00970E19"/>
    <w:rsid w:val="00971104"/>
    <w:rsid w:val="009727ED"/>
    <w:rsid w:val="009729E6"/>
    <w:rsid w:val="00975B67"/>
    <w:rsid w:val="00975C84"/>
    <w:rsid w:val="00976785"/>
    <w:rsid w:val="009776BF"/>
    <w:rsid w:val="00977888"/>
    <w:rsid w:val="00981757"/>
    <w:rsid w:val="00981D2E"/>
    <w:rsid w:val="00981F88"/>
    <w:rsid w:val="00983064"/>
    <w:rsid w:val="00984374"/>
    <w:rsid w:val="009843B7"/>
    <w:rsid w:val="00984BA8"/>
    <w:rsid w:val="00985035"/>
    <w:rsid w:val="0099093D"/>
    <w:rsid w:val="00992778"/>
    <w:rsid w:val="0099320D"/>
    <w:rsid w:val="009947FC"/>
    <w:rsid w:val="00994925"/>
    <w:rsid w:val="00996679"/>
    <w:rsid w:val="009970C0"/>
    <w:rsid w:val="00997B5F"/>
    <w:rsid w:val="009A0127"/>
    <w:rsid w:val="009A069E"/>
    <w:rsid w:val="009A20DA"/>
    <w:rsid w:val="009A3884"/>
    <w:rsid w:val="009A3B50"/>
    <w:rsid w:val="009A3C40"/>
    <w:rsid w:val="009A40CF"/>
    <w:rsid w:val="009A4545"/>
    <w:rsid w:val="009A6183"/>
    <w:rsid w:val="009A65E6"/>
    <w:rsid w:val="009A66EB"/>
    <w:rsid w:val="009B01BB"/>
    <w:rsid w:val="009B160F"/>
    <w:rsid w:val="009B1965"/>
    <w:rsid w:val="009B29BB"/>
    <w:rsid w:val="009B3832"/>
    <w:rsid w:val="009B6A74"/>
    <w:rsid w:val="009B6D75"/>
    <w:rsid w:val="009B7776"/>
    <w:rsid w:val="009B7851"/>
    <w:rsid w:val="009B79F8"/>
    <w:rsid w:val="009B7EF8"/>
    <w:rsid w:val="009C0B41"/>
    <w:rsid w:val="009C122E"/>
    <w:rsid w:val="009C22C5"/>
    <w:rsid w:val="009C2F9A"/>
    <w:rsid w:val="009C30BB"/>
    <w:rsid w:val="009C399C"/>
    <w:rsid w:val="009C622D"/>
    <w:rsid w:val="009C6668"/>
    <w:rsid w:val="009C6B34"/>
    <w:rsid w:val="009C749A"/>
    <w:rsid w:val="009D02E0"/>
    <w:rsid w:val="009D13DF"/>
    <w:rsid w:val="009D2994"/>
    <w:rsid w:val="009D2DEE"/>
    <w:rsid w:val="009D3EEF"/>
    <w:rsid w:val="009D4A14"/>
    <w:rsid w:val="009D5732"/>
    <w:rsid w:val="009D75E4"/>
    <w:rsid w:val="009D7972"/>
    <w:rsid w:val="009D7B8F"/>
    <w:rsid w:val="009E04C9"/>
    <w:rsid w:val="009E0681"/>
    <w:rsid w:val="009E0DF7"/>
    <w:rsid w:val="009E2F13"/>
    <w:rsid w:val="009E349C"/>
    <w:rsid w:val="009E3B2F"/>
    <w:rsid w:val="009E3D5C"/>
    <w:rsid w:val="009E41FC"/>
    <w:rsid w:val="009E6FEB"/>
    <w:rsid w:val="009E7363"/>
    <w:rsid w:val="009E770F"/>
    <w:rsid w:val="009E7D82"/>
    <w:rsid w:val="009F07FC"/>
    <w:rsid w:val="009F1812"/>
    <w:rsid w:val="009F23CC"/>
    <w:rsid w:val="009F294C"/>
    <w:rsid w:val="009F3625"/>
    <w:rsid w:val="009F3629"/>
    <w:rsid w:val="009F378C"/>
    <w:rsid w:val="009F44F9"/>
    <w:rsid w:val="009F4519"/>
    <w:rsid w:val="009F5617"/>
    <w:rsid w:val="009F5D31"/>
    <w:rsid w:val="009F6E71"/>
    <w:rsid w:val="00A001EE"/>
    <w:rsid w:val="00A00711"/>
    <w:rsid w:val="00A01B43"/>
    <w:rsid w:val="00A03AB2"/>
    <w:rsid w:val="00A045CE"/>
    <w:rsid w:val="00A0480F"/>
    <w:rsid w:val="00A048A1"/>
    <w:rsid w:val="00A04BC5"/>
    <w:rsid w:val="00A05499"/>
    <w:rsid w:val="00A05AFA"/>
    <w:rsid w:val="00A065B3"/>
    <w:rsid w:val="00A076CB"/>
    <w:rsid w:val="00A10182"/>
    <w:rsid w:val="00A10445"/>
    <w:rsid w:val="00A1050B"/>
    <w:rsid w:val="00A10CF9"/>
    <w:rsid w:val="00A11D19"/>
    <w:rsid w:val="00A12409"/>
    <w:rsid w:val="00A1250C"/>
    <w:rsid w:val="00A12D5D"/>
    <w:rsid w:val="00A13980"/>
    <w:rsid w:val="00A142BD"/>
    <w:rsid w:val="00A149B2"/>
    <w:rsid w:val="00A15737"/>
    <w:rsid w:val="00A15B0B"/>
    <w:rsid w:val="00A15CC1"/>
    <w:rsid w:val="00A16860"/>
    <w:rsid w:val="00A16DF6"/>
    <w:rsid w:val="00A16FED"/>
    <w:rsid w:val="00A171CC"/>
    <w:rsid w:val="00A20D77"/>
    <w:rsid w:val="00A2110C"/>
    <w:rsid w:val="00A22893"/>
    <w:rsid w:val="00A229BF"/>
    <w:rsid w:val="00A22C77"/>
    <w:rsid w:val="00A23BDF"/>
    <w:rsid w:val="00A24002"/>
    <w:rsid w:val="00A2450B"/>
    <w:rsid w:val="00A246A6"/>
    <w:rsid w:val="00A259B1"/>
    <w:rsid w:val="00A2626D"/>
    <w:rsid w:val="00A26A33"/>
    <w:rsid w:val="00A26C52"/>
    <w:rsid w:val="00A2714A"/>
    <w:rsid w:val="00A27BEC"/>
    <w:rsid w:val="00A27F4E"/>
    <w:rsid w:val="00A308AC"/>
    <w:rsid w:val="00A31666"/>
    <w:rsid w:val="00A31A2F"/>
    <w:rsid w:val="00A33992"/>
    <w:rsid w:val="00A36E89"/>
    <w:rsid w:val="00A3753D"/>
    <w:rsid w:val="00A4073E"/>
    <w:rsid w:val="00A42722"/>
    <w:rsid w:val="00A44734"/>
    <w:rsid w:val="00A447D8"/>
    <w:rsid w:val="00A448F4"/>
    <w:rsid w:val="00A44BEF"/>
    <w:rsid w:val="00A4570C"/>
    <w:rsid w:val="00A45D95"/>
    <w:rsid w:val="00A47096"/>
    <w:rsid w:val="00A47222"/>
    <w:rsid w:val="00A501D6"/>
    <w:rsid w:val="00A50EFC"/>
    <w:rsid w:val="00A51C2C"/>
    <w:rsid w:val="00A51DA3"/>
    <w:rsid w:val="00A51DE0"/>
    <w:rsid w:val="00A5247E"/>
    <w:rsid w:val="00A52E64"/>
    <w:rsid w:val="00A54C77"/>
    <w:rsid w:val="00A551C1"/>
    <w:rsid w:val="00A55947"/>
    <w:rsid w:val="00A57745"/>
    <w:rsid w:val="00A57E9C"/>
    <w:rsid w:val="00A603BE"/>
    <w:rsid w:val="00A618FD"/>
    <w:rsid w:val="00A62549"/>
    <w:rsid w:val="00A6304C"/>
    <w:rsid w:val="00A634CA"/>
    <w:rsid w:val="00A6378E"/>
    <w:rsid w:val="00A6479D"/>
    <w:rsid w:val="00A64933"/>
    <w:rsid w:val="00A65018"/>
    <w:rsid w:val="00A66933"/>
    <w:rsid w:val="00A677BD"/>
    <w:rsid w:val="00A67963"/>
    <w:rsid w:val="00A72C3D"/>
    <w:rsid w:val="00A72E5A"/>
    <w:rsid w:val="00A74841"/>
    <w:rsid w:val="00A75E2E"/>
    <w:rsid w:val="00A77002"/>
    <w:rsid w:val="00A7790E"/>
    <w:rsid w:val="00A77EA7"/>
    <w:rsid w:val="00A77EA9"/>
    <w:rsid w:val="00A80D2A"/>
    <w:rsid w:val="00A82252"/>
    <w:rsid w:val="00A824E0"/>
    <w:rsid w:val="00A83E47"/>
    <w:rsid w:val="00A851E2"/>
    <w:rsid w:val="00A857FF"/>
    <w:rsid w:val="00A86A4F"/>
    <w:rsid w:val="00A8725B"/>
    <w:rsid w:val="00A874AF"/>
    <w:rsid w:val="00A876FF"/>
    <w:rsid w:val="00A90025"/>
    <w:rsid w:val="00A906DD"/>
    <w:rsid w:val="00A91619"/>
    <w:rsid w:val="00A92B41"/>
    <w:rsid w:val="00A950D5"/>
    <w:rsid w:val="00A9654A"/>
    <w:rsid w:val="00A96F54"/>
    <w:rsid w:val="00A9769E"/>
    <w:rsid w:val="00AA1108"/>
    <w:rsid w:val="00AA26C7"/>
    <w:rsid w:val="00AA34CB"/>
    <w:rsid w:val="00AA383F"/>
    <w:rsid w:val="00AA4B11"/>
    <w:rsid w:val="00AA64D5"/>
    <w:rsid w:val="00AA752D"/>
    <w:rsid w:val="00AA799F"/>
    <w:rsid w:val="00AA7C61"/>
    <w:rsid w:val="00AB111F"/>
    <w:rsid w:val="00AB13CD"/>
    <w:rsid w:val="00AB22BA"/>
    <w:rsid w:val="00AB283B"/>
    <w:rsid w:val="00AB3848"/>
    <w:rsid w:val="00AB3881"/>
    <w:rsid w:val="00AB3F53"/>
    <w:rsid w:val="00AB4D49"/>
    <w:rsid w:val="00AB58E4"/>
    <w:rsid w:val="00AB62D1"/>
    <w:rsid w:val="00AB683B"/>
    <w:rsid w:val="00AB6B5E"/>
    <w:rsid w:val="00AB7445"/>
    <w:rsid w:val="00AB7EB6"/>
    <w:rsid w:val="00AC19B0"/>
    <w:rsid w:val="00AC2866"/>
    <w:rsid w:val="00AC40BD"/>
    <w:rsid w:val="00AC45C6"/>
    <w:rsid w:val="00AC4649"/>
    <w:rsid w:val="00AC4CB4"/>
    <w:rsid w:val="00AC4D41"/>
    <w:rsid w:val="00AC4DB8"/>
    <w:rsid w:val="00AC59DE"/>
    <w:rsid w:val="00AC6193"/>
    <w:rsid w:val="00AC6A05"/>
    <w:rsid w:val="00AC714E"/>
    <w:rsid w:val="00AD00B5"/>
    <w:rsid w:val="00AD025E"/>
    <w:rsid w:val="00AD03EF"/>
    <w:rsid w:val="00AD0E2C"/>
    <w:rsid w:val="00AD16DF"/>
    <w:rsid w:val="00AD1C7F"/>
    <w:rsid w:val="00AD217A"/>
    <w:rsid w:val="00AD2302"/>
    <w:rsid w:val="00AD3A0B"/>
    <w:rsid w:val="00AD4075"/>
    <w:rsid w:val="00AD40A1"/>
    <w:rsid w:val="00AD4361"/>
    <w:rsid w:val="00AD4F86"/>
    <w:rsid w:val="00AD5787"/>
    <w:rsid w:val="00AD5A18"/>
    <w:rsid w:val="00AD63D2"/>
    <w:rsid w:val="00AD77D1"/>
    <w:rsid w:val="00AE1118"/>
    <w:rsid w:val="00AE1316"/>
    <w:rsid w:val="00AE1CE5"/>
    <w:rsid w:val="00AE1E54"/>
    <w:rsid w:val="00AE2396"/>
    <w:rsid w:val="00AE2400"/>
    <w:rsid w:val="00AE26B6"/>
    <w:rsid w:val="00AE27CE"/>
    <w:rsid w:val="00AE2E42"/>
    <w:rsid w:val="00AE328D"/>
    <w:rsid w:val="00AE3E65"/>
    <w:rsid w:val="00AE4468"/>
    <w:rsid w:val="00AE6317"/>
    <w:rsid w:val="00AE67A3"/>
    <w:rsid w:val="00AE7575"/>
    <w:rsid w:val="00AF08CC"/>
    <w:rsid w:val="00AF0FA9"/>
    <w:rsid w:val="00AF25AB"/>
    <w:rsid w:val="00AF3306"/>
    <w:rsid w:val="00AF3873"/>
    <w:rsid w:val="00AF3FAF"/>
    <w:rsid w:val="00AF4270"/>
    <w:rsid w:val="00AF453C"/>
    <w:rsid w:val="00AF4B93"/>
    <w:rsid w:val="00AF537F"/>
    <w:rsid w:val="00AF6018"/>
    <w:rsid w:val="00B0028B"/>
    <w:rsid w:val="00B0050D"/>
    <w:rsid w:val="00B00F5F"/>
    <w:rsid w:val="00B0173A"/>
    <w:rsid w:val="00B018C7"/>
    <w:rsid w:val="00B02E6B"/>
    <w:rsid w:val="00B04D4B"/>
    <w:rsid w:val="00B0581A"/>
    <w:rsid w:val="00B05ACC"/>
    <w:rsid w:val="00B05B33"/>
    <w:rsid w:val="00B06AE6"/>
    <w:rsid w:val="00B07A7F"/>
    <w:rsid w:val="00B102AB"/>
    <w:rsid w:val="00B106B0"/>
    <w:rsid w:val="00B10967"/>
    <w:rsid w:val="00B10A3E"/>
    <w:rsid w:val="00B11A33"/>
    <w:rsid w:val="00B128A0"/>
    <w:rsid w:val="00B12EAE"/>
    <w:rsid w:val="00B144B6"/>
    <w:rsid w:val="00B14726"/>
    <w:rsid w:val="00B14B25"/>
    <w:rsid w:val="00B14FAC"/>
    <w:rsid w:val="00B15391"/>
    <w:rsid w:val="00B15C31"/>
    <w:rsid w:val="00B1612C"/>
    <w:rsid w:val="00B16440"/>
    <w:rsid w:val="00B16DA8"/>
    <w:rsid w:val="00B20279"/>
    <w:rsid w:val="00B20D1A"/>
    <w:rsid w:val="00B219F4"/>
    <w:rsid w:val="00B21EA8"/>
    <w:rsid w:val="00B23331"/>
    <w:rsid w:val="00B24603"/>
    <w:rsid w:val="00B25486"/>
    <w:rsid w:val="00B25569"/>
    <w:rsid w:val="00B258AE"/>
    <w:rsid w:val="00B25A61"/>
    <w:rsid w:val="00B25AE7"/>
    <w:rsid w:val="00B302F4"/>
    <w:rsid w:val="00B30528"/>
    <w:rsid w:val="00B30760"/>
    <w:rsid w:val="00B30C11"/>
    <w:rsid w:val="00B32071"/>
    <w:rsid w:val="00B332BE"/>
    <w:rsid w:val="00B33585"/>
    <w:rsid w:val="00B339FE"/>
    <w:rsid w:val="00B33DE1"/>
    <w:rsid w:val="00B33E43"/>
    <w:rsid w:val="00B33EE8"/>
    <w:rsid w:val="00B342B3"/>
    <w:rsid w:val="00B342DD"/>
    <w:rsid w:val="00B34DEE"/>
    <w:rsid w:val="00B36B7F"/>
    <w:rsid w:val="00B36E9F"/>
    <w:rsid w:val="00B37C4F"/>
    <w:rsid w:val="00B4021E"/>
    <w:rsid w:val="00B40243"/>
    <w:rsid w:val="00B4163D"/>
    <w:rsid w:val="00B4202C"/>
    <w:rsid w:val="00B4226E"/>
    <w:rsid w:val="00B426BE"/>
    <w:rsid w:val="00B42DEE"/>
    <w:rsid w:val="00B4345D"/>
    <w:rsid w:val="00B43F65"/>
    <w:rsid w:val="00B4416F"/>
    <w:rsid w:val="00B45AA4"/>
    <w:rsid w:val="00B46402"/>
    <w:rsid w:val="00B465F4"/>
    <w:rsid w:val="00B46DF4"/>
    <w:rsid w:val="00B471E6"/>
    <w:rsid w:val="00B4760C"/>
    <w:rsid w:val="00B477C3"/>
    <w:rsid w:val="00B4795B"/>
    <w:rsid w:val="00B47C6F"/>
    <w:rsid w:val="00B47FAE"/>
    <w:rsid w:val="00B500DF"/>
    <w:rsid w:val="00B52E49"/>
    <w:rsid w:val="00B5334C"/>
    <w:rsid w:val="00B5364A"/>
    <w:rsid w:val="00B543DC"/>
    <w:rsid w:val="00B5455A"/>
    <w:rsid w:val="00B55059"/>
    <w:rsid w:val="00B557F6"/>
    <w:rsid w:val="00B55E68"/>
    <w:rsid w:val="00B567BF"/>
    <w:rsid w:val="00B57C0C"/>
    <w:rsid w:val="00B57E35"/>
    <w:rsid w:val="00B62AAA"/>
    <w:rsid w:val="00B65977"/>
    <w:rsid w:val="00B65AE3"/>
    <w:rsid w:val="00B65D76"/>
    <w:rsid w:val="00B66461"/>
    <w:rsid w:val="00B66990"/>
    <w:rsid w:val="00B6733F"/>
    <w:rsid w:val="00B67D8B"/>
    <w:rsid w:val="00B71979"/>
    <w:rsid w:val="00B71C7D"/>
    <w:rsid w:val="00B71E2B"/>
    <w:rsid w:val="00B72001"/>
    <w:rsid w:val="00B72528"/>
    <w:rsid w:val="00B73418"/>
    <w:rsid w:val="00B73466"/>
    <w:rsid w:val="00B74E23"/>
    <w:rsid w:val="00B7594E"/>
    <w:rsid w:val="00B760C2"/>
    <w:rsid w:val="00B76E8F"/>
    <w:rsid w:val="00B77F70"/>
    <w:rsid w:val="00B8045A"/>
    <w:rsid w:val="00B81173"/>
    <w:rsid w:val="00B8246E"/>
    <w:rsid w:val="00B82491"/>
    <w:rsid w:val="00B824AC"/>
    <w:rsid w:val="00B83514"/>
    <w:rsid w:val="00B83970"/>
    <w:rsid w:val="00B83A5B"/>
    <w:rsid w:val="00B83C07"/>
    <w:rsid w:val="00B84503"/>
    <w:rsid w:val="00B87A1B"/>
    <w:rsid w:val="00B90084"/>
    <w:rsid w:val="00B901AA"/>
    <w:rsid w:val="00B92C1D"/>
    <w:rsid w:val="00B93032"/>
    <w:rsid w:val="00B94B3B"/>
    <w:rsid w:val="00B94C60"/>
    <w:rsid w:val="00B95245"/>
    <w:rsid w:val="00B96D87"/>
    <w:rsid w:val="00B97ACC"/>
    <w:rsid w:val="00BA08AF"/>
    <w:rsid w:val="00BA10A2"/>
    <w:rsid w:val="00BA34B0"/>
    <w:rsid w:val="00BA35A4"/>
    <w:rsid w:val="00BA36B5"/>
    <w:rsid w:val="00BA61AE"/>
    <w:rsid w:val="00BA7F4E"/>
    <w:rsid w:val="00BB0938"/>
    <w:rsid w:val="00BB111C"/>
    <w:rsid w:val="00BB1159"/>
    <w:rsid w:val="00BB1572"/>
    <w:rsid w:val="00BB204D"/>
    <w:rsid w:val="00BB2B92"/>
    <w:rsid w:val="00BB35B8"/>
    <w:rsid w:val="00BB3E5E"/>
    <w:rsid w:val="00BB459C"/>
    <w:rsid w:val="00BB4D99"/>
    <w:rsid w:val="00BB503B"/>
    <w:rsid w:val="00BB53DB"/>
    <w:rsid w:val="00BB57C1"/>
    <w:rsid w:val="00BB5AFB"/>
    <w:rsid w:val="00BB6798"/>
    <w:rsid w:val="00BB79A5"/>
    <w:rsid w:val="00BC11A4"/>
    <w:rsid w:val="00BC148C"/>
    <w:rsid w:val="00BC20DC"/>
    <w:rsid w:val="00BC25DB"/>
    <w:rsid w:val="00BC3739"/>
    <w:rsid w:val="00BC3880"/>
    <w:rsid w:val="00BC3DE8"/>
    <w:rsid w:val="00BC4482"/>
    <w:rsid w:val="00BC4A5B"/>
    <w:rsid w:val="00BC4E3C"/>
    <w:rsid w:val="00BC600A"/>
    <w:rsid w:val="00BC663C"/>
    <w:rsid w:val="00BC6E0A"/>
    <w:rsid w:val="00BC7807"/>
    <w:rsid w:val="00BD1AA1"/>
    <w:rsid w:val="00BD1E09"/>
    <w:rsid w:val="00BD283F"/>
    <w:rsid w:val="00BD2D34"/>
    <w:rsid w:val="00BD2E8A"/>
    <w:rsid w:val="00BD3B88"/>
    <w:rsid w:val="00BD51D0"/>
    <w:rsid w:val="00BD58DB"/>
    <w:rsid w:val="00BD7E47"/>
    <w:rsid w:val="00BE052D"/>
    <w:rsid w:val="00BE13B9"/>
    <w:rsid w:val="00BE2CA5"/>
    <w:rsid w:val="00BE31FA"/>
    <w:rsid w:val="00BE4A3C"/>
    <w:rsid w:val="00BE58BA"/>
    <w:rsid w:val="00BE5AEE"/>
    <w:rsid w:val="00BE5D71"/>
    <w:rsid w:val="00BE72CB"/>
    <w:rsid w:val="00BE7569"/>
    <w:rsid w:val="00BE78C8"/>
    <w:rsid w:val="00BF0051"/>
    <w:rsid w:val="00BF02A6"/>
    <w:rsid w:val="00BF0791"/>
    <w:rsid w:val="00BF16E5"/>
    <w:rsid w:val="00BF1EFC"/>
    <w:rsid w:val="00BF2EDB"/>
    <w:rsid w:val="00BF395E"/>
    <w:rsid w:val="00BF48B0"/>
    <w:rsid w:val="00C00726"/>
    <w:rsid w:val="00C00D56"/>
    <w:rsid w:val="00C02018"/>
    <w:rsid w:val="00C02AC9"/>
    <w:rsid w:val="00C03356"/>
    <w:rsid w:val="00C033D8"/>
    <w:rsid w:val="00C03869"/>
    <w:rsid w:val="00C0390A"/>
    <w:rsid w:val="00C071B4"/>
    <w:rsid w:val="00C0794D"/>
    <w:rsid w:val="00C10552"/>
    <w:rsid w:val="00C11E04"/>
    <w:rsid w:val="00C121FA"/>
    <w:rsid w:val="00C130D8"/>
    <w:rsid w:val="00C1362B"/>
    <w:rsid w:val="00C136C3"/>
    <w:rsid w:val="00C137ED"/>
    <w:rsid w:val="00C14EDF"/>
    <w:rsid w:val="00C16998"/>
    <w:rsid w:val="00C176A5"/>
    <w:rsid w:val="00C20078"/>
    <w:rsid w:val="00C203F4"/>
    <w:rsid w:val="00C20D8D"/>
    <w:rsid w:val="00C20F87"/>
    <w:rsid w:val="00C2109A"/>
    <w:rsid w:val="00C2204E"/>
    <w:rsid w:val="00C2225E"/>
    <w:rsid w:val="00C22832"/>
    <w:rsid w:val="00C231F7"/>
    <w:rsid w:val="00C233C9"/>
    <w:rsid w:val="00C243B1"/>
    <w:rsid w:val="00C24E6D"/>
    <w:rsid w:val="00C25B70"/>
    <w:rsid w:val="00C26598"/>
    <w:rsid w:val="00C307B8"/>
    <w:rsid w:val="00C31142"/>
    <w:rsid w:val="00C32242"/>
    <w:rsid w:val="00C32773"/>
    <w:rsid w:val="00C33654"/>
    <w:rsid w:val="00C33CD5"/>
    <w:rsid w:val="00C34145"/>
    <w:rsid w:val="00C34A88"/>
    <w:rsid w:val="00C35172"/>
    <w:rsid w:val="00C357E9"/>
    <w:rsid w:val="00C35C0F"/>
    <w:rsid w:val="00C36154"/>
    <w:rsid w:val="00C3697B"/>
    <w:rsid w:val="00C3775C"/>
    <w:rsid w:val="00C378D0"/>
    <w:rsid w:val="00C40247"/>
    <w:rsid w:val="00C40728"/>
    <w:rsid w:val="00C40E7F"/>
    <w:rsid w:val="00C40F7E"/>
    <w:rsid w:val="00C41412"/>
    <w:rsid w:val="00C41B42"/>
    <w:rsid w:val="00C435C2"/>
    <w:rsid w:val="00C4388E"/>
    <w:rsid w:val="00C43BBC"/>
    <w:rsid w:val="00C44024"/>
    <w:rsid w:val="00C443F1"/>
    <w:rsid w:val="00C44D3C"/>
    <w:rsid w:val="00C455DC"/>
    <w:rsid w:val="00C4626F"/>
    <w:rsid w:val="00C46D0F"/>
    <w:rsid w:val="00C47866"/>
    <w:rsid w:val="00C47945"/>
    <w:rsid w:val="00C47A83"/>
    <w:rsid w:val="00C47F18"/>
    <w:rsid w:val="00C47FDF"/>
    <w:rsid w:val="00C503EE"/>
    <w:rsid w:val="00C50BA4"/>
    <w:rsid w:val="00C51C78"/>
    <w:rsid w:val="00C52938"/>
    <w:rsid w:val="00C52BB1"/>
    <w:rsid w:val="00C52E79"/>
    <w:rsid w:val="00C53A8D"/>
    <w:rsid w:val="00C54596"/>
    <w:rsid w:val="00C54C2A"/>
    <w:rsid w:val="00C553AE"/>
    <w:rsid w:val="00C558B4"/>
    <w:rsid w:val="00C566D8"/>
    <w:rsid w:val="00C56792"/>
    <w:rsid w:val="00C57AD6"/>
    <w:rsid w:val="00C57C08"/>
    <w:rsid w:val="00C609B3"/>
    <w:rsid w:val="00C60FA4"/>
    <w:rsid w:val="00C6276B"/>
    <w:rsid w:val="00C62B1A"/>
    <w:rsid w:val="00C62E77"/>
    <w:rsid w:val="00C63AFF"/>
    <w:rsid w:val="00C63E48"/>
    <w:rsid w:val="00C64126"/>
    <w:rsid w:val="00C64D1F"/>
    <w:rsid w:val="00C65286"/>
    <w:rsid w:val="00C65B0F"/>
    <w:rsid w:val="00C65E80"/>
    <w:rsid w:val="00C661E2"/>
    <w:rsid w:val="00C66EB3"/>
    <w:rsid w:val="00C6793B"/>
    <w:rsid w:val="00C67C68"/>
    <w:rsid w:val="00C7231F"/>
    <w:rsid w:val="00C72C4B"/>
    <w:rsid w:val="00C72F12"/>
    <w:rsid w:val="00C73525"/>
    <w:rsid w:val="00C74C1F"/>
    <w:rsid w:val="00C74D81"/>
    <w:rsid w:val="00C7519C"/>
    <w:rsid w:val="00C757FF"/>
    <w:rsid w:val="00C75C4F"/>
    <w:rsid w:val="00C77A10"/>
    <w:rsid w:val="00C818C6"/>
    <w:rsid w:val="00C82027"/>
    <w:rsid w:val="00C82E1F"/>
    <w:rsid w:val="00C840F1"/>
    <w:rsid w:val="00C847EF"/>
    <w:rsid w:val="00C86EA6"/>
    <w:rsid w:val="00C87754"/>
    <w:rsid w:val="00C90DD9"/>
    <w:rsid w:val="00C91A5C"/>
    <w:rsid w:val="00C91E3B"/>
    <w:rsid w:val="00C92368"/>
    <w:rsid w:val="00C9265C"/>
    <w:rsid w:val="00C9374D"/>
    <w:rsid w:val="00C9447F"/>
    <w:rsid w:val="00C946D6"/>
    <w:rsid w:val="00C964AE"/>
    <w:rsid w:val="00CA0F6C"/>
    <w:rsid w:val="00CA1006"/>
    <w:rsid w:val="00CA12A6"/>
    <w:rsid w:val="00CA190E"/>
    <w:rsid w:val="00CA1FD2"/>
    <w:rsid w:val="00CA22DE"/>
    <w:rsid w:val="00CA29EF"/>
    <w:rsid w:val="00CA2D7D"/>
    <w:rsid w:val="00CA3144"/>
    <w:rsid w:val="00CA3BB2"/>
    <w:rsid w:val="00CA4C53"/>
    <w:rsid w:val="00CA4FAD"/>
    <w:rsid w:val="00CA6192"/>
    <w:rsid w:val="00CA6854"/>
    <w:rsid w:val="00CA6B8E"/>
    <w:rsid w:val="00CA6D3B"/>
    <w:rsid w:val="00CB0614"/>
    <w:rsid w:val="00CB088C"/>
    <w:rsid w:val="00CB0D03"/>
    <w:rsid w:val="00CB1DC7"/>
    <w:rsid w:val="00CB34E8"/>
    <w:rsid w:val="00CB3CD3"/>
    <w:rsid w:val="00CB3E2A"/>
    <w:rsid w:val="00CB3FBA"/>
    <w:rsid w:val="00CB57D0"/>
    <w:rsid w:val="00CB77CA"/>
    <w:rsid w:val="00CC0495"/>
    <w:rsid w:val="00CC060F"/>
    <w:rsid w:val="00CC0944"/>
    <w:rsid w:val="00CC0AD2"/>
    <w:rsid w:val="00CC21A0"/>
    <w:rsid w:val="00CC24B7"/>
    <w:rsid w:val="00CC2995"/>
    <w:rsid w:val="00CC39B8"/>
    <w:rsid w:val="00CC3E0B"/>
    <w:rsid w:val="00CC5672"/>
    <w:rsid w:val="00CC7F0E"/>
    <w:rsid w:val="00CD0EFC"/>
    <w:rsid w:val="00CD14DE"/>
    <w:rsid w:val="00CD1A2F"/>
    <w:rsid w:val="00CD1C4E"/>
    <w:rsid w:val="00CD2CBE"/>
    <w:rsid w:val="00CD4005"/>
    <w:rsid w:val="00CD4AAB"/>
    <w:rsid w:val="00CD568F"/>
    <w:rsid w:val="00CD62F1"/>
    <w:rsid w:val="00CD6A76"/>
    <w:rsid w:val="00CD714D"/>
    <w:rsid w:val="00CD7292"/>
    <w:rsid w:val="00CD798F"/>
    <w:rsid w:val="00CD7E08"/>
    <w:rsid w:val="00CE08CE"/>
    <w:rsid w:val="00CE163D"/>
    <w:rsid w:val="00CE2754"/>
    <w:rsid w:val="00CE2DAC"/>
    <w:rsid w:val="00CE2EF5"/>
    <w:rsid w:val="00CE36D5"/>
    <w:rsid w:val="00CE3835"/>
    <w:rsid w:val="00CE3F80"/>
    <w:rsid w:val="00CE498C"/>
    <w:rsid w:val="00CE51A2"/>
    <w:rsid w:val="00CE5AD3"/>
    <w:rsid w:val="00CE68F7"/>
    <w:rsid w:val="00CE69AA"/>
    <w:rsid w:val="00CE788D"/>
    <w:rsid w:val="00CF02E4"/>
    <w:rsid w:val="00CF05C8"/>
    <w:rsid w:val="00CF1472"/>
    <w:rsid w:val="00CF1EF6"/>
    <w:rsid w:val="00CF266F"/>
    <w:rsid w:val="00CF2FF9"/>
    <w:rsid w:val="00CF3139"/>
    <w:rsid w:val="00CF319D"/>
    <w:rsid w:val="00CF32E0"/>
    <w:rsid w:val="00CF4461"/>
    <w:rsid w:val="00CF5A0C"/>
    <w:rsid w:val="00D0001B"/>
    <w:rsid w:val="00D00696"/>
    <w:rsid w:val="00D00BD2"/>
    <w:rsid w:val="00D01F54"/>
    <w:rsid w:val="00D0201B"/>
    <w:rsid w:val="00D0217C"/>
    <w:rsid w:val="00D030E7"/>
    <w:rsid w:val="00D03EE0"/>
    <w:rsid w:val="00D03F53"/>
    <w:rsid w:val="00D04380"/>
    <w:rsid w:val="00D0557C"/>
    <w:rsid w:val="00D05792"/>
    <w:rsid w:val="00D060E5"/>
    <w:rsid w:val="00D06C4D"/>
    <w:rsid w:val="00D0734A"/>
    <w:rsid w:val="00D074F9"/>
    <w:rsid w:val="00D07A8D"/>
    <w:rsid w:val="00D10531"/>
    <w:rsid w:val="00D10917"/>
    <w:rsid w:val="00D12174"/>
    <w:rsid w:val="00D126D8"/>
    <w:rsid w:val="00D1290F"/>
    <w:rsid w:val="00D15D96"/>
    <w:rsid w:val="00D16FA7"/>
    <w:rsid w:val="00D20AB5"/>
    <w:rsid w:val="00D215A2"/>
    <w:rsid w:val="00D2192C"/>
    <w:rsid w:val="00D2302B"/>
    <w:rsid w:val="00D24C5B"/>
    <w:rsid w:val="00D25110"/>
    <w:rsid w:val="00D25967"/>
    <w:rsid w:val="00D27ABF"/>
    <w:rsid w:val="00D27BCF"/>
    <w:rsid w:val="00D30255"/>
    <w:rsid w:val="00D3094A"/>
    <w:rsid w:val="00D30A82"/>
    <w:rsid w:val="00D3141C"/>
    <w:rsid w:val="00D31555"/>
    <w:rsid w:val="00D33159"/>
    <w:rsid w:val="00D33E38"/>
    <w:rsid w:val="00D346A5"/>
    <w:rsid w:val="00D3489F"/>
    <w:rsid w:val="00D34DE5"/>
    <w:rsid w:val="00D35743"/>
    <w:rsid w:val="00D357C7"/>
    <w:rsid w:val="00D3669B"/>
    <w:rsid w:val="00D36712"/>
    <w:rsid w:val="00D36DEA"/>
    <w:rsid w:val="00D37DEA"/>
    <w:rsid w:val="00D401D2"/>
    <w:rsid w:val="00D401F0"/>
    <w:rsid w:val="00D4042A"/>
    <w:rsid w:val="00D4061A"/>
    <w:rsid w:val="00D4314A"/>
    <w:rsid w:val="00D4344F"/>
    <w:rsid w:val="00D43B2A"/>
    <w:rsid w:val="00D43F62"/>
    <w:rsid w:val="00D45967"/>
    <w:rsid w:val="00D47B1F"/>
    <w:rsid w:val="00D5033E"/>
    <w:rsid w:val="00D507FB"/>
    <w:rsid w:val="00D50B9F"/>
    <w:rsid w:val="00D522EA"/>
    <w:rsid w:val="00D53077"/>
    <w:rsid w:val="00D530C4"/>
    <w:rsid w:val="00D552AD"/>
    <w:rsid w:val="00D55B74"/>
    <w:rsid w:val="00D55CEA"/>
    <w:rsid w:val="00D56AA8"/>
    <w:rsid w:val="00D56FD6"/>
    <w:rsid w:val="00D57EF0"/>
    <w:rsid w:val="00D61B1F"/>
    <w:rsid w:val="00D61B9A"/>
    <w:rsid w:val="00D628BB"/>
    <w:rsid w:val="00D62E2A"/>
    <w:rsid w:val="00D6372C"/>
    <w:rsid w:val="00D63C1D"/>
    <w:rsid w:val="00D64097"/>
    <w:rsid w:val="00D67CB7"/>
    <w:rsid w:val="00D708DD"/>
    <w:rsid w:val="00D70A88"/>
    <w:rsid w:val="00D71244"/>
    <w:rsid w:val="00D719E7"/>
    <w:rsid w:val="00D71D26"/>
    <w:rsid w:val="00D71E60"/>
    <w:rsid w:val="00D73375"/>
    <w:rsid w:val="00D7455E"/>
    <w:rsid w:val="00D758B3"/>
    <w:rsid w:val="00D7769C"/>
    <w:rsid w:val="00D80BB3"/>
    <w:rsid w:val="00D81259"/>
    <w:rsid w:val="00D81649"/>
    <w:rsid w:val="00D8314A"/>
    <w:rsid w:val="00D833AF"/>
    <w:rsid w:val="00D83D3A"/>
    <w:rsid w:val="00D84340"/>
    <w:rsid w:val="00D84A24"/>
    <w:rsid w:val="00D851EE"/>
    <w:rsid w:val="00D86390"/>
    <w:rsid w:val="00D87391"/>
    <w:rsid w:val="00D87977"/>
    <w:rsid w:val="00D90E97"/>
    <w:rsid w:val="00D913E9"/>
    <w:rsid w:val="00D9163A"/>
    <w:rsid w:val="00D91BC2"/>
    <w:rsid w:val="00D91C18"/>
    <w:rsid w:val="00D92461"/>
    <w:rsid w:val="00D92D35"/>
    <w:rsid w:val="00D94922"/>
    <w:rsid w:val="00D94D1C"/>
    <w:rsid w:val="00D95314"/>
    <w:rsid w:val="00D95A1F"/>
    <w:rsid w:val="00D968C9"/>
    <w:rsid w:val="00D96DEA"/>
    <w:rsid w:val="00D97C56"/>
    <w:rsid w:val="00DA0311"/>
    <w:rsid w:val="00DA03DC"/>
    <w:rsid w:val="00DA1B14"/>
    <w:rsid w:val="00DA22B5"/>
    <w:rsid w:val="00DA46DE"/>
    <w:rsid w:val="00DA504A"/>
    <w:rsid w:val="00DA5FF8"/>
    <w:rsid w:val="00DA7798"/>
    <w:rsid w:val="00DA7C18"/>
    <w:rsid w:val="00DA7D54"/>
    <w:rsid w:val="00DA7F8B"/>
    <w:rsid w:val="00DB0578"/>
    <w:rsid w:val="00DB1A20"/>
    <w:rsid w:val="00DB2D30"/>
    <w:rsid w:val="00DB39D9"/>
    <w:rsid w:val="00DB40D2"/>
    <w:rsid w:val="00DB5A43"/>
    <w:rsid w:val="00DB6BA4"/>
    <w:rsid w:val="00DC1560"/>
    <w:rsid w:val="00DC17C0"/>
    <w:rsid w:val="00DC1EE8"/>
    <w:rsid w:val="00DC1FB2"/>
    <w:rsid w:val="00DC4AFE"/>
    <w:rsid w:val="00DC4B4A"/>
    <w:rsid w:val="00DC4E7C"/>
    <w:rsid w:val="00DC4E9A"/>
    <w:rsid w:val="00DC5BAE"/>
    <w:rsid w:val="00DC5CC2"/>
    <w:rsid w:val="00DC7224"/>
    <w:rsid w:val="00DC7AE1"/>
    <w:rsid w:val="00DC7BD3"/>
    <w:rsid w:val="00DC7DEB"/>
    <w:rsid w:val="00DD04AA"/>
    <w:rsid w:val="00DD0A34"/>
    <w:rsid w:val="00DD0B06"/>
    <w:rsid w:val="00DD0FD2"/>
    <w:rsid w:val="00DD44C8"/>
    <w:rsid w:val="00DD4767"/>
    <w:rsid w:val="00DD4849"/>
    <w:rsid w:val="00DD4BD3"/>
    <w:rsid w:val="00DD52E2"/>
    <w:rsid w:val="00DD5DFD"/>
    <w:rsid w:val="00DD6D16"/>
    <w:rsid w:val="00DD7091"/>
    <w:rsid w:val="00DD7C23"/>
    <w:rsid w:val="00DD7EB6"/>
    <w:rsid w:val="00DE3931"/>
    <w:rsid w:val="00DE39A8"/>
    <w:rsid w:val="00DE3BA8"/>
    <w:rsid w:val="00DE472E"/>
    <w:rsid w:val="00DE5270"/>
    <w:rsid w:val="00DE535C"/>
    <w:rsid w:val="00DE55B5"/>
    <w:rsid w:val="00DE5CD4"/>
    <w:rsid w:val="00DE5E0D"/>
    <w:rsid w:val="00DE602C"/>
    <w:rsid w:val="00DE66B3"/>
    <w:rsid w:val="00DE7328"/>
    <w:rsid w:val="00DE7EB2"/>
    <w:rsid w:val="00DF0527"/>
    <w:rsid w:val="00DF08BB"/>
    <w:rsid w:val="00DF1491"/>
    <w:rsid w:val="00DF16E1"/>
    <w:rsid w:val="00DF2421"/>
    <w:rsid w:val="00DF26B8"/>
    <w:rsid w:val="00DF39A9"/>
    <w:rsid w:val="00DF3A5D"/>
    <w:rsid w:val="00DF412D"/>
    <w:rsid w:val="00DF4AC8"/>
    <w:rsid w:val="00DF5AF8"/>
    <w:rsid w:val="00DF7058"/>
    <w:rsid w:val="00DF7464"/>
    <w:rsid w:val="00E021F0"/>
    <w:rsid w:val="00E02707"/>
    <w:rsid w:val="00E03A0B"/>
    <w:rsid w:val="00E04590"/>
    <w:rsid w:val="00E04CB2"/>
    <w:rsid w:val="00E0546E"/>
    <w:rsid w:val="00E05CDC"/>
    <w:rsid w:val="00E06363"/>
    <w:rsid w:val="00E06F59"/>
    <w:rsid w:val="00E07EBA"/>
    <w:rsid w:val="00E10EA8"/>
    <w:rsid w:val="00E11EA4"/>
    <w:rsid w:val="00E135E5"/>
    <w:rsid w:val="00E13702"/>
    <w:rsid w:val="00E1376F"/>
    <w:rsid w:val="00E13E2E"/>
    <w:rsid w:val="00E14225"/>
    <w:rsid w:val="00E1429B"/>
    <w:rsid w:val="00E1441F"/>
    <w:rsid w:val="00E144EA"/>
    <w:rsid w:val="00E15618"/>
    <w:rsid w:val="00E1575D"/>
    <w:rsid w:val="00E15D30"/>
    <w:rsid w:val="00E17484"/>
    <w:rsid w:val="00E2074C"/>
    <w:rsid w:val="00E20A98"/>
    <w:rsid w:val="00E214C8"/>
    <w:rsid w:val="00E215E8"/>
    <w:rsid w:val="00E22327"/>
    <w:rsid w:val="00E22911"/>
    <w:rsid w:val="00E22932"/>
    <w:rsid w:val="00E23CF9"/>
    <w:rsid w:val="00E240BD"/>
    <w:rsid w:val="00E2471F"/>
    <w:rsid w:val="00E2641E"/>
    <w:rsid w:val="00E26C50"/>
    <w:rsid w:val="00E279B7"/>
    <w:rsid w:val="00E27E2C"/>
    <w:rsid w:val="00E27E71"/>
    <w:rsid w:val="00E27EF8"/>
    <w:rsid w:val="00E32329"/>
    <w:rsid w:val="00E329E9"/>
    <w:rsid w:val="00E33821"/>
    <w:rsid w:val="00E339AF"/>
    <w:rsid w:val="00E34052"/>
    <w:rsid w:val="00E343A1"/>
    <w:rsid w:val="00E36548"/>
    <w:rsid w:val="00E36898"/>
    <w:rsid w:val="00E36EAB"/>
    <w:rsid w:val="00E37202"/>
    <w:rsid w:val="00E37D6E"/>
    <w:rsid w:val="00E40113"/>
    <w:rsid w:val="00E401F0"/>
    <w:rsid w:val="00E40542"/>
    <w:rsid w:val="00E41800"/>
    <w:rsid w:val="00E425F1"/>
    <w:rsid w:val="00E42F1B"/>
    <w:rsid w:val="00E43870"/>
    <w:rsid w:val="00E441B3"/>
    <w:rsid w:val="00E4497E"/>
    <w:rsid w:val="00E44A2F"/>
    <w:rsid w:val="00E44A5A"/>
    <w:rsid w:val="00E44FE9"/>
    <w:rsid w:val="00E451EC"/>
    <w:rsid w:val="00E46196"/>
    <w:rsid w:val="00E46D8B"/>
    <w:rsid w:val="00E4752D"/>
    <w:rsid w:val="00E47BF2"/>
    <w:rsid w:val="00E5018A"/>
    <w:rsid w:val="00E52076"/>
    <w:rsid w:val="00E53166"/>
    <w:rsid w:val="00E53E1E"/>
    <w:rsid w:val="00E54E9D"/>
    <w:rsid w:val="00E55572"/>
    <w:rsid w:val="00E55A5D"/>
    <w:rsid w:val="00E55DCA"/>
    <w:rsid w:val="00E56276"/>
    <w:rsid w:val="00E56C7C"/>
    <w:rsid w:val="00E61E48"/>
    <w:rsid w:val="00E63605"/>
    <w:rsid w:val="00E6415A"/>
    <w:rsid w:val="00E655B4"/>
    <w:rsid w:val="00E66019"/>
    <w:rsid w:val="00E6748B"/>
    <w:rsid w:val="00E72065"/>
    <w:rsid w:val="00E721B6"/>
    <w:rsid w:val="00E72964"/>
    <w:rsid w:val="00E72E62"/>
    <w:rsid w:val="00E75678"/>
    <w:rsid w:val="00E756FE"/>
    <w:rsid w:val="00E75892"/>
    <w:rsid w:val="00E76260"/>
    <w:rsid w:val="00E7668B"/>
    <w:rsid w:val="00E7698C"/>
    <w:rsid w:val="00E80D57"/>
    <w:rsid w:val="00E81C8F"/>
    <w:rsid w:val="00E824B9"/>
    <w:rsid w:val="00E827B3"/>
    <w:rsid w:val="00E83A65"/>
    <w:rsid w:val="00E83AC4"/>
    <w:rsid w:val="00E83E40"/>
    <w:rsid w:val="00E84336"/>
    <w:rsid w:val="00E8568D"/>
    <w:rsid w:val="00E86112"/>
    <w:rsid w:val="00E8617A"/>
    <w:rsid w:val="00E90932"/>
    <w:rsid w:val="00E91457"/>
    <w:rsid w:val="00E9177B"/>
    <w:rsid w:val="00E9237E"/>
    <w:rsid w:val="00E929F7"/>
    <w:rsid w:val="00E92B44"/>
    <w:rsid w:val="00E92DD6"/>
    <w:rsid w:val="00E9447C"/>
    <w:rsid w:val="00E94D72"/>
    <w:rsid w:val="00E9528B"/>
    <w:rsid w:val="00E95AA0"/>
    <w:rsid w:val="00E95B29"/>
    <w:rsid w:val="00E96130"/>
    <w:rsid w:val="00E966E1"/>
    <w:rsid w:val="00E969BB"/>
    <w:rsid w:val="00E970EE"/>
    <w:rsid w:val="00E9733B"/>
    <w:rsid w:val="00E97CA2"/>
    <w:rsid w:val="00EA1A6F"/>
    <w:rsid w:val="00EA2994"/>
    <w:rsid w:val="00EA2B56"/>
    <w:rsid w:val="00EA2E5B"/>
    <w:rsid w:val="00EA2EC8"/>
    <w:rsid w:val="00EA79DD"/>
    <w:rsid w:val="00EA7A52"/>
    <w:rsid w:val="00EB03A6"/>
    <w:rsid w:val="00EB0AE4"/>
    <w:rsid w:val="00EB23CD"/>
    <w:rsid w:val="00EB30D5"/>
    <w:rsid w:val="00EB335B"/>
    <w:rsid w:val="00EB494E"/>
    <w:rsid w:val="00EB57C2"/>
    <w:rsid w:val="00EB68A5"/>
    <w:rsid w:val="00EC0410"/>
    <w:rsid w:val="00EC0AAF"/>
    <w:rsid w:val="00EC0D55"/>
    <w:rsid w:val="00EC22B3"/>
    <w:rsid w:val="00EC2324"/>
    <w:rsid w:val="00EC2399"/>
    <w:rsid w:val="00EC3F04"/>
    <w:rsid w:val="00EC4C1B"/>
    <w:rsid w:val="00EC6C40"/>
    <w:rsid w:val="00EC73BC"/>
    <w:rsid w:val="00EC7988"/>
    <w:rsid w:val="00EC7CE4"/>
    <w:rsid w:val="00ED017B"/>
    <w:rsid w:val="00ED05E4"/>
    <w:rsid w:val="00ED05FB"/>
    <w:rsid w:val="00ED06E5"/>
    <w:rsid w:val="00ED2C47"/>
    <w:rsid w:val="00ED308E"/>
    <w:rsid w:val="00ED315F"/>
    <w:rsid w:val="00ED3514"/>
    <w:rsid w:val="00ED3954"/>
    <w:rsid w:val="00ED39E1"/>
    <w:rsid w:val="00ED3CF0"/>
    <w:rsid w:val="00ED40CD"/>
    <w:rsid w:val="00ED413D"/>
    <w:rsid w:val="00ED48FE"/>
    <w:rsid w:val="00ED648F"/>
    <w:rsid w:val="00ED6872"/>
    <w:rsid w:val="00EE03BB"/>
    <w:rsid w:val="00EE08DD"/>
    <w:rsid w:val="00EE0ABE"/>
    <w:rsid w:val="00EE0BC3"/>
    <w:rsid w:val="00EE0EC4"/>
    <w:rsid w:val="00EE1A35"/>
    <w:rsid w:val="00EE3E1D"/>
    <w:rsid w:val="00EE4A6D"/>
    <w:rsid w:val="00EE5427"/>
    <w:rsid w:val="00EE635E"/>
    <w:rsid w:val="00EE6D82"/>
    <w:rsid w:val="00EE71BA"/>
    <w:rsid w:val="00EE7F9D"/>
    <w:rsid w:val="00EF0067"/>
    <w:rsid w:val="00EF14EE"/>
    <w:rsid w:val="00EF1970"/>
    <w:rsid w:val="00EF3A2C"/>
    <w:rsid w:val="00EF512C"/>
    <w:rsid w:val="00EF68D9"/>
    <w:rsid w:val="00EF7425"/>
    <w:rsid w:val="00EF75D1"/>
    <w:rsid w:val="00EF75DC"/>
    <w:rsid w:val="00EF779E"/>
    <w:rsid w:val="00F0139A"/>
    <w:rsid w:val="00F0146C"/>
    <w:rsid w:val="00F015F8"/>
    <w:rsid w:val="00F01FD3"/>
    <w:rsid w:val="00F02B1B"/>
    <w:rsid w:val="00F039B0"/>
    <w:rsid w:val="00F03D37"/>
    <w:rsid w:val="00F05A73"/>
    <w:rsid w:val="00F06713"/>
    <w:rsid w:val="00F06B70"/>
    <w:rsid w:val="00F07449"/>
    <w:rsid w:val="00F07BCA"/>
    <w:rsid w:val="00F101CF"/>
    <w:rsid w:val="00F10BEF"/>
    <w:rsid w:val="00F11398"/>
    <w:rsid w:val="00F12AA7"/>
    <w:rsid w:val="00F12AFC"/>
    <w:rsid w:val="00F14349"/>
    <w:rsid w:val="00F1440B"/>
    <w:rsid w:val="00F14936"/>
    <w:rsid w:val="00F17163"/>
    <w:rsid w:val="00F17AE2"/>
    <w:rsid w:val="00F210F6"/>
    <w:rsid w:val="00F22D58"/>
    <w:rsid w:val="00F24A15"/>
    <w:rsid w:val="00F265E3"/>
    <w:rsid w:val="00F26E92"/>
    <w:rsid w:val="00F27809"/>
    <w:rsid w:val="00F27A5E"/>
    <w:rsid w:val="00F3073E"/>
    <w:rsid w:val="00F30EE5"/>
    <w:rsid w:val="00F31D27"/>
    <w:rsid w:val="00F31DE8"/>
    <w:rsid w:val="00F35739"/>
    <w:rsid w:val="00F37980"/>
    <w:rsid w:val="00F43064"/>
    <w:rsid w:val="00F43389"/>
    <w:rsid w:val="00F440CD"/>
    <w:rsid w:val="00F44825"/>
    <w:rsid w:val="00F44DE0"/>
    <w:rsid w:val="00F44E50"/>
    <w:rsid w:val="00F46AAC"/>
    <w:rsid w:val="00F50852"/>
    <w:rsid w:val="00F52BD7"/>
    <w:rsid w:val="00F55945"/>
    <w:rsid w:val="00F55DA4"/>
    <w:rsid w:val="00F56472"/>
    <w:rsid w:val="00F5659D"/>
    <w:rsid w:val="00F5677E"/>
    <w:rsid w:val="00F569D4"/>
    <w:rsid w:val="00F56CDB"/>
    <w:rsid w:val="00F56DE3"/>
    <w:rsid w:val="00F574E8"/>
    <w:rsid w:val="00F575B5"/>
    <w:rsid w:val="00F60F62"/>
    <w:rsid w:val="00F61BF1"/>
    <w:rsid w:val="00F61E3B"/>
    <w:rsid w:val="00F62AF5"/>
    <w:rsid w:val="00F62C7A"/>
    <w:rsid w:val="00F64539"/>
    <w:rsid w:val="00F646B5"/>
    <w:rsid w:val="00F661CC"/>
    <w:rsid w:val="00F66A43"/>
    <w:rsid w:val="00F673A3"/>
    <w:rsid w:val="00F674F0"/>
    <w:rsid w:val="00F70D1D"/>
    <w:rsid w:val="00F710BC"/>
    <w:rsid w:val="00F71101"/>
    <w:rsid w:val="00F720D1"/>
    <w:rsid w:val="00F73628"/>
    <w:rsid w:val="00F73EB5"/>
    <w:rsid w:val="00F754C7"/>
    <w:rsid w:val="00F75826"/>
    <w:rsid w:val="00F75AA0"/>
    <w:rsid w:val="00F75BCF"/>
    <w:rsid w:val="00F7636A"/>
    <w:rsid w:val="00F778F9"/>
    <w:rsid w:val="00F805B2"/>
    <w:rsid w:val="00F808B2"/>
    <w:rsid w:val="00F808EE"/>
    <w:rsid w:val="00F80DA0"/>
    <w:rsid w:val="00F812C7"/>
    <w:rsid w:val="00F822E9"/>
    <w:rsid w:val="00F826D5"/>
    <w:rsid w:val="00F82CDF"/>
    <w:rsid w:val="00F83BD6"/>
    <w:rsid w:val="00F865F0"/>
    <w:rsid w:val="00F876E9"/>
    <w:rsid w:val="00F87911"/>
    <w:rsid w:val="00F900A0"/>
    <w:rsid w:val="00F91643"/>
    <w:rsid w:val="00F92273"/>
    <w:rsid w:val="00F9246F"/>
    <w:rsid w:val="00F93959"/>
    <w:rsid w:val="00F94BA3"/>
    <w:rsid w:val="00F957FD"/>
    <w:rsid w:val="00F95BAF"/>
    <w:rsid w:val="00F97188"/>
    <w:rsid w:val="00FA0BC3"/>
    <w:rsid w:val="00FA1CF1"/>
    <w:rsid w:val="00FA2277"/>
    <w:rsid w:val="00FA3361"/>
    <w:rsid w:val="00FA337D"/>
    <w:rsid w:val="00FA338F"/>
    <w:rsid w:val="00FA50C1"/>
    <w:rsid w:val="00FA633B"/>
    <w:rsid w:val="00FA6D1A"/>
    <w:rsid w:val="00FA70E8"/>
    <w:rsid w:val="00FA760E"/>
    <w:rsid w:val="00FA7E65"/>
    <w:rsid w:val="00FB0A69"/>
    <w:rsid w:val="00FB0F1A"/>
    <w:rsid w:val="00FB2099"/>
    <w:rsid w:val="00FB3027"/>
    <w:rsid w:val="00FB3343"/>
    <w:rsid w:val="00FB3806"/>
    <w:rsid w:val="00FB60B3"/>
    <w:rsid w:val="00FB6619"/>
    <w:rsid w:val="00FB7F01"/>
    <w:rsid w:val="00FC0FB9"/>
    <w:rsid w:val="00FC13EB"/>
    <w:rsid w:val="00FC14DE"/>
    <w:rsid w:val="00FC1535"/>
    <w:rsid w:val="00FC1D66"/>
    <w:rsid w:val="00FC2E36"/>
    <w:rsid w:val="00FC3628"/>
    <w:rsid w:val="00FC3C8A"/>
    <w:rsid w:val="00FC46C9"/>
    <w:rsid w:val="00FC5273"/>
    <w:rsid w:val="00FC5749"/>
    <w:rsid w:val="00FC592E"/>
    <w:rsid w:val="00FC5ABF"/>
    <w:rsid w:val="00FC6034"/>
    <w:rsid w:val="00FC6039"/>
    <w:rsid w:val="00FC6936"/>
    <w:rsid w:val="00FC7406"/>
    <w:rsid w:val="00FC7743"/>
    <w:rsid w:val="00FC7FB9"/>
    <w:rsid w:val="00FD02E1"/>
    <w:rsid w:val="00FD05C1"/>
    <w:rsid w:val="00FD1BA6"/>
    <w:rsid w:val="00FD2641"/>
    <w:rsid w:val="00FD2D14"/>
    <w:rsid w:val="00FD3D69"/>
    <w:rsid w:val="00FD4F89"/>
    <w:rsid w:val="00FD58BB"/>
    <w:rsid w:val="00FD6613"/>
    <w:rsid w:val="00FD7180"/>
    <w:rsid w:val="00FD743A"/>
    <w:rsid w:val="00FE04DB"/>
    <w:rsid w:val="00FE0FE9"/>
    <w:rsid w:val="00FE10CD"/>
    <w:rsid w:val="00FE223A"/>
    <w:rsid w:val="00FE2A7E"/>
    <w:rsid w:val="00FE3E72"/>
    <w:rsid w:val="00FE443F"/>
    <w:rsid w:val="00FE47FA"/>
    <w:rsid w:val="00FE51B1"/>
    <w:rsid w:val="00FE5CCA"/>
    <w:rsid w:val="00FE5E4F"/>
    <w:rsid w:val="00FE6B14"/>
    <w:rsid w:val="00FF1226"/>
    <w:rsid w:val="00FF21CA"/>
    <w:rsid w:val="00FF256D"/>
    <w:rsid w:val="00FF299D"/>
    <w:rsid w:val="00FF2A5F"/>
    <w:rsid w:val="00FF2D98"/>
    <w:rsid w:val="00FF3E43"/>
    <w:rsid w:val="00FF4C6E"/>
    <w:rsid w:val="00FF548E"/>
    <w:rsid w:val="00FF61D1"/>
    <w:rsid w:val="00FF6622"/>
    <w:rsid w:val="00FF6915"/>
    <w:rsid w:val="00FF79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15BE8666-F981-4C6D-98E5-475E15EF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paragraph" w:styleId="1">
    <w:name w:val="heading 1"/>
    <w:basedOn w:val="a"/>
    <w:next w:val="a"/>
    <w:link w:val="10"/>
    <w:uiPriority w:val="9"/>
    <w:qFormat/>
    <w:rsid w:val="00B94B3B"/>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BB459C"/>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2E3047"/>
    <w:pPr>
      <w:keepNext/>
      <w:spacing w:before="240" w:after="60"/>
      <w:outlineLvl w:val="2"/>
    </w:pPr>
    <w:rPr>
      <w:rFonts w:ascii="Arial" w:hAnsi="Arial"/>
      <w:b/>
      <w:bCs/>
      <w:sz w:val="26"/>
      <w:szCs w:val="26"/>
    </w:rPr>
  </w:style>
  <w:style w:type="paragraph" w:styleId="4">
    <w:name w:val="heading 4"/>
    <w:basedOn w:val="a"/>
    <w:link w:val="40"/>
    <w:uiPriority w:val="9"/>
    <w:qFormat/>
    <w:rsid w:val="00F70D1D"/>
    <w:pPr>
      <w:widowControl/>
      <w:autoSpaceDE/>
      <w:autoSpaceDN/>
      <w:adjustRightInd/>
      <w:spacing w:before="100" w:beforeAutospacing="1" w:after="100" w:afterAutospacing="1"/>
      <w:outlineLvl w:val="3"/>
    </w:pPr>
    <w:rPr>
      <w:rFonts w:ascii="Arial" w:hAnsi="Arial" w:cs="Arial"/>
      <w:b/>
      <w:bCs/>
      <w:sz w:val="24"/>
      <w:szCs w:val="24"/>
      <w:lang w:bidi="pa-IN"/>
    </w:rPr>
  </w:style>
  <w:style w:type="paragraph" w:styleId="5">
    <w:name w:val="heading 5"/>
    <w:basedOn w:val="a"/>
    <w:next w:val="a"/>
    <w:link w:val="50"/>
    <w:uiPriority w:val="9"/>
    <w:qFormat/>
    <w:rsid w:val="0030688F"/>
    <w:pPr>
      <w:keepNext/>
      <w:widowControl/>
      <w:shd w:val="clear" w:color="auto" w:fill="FFFFFF"/>
      <w:autoSpaceDE/>
      <w:autoSpaceDN/>
      <w:adjustRightInd/>
      <w:ind w:firstLine="709"/>
      <w:jc w:val="both"/>
      <w:outlineLvl w:val="4"/>
    </w:pPr>
    <w:rPr>
      <w:b/>
      <w:bCs/>
      <w:color w:val="000000"/>
      <w:sz w:val="24"/>
      <w:szCs w:val="18"/>
    </w:rPr>
  </w:style>
  <w:style w:type="paragraph" w:styleId="6">
    <w:name w:val="heading 6"/>
    <w:basedOn w:val="a"/>
    <w:next w:val="a"/>
    <w:link w:val="60"/>
    <w:unhideWhenUsed/>
    <w:qFormat/>
    <w:rsid w:val="00D71244"/>
    <w:pPr>
      <w:spacing w:before="240" w:after="60"/>
      <w:outlineLvl w:val="5"/>
    </w:pPr>
    <w:rPr>
      <w:rFonts w:ascii="Calibri" w:hAnsi="Calibri"/>
      <w:b/>
      <w:bCs/>
      <w:sz w:val="22"/>
      <w:szCs w:val="22"/>
    </w:rPr>
  </w:style>
  <w:style w:type="paragraph" w:styleId="7">
    <w:name w:val="heading 7"/>
    <w:basedOn w:val="a"/>
    <w:next w:val="a"/>
    <w:link w:val="70"/>
    <w:qFormat/>
    <w:rsid w:val="0030688F"/>
    <w:pPr>
      <w:keepNext/>
      <w:widowControl/>
      <w:autoSpaceDE/>
      <w:autoSpaceDN/>
      <w:adjustRightInd/>
      <w:jc w:val="center"/>
      <w:outlineLvl w:val="6"/>
    </w:pPr>
    <w:rPr>
      <w:i/>
      <w:iCs/>
      <w:sz w:val="24"/>
      <w:szCs w:val="24"/>
    </w:rPr>
  </w:style>
  <w:style w:type="paragraph" w:styleId="8">
    <w:name w:val="heading 8"/>
    <w:basedOn w:val="a"/>
    <w:next w:val="a"/>
    <w:link w:val="80"/>
    <w:qFormat/>
    <w:rsid w:val="0030688F"/>
    <w:pPr>
      <w:keepNext/>
      <w:widowControl/>
      <w:shd w:val="clear" w:color="auto" w:fill="FFFFFF"/>
      <w:autoSpaceDE/>
      <w:autoSpaceDN/>
      <w:adjustRightInd/>
      <w:jc w:val="center"/>
      <w:outlineLvl w:val="7"/>
    </w:pPr>
    <w:rPr>
      <w:i/>
      <w:color w:val="000000"/>
      <w:sz w:val="22"/>
      <w:szCs w:val="1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a3">
    <w:name w:val="Лекцион"/>
    <w:basedOn w:val="a"/>
    <w:rsid w:val="00B21EA8"/>
    <w:pPr>
      <w:widowControl/>
      <w:autoSpaceDE/>
      <w:autoSpaceDN/>
      <w:adjustRightInd/>
      <w:spacing w:before="120" w:line="312" w:lineRule="auto"/>
      <w:jc w:val="both"/>
    </w:pPr>
    <w:rPr>
      <w:sz w:val="24"/>
    </w:rPr>
  </w:style>
  <w:style w:type="character" w:styleId="a4">
    <w:name w:val="annotation reference"/>
    <w:rsid w:val="00911800"/>
    <w:rPr>
      <w:sz w:val="16"/>
      <w:szCs w:val="16"/>
    </w:rPr>
  </w:style>
  <w:style w:type="paragraph" w:styleId="a5">
    <w:name w:val="annotation text"/>
    <w:basedOn w:val="a"/>
    <w:link w:val="a6"/>
    <w:rsid w:val="00911800"/>
  </w:style>
  <w:style w:type="paragraph" w:styleId="a7">
    <w:name w:val="annotation subject"/>
    <w:basedOn w:val="a5"/>
    <w:next w:val="a5"/>
    <w:link w:val="a8"/>
    <w:rsid w:val="00911800"/>
    <w:rPr>
      <w:b/>
      <w:bCs/>
    </w:rPr>
  </w:style>
  <w:style w:type="paragraph" w:styleId="a9">
    <w:name w:val="Balloon Text"/>
    <w:basedOn w:val="a"/>
    <w:link w:val="aa"/>
    <w:rsid w:val="00911800"/>
    <w:rPr>
      <w:rFonts w:ascii="Tahoma" w:hAnsi="Tahoma" w:cs="Tahoma"/>
      <w:sz w:val="16"/>
      <w:szCs w:val="16"/>
    </w:rPr>
  </w:style>
  <w:style w:type="paragraph" w:styleId="ab">
    <w:name w:val="Body Text"/>
    <w:basedOn w:val="a"/>
    <w:link w:val="ac"/>
    <w:rsid w:val="006F4FD2"/>
    <w:pPr>
      <w:widowControl/>
      <w:tabs>
        <w:tab w:val="left" w:pos="851"/>
      </w:tabs>
      <w:autoSpaceDE/>
      <w:autoSpaceDN/>
      <w:adjustRightInd/>
      <w:jc w:val="both"/>
    </w:pPr>
    <w:rPr>
      <w:i/>
      <w:sz w:val="24"/>
    </w:rPr>
  </w:style>
  <w:style w:type="paragraph" w:styleId="21">
    <w:name w:val="Body Text 2"/>
    <w:basedOn w:val="a"/>
    <w:rsid w:val="006F4FD2"/>
    <w:pPr>
      <w:widowControl/>
      <w:autoSpaceDE/>
      <w:autoSpaceDN/>
      <w:adjustRightInd/>
      <w:jc w:val="both"/>
    </w:pPr>
    <w:rPr>
      <w:sz w:val="24"/>
    </w:rPr>
  </w:style>
  <w:style w:type="paragraph" w:styleId="31">
    <w:name w:val="Body Text 3"/>
    <w:basedOn w:val="a"/>
    <w:rsid w:val="006F4FD2"/>
    <w:pPr>
      <w:widowControl/>
      <w:autoSpaceDE/>
      <w:autoSpaceDN/>
      <w:adjustRightInd/>
      <w:jc w:val="both"/>
    </w:pPr>
    <w:rPr>
      <w:b/>
      <w:sz w:val="28"/>
    </w:rPr>
  </w:style>
  <w:style w:type="paragraph" w:styleId="ad">
    <w:name w:val="Body Text Indent"/>
    <w:basedOn w:val="a"/>
    <w:link w:val="ae"/>
    <w:rsid w:val="00A77EA9"/>
    <w:pPr>
      <w:spacing w:after="120"/>
      <w:ind w:left="283"/>
    </w:pPr>
  </w:style>
  <w:style w:type="paragraph" w:customStyle="1" w:styleId="BodyText">
    <w:name w:val="Body Text"/>
    <w:basedOn w:val="a"/>
    <w:rsid w:val="000C5B55"/>
    <w:pPr>
      <w:widowControl/>
      <w:autoSpaceDE/>
      <w:autoSpaceDN/>
      <w:adjustRightInd/>
      <w:spacing w:after="240"/>
      <w:ind w:firstLine="720"/>
    </w:pPr>
    <w:rPr>
      <w:rFonts w:ascii="Courier New" w:hAnsi="Courier New"/>
      <w:sz w:val="24"/>
    </w:rPr>
  </w:style>
  <w:style w:type="paragraph" w:customStyle="1" w:styleId="af">
    <w:name w:val="Основной текст вместе"/>
    <w:basedOn w:val="ab"/>
    <w:rsid w:val="0084788F"/>
    <w:pPr>
      <w:keepNext/>
      <w:tabs>
        <w:tab w:val="clear" w:pos="851"/>
      </w:tabs>
      <w:spacing w:after="240"/>
      <w:ind w:firstLine="720"/>
      <w:jc w:val="left"/>
    </w:pPr>
    <w:rPr>
      <w:rFonts w:ascii="Courier New" w:hAnsi="Courier New"/>
      <w:i w:val="0"/>
    </w:rPr>
  </w:style>
  <w:style w:type="paragraph" w:styleId="22">
    <w:name w:val="List Number 2"/>
    <w:basedOn w:val="a"/>
    <w:rsid w:val="0084788F"/>
    <w:pPr>
      <w:widowControl/>
      <w:autoSpaceDE/>
      <w:autoSpaceDN/>
      <w:adjustRightInd/>
      <w:ind w:left="566" w:hanging="283"/>
      <w:jc w:val="both"/>
    </w:pPr>
    <w:rPr>
      <w:rFonts w:ascii="Times New Roman CYR" w:hAnsi="Times New Roman CYR"/>
      <w:sz w:val="24"/>
    </w:rPr>
  </w:style>
  <w:style w:type="paragraph" w:styleId="af0">
    <w:name w:val="Normal (Web)"/>
    <w:basedOn w:val="a"/>
    <w:uiPriority w:val="99"/>
    <w:rsid w:val="00097D00"/>
    <w:pPr>
      <w:widowControl/>
      <w:autoSpaceDE/>
      <w:autoSpaceDN/>
      <w:adjustRightInd/>
      <w:spacing w:before="100" w:beforeAutospacing="1" w:after="100" w:afterAutospacing="1"/>
    </w:pPr>
    <w:rPr>
      <w:sz w:val="24"/>
      <w:szCs w:val="24"/>
    </w:rPr>
  </w:style>
  <w:style w:type="character" w:styleId="af1">
    <w:name w:val="Strong"/>
    <w:uiPriority w:val="22"/>
    <w:qFormat/>
    <w:rsid w:val="00B543DC"/>
    <w:rPr>
      <w:b/>
      <w:bCs/>
    </w:rPr>
  </w:style>
  <w:style w:type="character" w:styleId="af2">
    <w:name w:val="Hyperlink"/>
    <w:uiPriority w:val="99"/>
    <w:rsid w:val="000E3BDB"/>
    <w:rPr>
      <w:color w:val="0000FF"/>
      <w:u w:val="single"/>
    </w:rPr>
  </w:style>
  <w:style w:type="paragraph" w:customStyle="1" w:styleId="32">
    <w:name w:val="Загол. 3 ур."/>
    <w:rsid w:val="00843420"/>
    <w:pPr>
      <w:keepNext/>
      <w:spacing w:before="187" w:after="187" w:line="190" w:lineRule="atLeast"/>
      <w:jc w:val="center"/>
    </w:pPr>
    <w:rPr>
      <w:rFonts w:ascii="Arial" w:hAnsi="Arial"/>
      <w:b/>
      <w:snapToGrid w:val="0"/>
      <w:color w:val="000000"/>
      <w:sz w:val="18"/>
    </w:rPr>
  </w:style>
  <w:style w:type="table" w:styleId="af3">
    <w:name w:val="Table Grid"/>
    <w:basedOn w:val="a1"/>
    <w:rsid w:val="00843420"/>
    <w:pPr>
      <w:ind w:firstLine="567"/>
    </w:pPr>
    <w:rPr>
      <w:rFonts w:eastAsia="Calibri"/>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link w:val="2"/>
    <w:uiPriority w:val="9"/>
    <w:rsid w:val="00BB459C"/>
    <w:rPr>
      <w:rFonts w:ascii="Cambria" w:eastAsia="Times New Roman" w:hAnsi="Cambria" w:cs="Times New Roman"/>
      <w:b/>
      <w:bCs/>
      <w:i/>
      <w:iCs/>
      <w:sz w:val="28"/>
      <w:szCs w:val="28"/>
    </w:rPr>
  </w:style>
  <w:style w:type="paragraph" w:styleId="af4">
    <w:name w:val="header"/>
    <w:basedOn w:val="a"/>
    <w:link w:val="af5"/>
    <w:rsid w:val="004A431B"/>
    <w:pPr>
      <w:widowControl/>
      <w:tabs>
        <w:tab w:val="center" w:pos="4677"/>
        <w:tab w:val="right" w:pos="9355"/>
      </w:tabs>
      <w:autoSpaceDE/>
      <w:autoSpaceDN/>
      <w:adjustRightInd/>
    </w:pPr>
  </w:style>
  <w:style w:type="character" w:customStyle="1" w:styleId="af5">
    <w:name w:val="Верхний колонтитул Знак"/>
    <w:basedOn w:val="a0"/>
    <w:link w:val="af4"/>
    <w:uiPriority w:val="99"/>
    <w:rsid w:val="004A431B"/>
  </w:style>
  <w:style w:type="character" w:styleId="HTML">
    <w:name w:val="HTML Cite"/>
    <w:uiPriority w:val="99"/>
    <w:unhideWhenUsed/>
    <w:rsid w:val="00323F6A"/>
    <w:rPr>
      <w:i/>
      <w:iCs/>
    </w:rPr>
  </w:style>
  <w:style w:type="character" w:customStyle="1" w:styleId="bc">
    <w:name w:val="bc"/>
    <w:basedOn w:val="a0"/>
    <w:rsid w:val="00EB68A5"/>
  </w:style>
  <w:style w:type="character" w:styleId="af6">
    <w:name w:val="Emphasis"/>
    <w:uiPriority w:val="20"/>
    <w:qFormat/>
    <w:rsid w:val="00FA0BC3"/>
    <w:rPr>
      <w:b/>
      <w:bCs/>
      <w:i w:val="0"/>
      <w:iCs w:val="0"/>
    </w:rPr>
  </w:style>
  <w:style w:type="character" w:customStyle="1" w:styleId="60">
    <w:name w:val="Заголовок 6 Знак"/>
    <w:link w:val="6"/>
    <w:semiHidden/>
    <w:rsid w:val="00D71244"/>
    <w:rPr>
      <w:rFonts w:ascii="Calibri" w:eastAsia="Times New Roman" w:hAnsi="Calibri" w:cs="Times New Roman"/>
      <w:b/>
      <w:bCs/>
      <w:sz w:val="22"/>
      <w:szCs w:val="22"/>
    </w:rPr>
  </w:style>
  <w:style w:type="paragraph" w:styleId="33">
    <w:name w:val="Body Text Indent 3"/>
    <w:basedOn w:val="a"/>
    <w:link w:val="34"/>
    <w:rsid w:val="00D71244"/>
    <w:pPr>
      <w:spacing w:after="120"/>
      <w:ind w:left="283"/>
    </w:pPr>
    <w:rPr>
      <w:sz w:val="16"/>
      <w:szCs w:val="16"/>
    </w:rPr>
  </w:style>
  <w:style w:type="character" w:customStyle="1" w:styleId="34">
    <w:name w:val="Основной текст с отступом 3 Знак"/>
    <w:link w:val="33"/>
    <w:rsid w:val="00D71244"/>
    <w:rPr>
      <w:sz w:val="16"/>
      <w:szCs w:val="16"/>
    </w:rPr>
  </w:style>
  <w:style w:type="paragraph" w:styleId="af7">
    <w:name w:val="Название"/>
    <w:basedOn w:val="a"/>
    <w:link w:val="af8"/>
    <w:qFormat/>
    <w:rsid w:val="00D71244"/>
    <w:pPr>
      <w:widowControl/>
      <w:autoSpaceDE/>
      <w:autoSpaceDN/>
      <w:adjustRightInd/>
      <w:jc w:val="center"/>
    </w:pPr>
    <w:rPr>
      <w:sz w:val="28"/>
    </w:rPr>
  </w:style>
  <w:style w:type="character" w:customStyle="1" w:styleId="af8">
    <w:name w:val="Название Знак"/>
    <w:link w:val="af7"/>
    <w:rsid w:val="00D71244"/>
    <w:rPr>
      <w:sz w:val="28"/>
    </w:rPr>
  </w:style>
  <w:style w:type="paragraph" w:customStyle="1" w:styleId="11">
    <w:name w:val="Текст1"/>
    <w:basedOn w:val="a"/>
    <w:rsid w:val="00D71244"/>
    <w:pPr>
      <w:widowControl/>
      <w:suppressAutoHyphens/>
      <w:autoSpaceDE/>
      <w:autoSpaceDN/>
      <w:adjustRightInd/>
    </w:pPr>
    <w:rPr>
      <w:rFonts w:ascii="Courier New" w:hAnsi="Courier New" w:cs="Courier New"/>
      <w:lang w:eastAsia="ar-SA"/>
    </w:rPr>
  </w:style>
  <w:style w:type="paragraph" w:styleId="af9">
    <w:name w:val="List Paragraph"/>
    <w:basedOn w:val="a"/>
    <w:uiPriority w:val="34"/>
    <w:qFormat/>
    <w:rsid w:val="00D71244"/>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fa">
    <w:name w:val="Plain Text"/>
    <w:basedOn w:val="a"/>
    <w:link w:val="afb"/>
    <w:uiPriority w:val="99"/>
    <w:rsid w:val="002C69C5"/>
    <w:pPr>
      <w:widowControl/>
      <w:autoSpaceDE/>
      <w:autoSpaceDN/>
      <w:adjustRightInd/>
    </w:pPr>
    <w:rPr>
      <w:rFonts w:ascii="Courier New" w:hAnsi="Courier New" w:cs="Courier New"/>
    </w:rPr>
  </w:style>
  <w:style w:type="character" w:customStyle="1" w:styleId="afb">
    <w:name w:val="Текст Знак"/>
    <w:link w:val="afa"/>
    <w:uiPriority w:val="99"/>
    <w:rsid w:val="002C69C5"/>
    <w:rPr>
      <w:rFonts w:ascii="Courier New" w:hAnsi="Courier New" w:cs="Courier New"/>
    </w:rPr>
  </w:style>
  <w:style w:type="character" w:customStyle="1" w:styleId="10">
    <w:name w:val="Заголовок 1 Знак"/>
    <w:link w:val="1"/>
    <w:uiPriority w:val="9"/>
    <w:rsid w:val="00B94B3B"/>
    <w:rPr>
      <w:rFonts w:ascii="Cambria" w:hAnsi="Cambria"/>
      <w:b/>
      <w:bCs/>
      <w:color w:val="365F91"/>
      <w:sz w:val="28"/>
      <w:szCs w:val="28"/>
    </w:rPr>
  </w:style>
  <w:style w:type="paragraph" w:styleId="afc">
    <w:name w:val="No Spacing"/>
    <w:basedOn w:val="a"/>
    <w:link w:val="afd"/>
    <w:uiPriority w:val="1"/>
    <w:qFormat/>
    <w:rsid w:val="00B94B3B"/>
    <w:pPr>
      <w:widowControl/>
      <w:autoSpaceDE/>
      <w:autoSpaceDN/>
      <w:adjustRightInd/>
    </w:pPr>
    <w:rPr>
      <w:rFonts w:ascii="Calibri" w:hAnsi="Calibri"/>
      <w:sz w:val="24"/>
      <w:szCs w:val="32"/>
      <w:lang w:val="en-US" w:eastAsia="en-US" w:bidi="en-US"/>
    </w:rPr>
  </w:style>
  <w:style w:type="character" w:customStyle="1" w:styleId="afd">
    <w:name w:val="Без интервала Знак"/>
    <w:link w:val="afc"/>
    <w:uiPriority w:val="1"/>
    <w:rsid w:val="00B94B3B"/>
    <w:rPr>
      <w:rFonts w:ascii="Calibri" w:hAnsi="Calibri"/>
      <w:sz w:val="24"/>
      <w:szCs w:val="32"/>
      <w:lang w:val="en-US" w:eastAsia="en-US" w:bidi="en-US"/>
    </w:rPr>
  </w:style>
  <w:style w:type="character" w:styleId="afe">
    <w:name w:val="page number"/>
    <w:basedOn w:val="a0"/>
    <w:rsid w:val="00B94B3B"/>
  </w:style>
  <w:style w:type="character" w:customStyle="1" w:styleId="a6">
    <w:name w:val="Текст примечания Знак"/>
    <w:basedOn w:val="a0"/>
    <w:link w:val="a5"/>
    <w:rsid w:val="00B94B3B"/>
  </w:style>
  <w:style w:type="character" w:customStyle="1" w:styleId="a8">
    <w:name w:val="Тема примечания Знак"/>
    <w:link w:val="a7"/>
    <w:rsid w:val="00B94B3B"/>
    <w:rPr>
      <w:b/>
      <w:bCs/>
    </w:rPr>
  </w:style>
  <w:style w:type="character" w:customStyle="1" w:styleId="aa">
    <w:name w:val="Текст выноски Знак"/>
    <w:link w:val="a9"/>
    <w:uiPriority w:val="99"/>
    <w:rsid w:val="00B94B3B"/>
    <w:rPr>
      <w:rFonts w:ascii="Tahoma" w:hAnsi="Tahoma" w:cs="Tahoma"/>
      <w:sz w:val="16"/>
      <w:szCs w:val="16"/>
    </w:rPr>
  </w:style>
  <w:style w:type="character" w:customStyle="1" w:styleId="30">
    <w:name w:val="Заголовок 3 Знак"/>
    <w:link w:val="3"/>
    <w:uiPriority w:val="9"/>
    <w:rsid w:val="00B94B3B"/>
    <w:rPr>
      <w:rFonts w:ascii="Arial" w:hAnsi="Arial"/>
      <w:b/>
      <w:bCs/>
      <w:sz w:val="26"/>
      <w:szCs w:val="26"/>
    </w:rPr>
  </w:style>
  <w:style w:type="character" w:customStyle="1" w:styleId="40">
    <w:name w:val="Заголовок 4 Знак"/>
    <w:link w:val="4"/>
    <w:uiPriority w:val="9"/>
    <w:rsid w:val="00B94B3B"/>
    <w:rPr>
      <w:rFonts w:ascii="Arial" w:hAnsi="Arial" w:cs="Arial"/>
      <w:b/>
      <w:bCs/>
      <w:sz w:val="24"/>
      <w:szCs w:val="24"/>
      <w:lang w:bidi="pa-IN"/>
    </w:rPr>
  </w:style>
  <w:style w:type="paragraph" w:styleId="aff">
    <w:name w:val="footer"/>
    <w:basedOn w:val="a"/>
    <w:link w:val="aff0"/>
    <w:unhideWhenUsed/>
    <w:rsid w:val="00B94B3B"/>
    <w:pPr>
      <w:tabs>
        <w:tab w:val="center" w:pos="4677"/>
        <w:tab w:val="right" w:pos="9355"/>
      </w:tabs>
    </w:pPr>
  </w:style>
  <w:style w:type="character" w:customStyle="1" w:styleId="aff0">
    <w:name w:val="Нижний колонтитул Знак"/>
    <w:basedOn w:val="a0"/>
    <w:link w:val="aff"/>
    <w:uiPriority w:val="99"/>
    <w:rsid w:val="00B94B3B"/>
  </w:style>
  <w:style w:type="paragraph" w:styleId="aff1">
    <w:name w:val="footnote text"/>
    <w:basedOn w:val="a"/>
    <w:link w:val="aff2"/>
    <w:unhideWhenUsed/>
    <w:rsid w:val="00B94B3B"/>
  </w:style>
  <w:style w:type="character" w:customStyle="1" w:styleId="aff2">
    <w:name w:val="Текст сноски Знак"/>
    <w:basedOn w:val="a0"/>
    <w:link w:val="aff1"/>
    <w:rsid w:val="00B94B3B"/>
  </w:style>
  <w:style w:type="character" w:styleId="aff3">
    <w:name w:val="footnote reference"/>
    <w:unhideWhenUsed/>
    <w:rsid w:val="00B94B3B"/>
    <w:rPr>
      <w:vertAlign w:val="superscript"/>
    </w:rPr>
  </w:style>
  <w:style w:type="paragraph" w:styleId="aff4">
    <w:name w:val="TOC Heading"/>
    <w:basedOn w:val="1"/>
    <w:next w:val="a"/>
    <w:uiPriority w:val="39"/>
    <w:semiHidden/>
    <w:unhideWhenUsed/>
    <w:qFormat/>
    <w:rsid w:val="00B94B3B"/>
    <w:pPr>
      <w:widowControl/>
      <w:autoSpaceDE/>
      <w:autoSpaceDN/>
      <w:adjustRightInd/>
      <w:spacing w:line="276" w:lineRule="auto"/>
      <w:outlineLvl w:val="9"/>
    </w:pPr>
    <w:rPr>
      <w:lang w:eastAsia="en-US"/>
    </w:rPr>
  </w:style>
  <w:style w:type="paragraph" w:styleId="12">
    <w:name w:val="toc 1"/>
    <w:basedOn w:val="a"/>
    <w:next w:val="a"/>
    <w:autoRedefine/>
    <w:unhideWhenUsed/>
    <w:rsid w:val="00B94B3B"/>
    <w:pPr>
      <w:spacing w:after="100"/>
    </w:pPr>
  </w:style>
  <w:style w:type="paragraph" w:styleId="23">
    <w:name w:val="toc 2"/>
    <w:basedOn w:val="a"/>
    <w:next w:val="a"/>
    <w:autoRedefine/>
    <w:unhideWhenUsed/>
    <w:rsid w:val="00B94B3B"/>
    <w:pPr>
      <w:spacing w:after="100"/>
      <w:ind w:left="200"/>
    </w:pPr>
  </w:style>
  <w:style w:type="paragraph" w:styleId="35">
    <w:name w:val="toc 3"/>
    <w:basedOn w:val="a"/>
    <w:next w:val="a"/>
    <w:autoRedefine/>
    <w:unhideWhenUsed/>
    <w:rsid w:val="00B94B3B"/>
    <w:pPr>
      <w:spacing w:after="100"/>
      <w:ind w:left="400"/>
    </w:pPr>
  </w:style>
  <w:style w:type="paragraph" w:styleId="aff5">
    <w:name w:val="caption"/>
    <w:basedOn w:val="a"/>
    <w:next w:val="a"/>
    <w:unhideWhenUsed/>
    <w:qFormat/>
    <w:rsid w:val="00B94B3B"/>
    <w:pPr>
      <w:spacing w:after="200"/>
    </w:pPr>
    <w:rPr>
      <w:b/>
      <w:bCs/>
      <w:color w:val="4F81BD"/>
      <w:sz w:val="18"/>
      <w:szCs w:val="18"/>
    </w:rPr>
  </w:style>
  <w:style w:type="character" w:styleId="aff6">
    <w:name w:val="Placeholder Text"/>
    <w:uiPriority w:val="99"/>
    <w:semiHidden/>
    <w:rsid w:val="00B94B3B"/>
    <w:rPr>
      <w:color w:val="808080"/>
    </w:rPr>
  </w:style>
  <w:style w:type="character" w:styleId="aff7">
    <w:name w:val="FollowedHyperlink"/>
    <w:uiPriority w:val="99"/>
    <w:unhideWhenUsed/>
    <w:rsid w:val="00B94B3B"/>
    <w:rPr>
      <w:color w:val="800080"/>
      <w:u w:val="single"/>
    </w:rPr>
  </w:style>
  <w:style w:type="paragraph" w:styleId="41">
    <w:name w:val="toc 4"/>
    <w:basedOn w:val="a"/>
    <w:next w:val="a"/>
    <w:autoRedefine/>
    <w:unhideWhenUsed/>
    <w:rsid w:val="00B94B3B"/>
    <w:pPr>
      <w:widowControl/>
      <w:autoSpaceDE/>
      <w:autoSpaceDN/>
      <w:adjustRightInd/>
      <w:spacing w:after="100" w:line="276" w:lineRule="auto"/>
      <w:ind w:left="660"/>
    </w:pPr>
    <w:rPr>
      <w:rFonts w:ascii="Calibri" w:hAnsi="Calibri"/>
      <w:sz w:val="22"/>
      <w:szCs w:val="22"/>
    </w:rPr>
  </w:style>
  <w:style w:type="paragraph" w:styleId="51">
    <w:name w:val="toc 5"/>
    <w:basedOn w:val="a"/>
    <w:next w:val="a"/>
    <w:autoRedefine/>
    <w:unhideWhenUsed/>
    <w:rsid w:val="00B94B3B"/>
    <w:pPr>
      <w:widowControl/>
      <w:autoSpaceDE/>
      <w:autoSpaceDN/>
      <w:adjustRightInd/>
      <w:spacing w:after="100" w:line="276" w:lineRule="auto"/>
      <w:ind w:left="880"/>
    </w:pPr>
    <w:rPr>
      <w:rFonts w:ascii="Calibri" w:hAnsi="Calibri"/>
      <w:sz w:val="22"/>
      <w:szCs w:val="22"/>
    </w:rPr>
  </w:style>
  <w:style w:type="paragraph" w:styleId="61">
    <w:name w:val="toc 6"/>
    <w:basedOn w:val="a"/>
    <w:next w:val="a"/>
    <w:autoRedefine/>
    <w:unhideWhenUsed/>
    <w:rsid w:val="00B94B3B"/>
    <w:pPr>
      <w:widowControl/>
      <w:autoSpaceDE/>
      <w:autoSpaceDN/>
      <w:adjustRightInd/>
      <w:spacing w:after="100" w:line="276" w:lineRule="auto"/>
      <w:ind w:left="1100"/>
    </w:pPr>
    <w:rPr>
      <w:rFonts w:ascii="Calibri" w:hAnsi="Calibri"/>
      <w:sz w:val="22"/>
      <w:szCs w:val="22"/>
    </w:rPr>
  </w:style>
  <w:style w:type="paragraph" w:styleId="71">
    <w:name w:val="toc 7"/>
    <w:basedOn w:val="a"/>
    <w:next w:val="a"/>
    <w:autoRedefine/>
    <w:unhideWhenUsed/>
    <w:rsid w:val="00B94B3B"/>
    <w:pPr>
      <w:widowControl/>
      <w:autoSpaceDE/>
      <w:autoSpaceDN/>
      <w:adjustRightInd/>
      <w:spacing w:after="100" w:line="276" w:lineRule="auto"/>
      <w:ind w:left="1320"/>
    </w:pPr>
    <w:rPr>
      <w:rFonts w:ascii="Calibri" w:hAnsi="Calibri"/>
      <w:sz w:val="22"/>
      <w:szCs w:val="22"/>
    </w:rPr>
  </w:style>
  <w:style w:type="paragraph" w:styleId="81">
    <w:name w:val="toc 8"/>
    <w:basedOn w:val="a"/>
    <w:next w:val="a"/>
    <w:autoRedefine/>
    <w:unhideWhenUsed/>
    <w:rsid w:val="00B94B3B"/>
    <w:pPr>
      <w:widowControl/>
      <w:autoSpaceDE/>
      <w:autoSpaceDN/>
      <w:adjustRightInd/>
      <w:spacing w:after="100" w:line="276" w:lineRule="auto"/>
      <w:ind w:left="1540"/>
    </w:pPr>
    <w:rPr>
      <w:rFonts w:ascii="Calibri" w:hAnsi="Calibri"/>
      <w:sz w:val="22"/>
      <w:szCs w:val="22"/>
    </w:rPr>
  </w:style>
  <w:style w:type="paragraph" w:styleId="9">
    <w:name w:val="toc 9"/>
    <w:basedOn w:val="a"/>
    <w:next w:val="a"/>
    <w:autoRedefine/>
    <w:unhideWhenUsed/>
    <w:rsid w:val="00B94B3B"/>
    <w:pPr>
      <w:widowControl/>
      <w:autoSpaceDE/>
      <w:autoSpaceDN/>
      <w:adjustRightInd/>
      <w:spacing w:after="100" w:line="276" w:lineRule="auto"/>
      <w:ind w:left="1760"/>
    </w:pPr>
    <w:rPr>
      <w:rFonts w:ascii="Calibri" w:hAnsi="Calibri"/>
      <w:sz w:val="22"/>
      <w:szCs w:val="22"/>
    </w:rPr>
  </w:style>
  <w:style w:type="paragraph" w:customStyle="1" w:styleId="ConsPlusTitle">
    <w:name w:val="ConsPlusTitle"/>
    <w:uiPriority w:val="99"/>
    <w:rsid w:val="00B94B3B"/>
    <w:pPr>
      <w:widowControl w:val="0"/>
      <w:autoSpaceDE w:val="0"/>
      <w:autoSpaceDN w:val="0"/>
      <w:adjustRightInd w:val="0"/>
    </w:pPr>
    <w:rPr>
      <w:rFonts w:ascii="Arial" w:hAnsi="Arial" w:cs="Arial"/>
      <w:b/>
      <w:bCs/>
      <w:sz w:val="16"/>
      <w:szCs w:val="16"/>
    </w:rPr>
  </w:style>
  <w:style w:type="paragraph" w:customStyle="1" w:styleId="13">
    <w:name w:val="Обычный1"/>
    <w:rsid w:val="00B94B3B"/>
    <w:pPr>
      <w:widowControl w:val="0"/>
      <w:spacing w:before="200" w:line="300" w:lineRule="auto"/>
    </w:pPr>
    <w:rPr>
      <w:rFonts w:eastAsia="Calibri"/>
      <w:sz w:val="22"/>
    </w:rPr>
  </w:style>
  <w:style w:type="character" w:customStyle="1" w:styleId="apple-style-span">
    <w:name w:val="apple-style-span"/>
    <w:rsid w:val="00A64933"/>
  </w:style>
  <w:style w:type="table" w:customStyle="1" w:styleId="14">
    <w:name w:val="Сетка таблицы1"/>
    <w:basedOn w:val="a1"/>
    <w:next w:val="af3"/>
    <w:uiPriority w:val="59"/>
    <w:rsid w:val="006430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f3"/>
    <w:uiPriority w:val="59"/>
    <w:rsid w:val="005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3"/>
    <w:uiPriority w:val="59"/>
    <w:rsid w:val="00172F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0">
    <w:name w:val="HTML Preformatted"/>
    <w:basedOn w:val="a"/>
    <w:link w:val="HTML1"/>
    <w:uiPriority w:val="99"/>
    <w:unhideWhenUsed/>
    <w:rsid w:val="00C3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
    <w:link w:val="HTML0"/>
    <w:uiPriority w:val="99"/>
    <w:rsid w:val="00C307B8"/>
    <w:rPr>
      <w:rFonts w:ascii="Courier New" w:hAnsi="Courier New" w:cs="Courier New"/>
    </w:rPr>
  </w:style>
  <w:style w:type="table" w:customStyle="1" w:styleId="42">
    <w:name w:val="Сетка таблицы4"/>
    <w:basedOn w:val="a1"/>
    <w:next w:val="af3"/>
    <w:uiPriority w:val="59"/>
    <w:rsid w:val="001F5E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30688F"/>
    <w:rPr>
      <w:b/>
      <w:bCs/>
      <w:color w:val="000000"/>
      <w:sz w:val="24"/>
      <w:szCs w:val="18"/>
      <w:shd w:val="clear" w:color="auto" w:fill="FFFFFF"/>
    </w:rPr>
  </w:style>
  <w:style w:type="character" w:customStyle="1" w:styleId="70">
    <w:name w:val="Заголовок 7 Знак"/>
    <w:link w:val="7"/>
    <w:rsid w:val="0030688F"/>
    <w:rPr>
      <w:i/>
      <w:iCs/>
      <w:sz w:val="24"/>
      <w:szCs w:val="24"/>
    </w:rPr>
  </w:style>
  <w:style w:type="character" w:customStyle="1" w:styleId="80">
    <w:name w:val="Заголовок 8 Знак"/>
    <w:link w:val="8"/>
    <w:rsid w:val="0030688F"/>
    <w:rPr>
      <w:i/>
      <w:color w:val="000000"/>
      <w:sz w:val="22"/>
      <w:szCs w:val="18"/>
      <w:shd w:val="clear" w:color="auto" w:fill="FFFFFF"/>
    </w:rPr>
  </w:style>
  <w:style w:type="paragraph" w:styleId="aff8">
    <w:name w:val="Document Map"/>
    <w:basedOn w:val="a"/>
    <w:link w:val="aff9"/>
    <w:rsid w:val="0030688F"/>
    <w:pPr>
      <w:widowControl/>
      <w:shd w:val="clear" w:color="auto" w:fill="000080"/>
      <w:autoSpaceDE/>
      <w:autoSpaceDN/>
      <w:adjustRightInd/>
    </w:pPr>
    <w:rPr>
      <w:rFonts w:ascii="Tahoma" w:hAnsi="Tahoma" w:cs="Tahoma"/>
      <w:color w:val="000000"/>
    </w:rPr>
  </w:style>
  <w:style w:type="character" w:customStyle="1" w:styleId="aff9">
    <w:name w:val="Схема документа Знак"/>
    <w:link w:val="aff8"/>
    <w:rsid w:val="0030688F"/>
    <w:rPr>
      <w:rFonts w:ascii="Tahoma" w:hAnsi="Tahoma" w:cs="Tahoma"/>
      <w:color w:val="000000"/>
      <w:shd w:val="clear" w:color="auto" w:fill="000080"/>
    </w:rPr>
  </w:style>
  <w:style w:type="paragraph" w:styleId="25">
    <w:name w:val="Body Text Indent 2"/>
    <w:basedOn w:val="a"/>
    <w:link w:val="26"/>
    <w:rsid w:val="0030688F"/>
    <w:pPr>
      <w:widowControl/>
      <w:autoSpaceDE/>
      <w:autoSpaceDN/>
      <w:adjustRightInd/>
      <w:spacing w:after="120" w:line="480" w:lineRule="auto"/>
      <w:ind w:left="283"/>
    </w:pPr>
    <w:rPr>
      <w:color w:val="000000"/>
      <w:sz w:val="28"/>
    </w:rPr>
  </w:style>
  <w:style w:type="character" w:customStyle="1" w:styleId="26">
    <w:name w:val="Основной текст с отступом 2 Знак"/>
    <w:link w:val="25"/>
    <w:rsid w:val="0030688F"/>
    <w:rPr>
      <w:color w:val="000000"/>
      <w:sz w:val="28"/>
    </w:rPr>
  </w:style>
  <w:style w:type="character" w:customStyle="1" w:styleId="ac">
    <w:name w:val="Основной текст Знак"/>
    <w:link w:val="ab"/>
    <w:rsid w:val="0030688F"/>
    <w:rPr>
      <w:i/>
      <w:sz w:val="24"/>
    </w:rPr>
  </w:style>
  <w:style w:type="character" w:customStyle="1" w:styleId="ae">
    <w:name w:val="Основной текст с отступом Знак"/>
    <w:basedOn w:val="a0"/>
    <w:link w:val="ad"/>
    <w:rsid w:val="0030688F"/>
  </w:style>
  <w:style w:type="paragraph" w:customStyle="1" w:styleId="-">
    <w:name w:val="-"/>
    <w:basedOn w:val="a"/>
    <w:rsid w:val="0030688F"/>
    <w:pPr>
      <w:widowControl/>
      <w:autoSpaceDE/>
      <w:autoSpaceDN/>
      <w:adjustRightInd/>
      <w:spacing w:before="100" w:beforeAutospacing="1" w:after="100" w:afterAutospacing="1"/>
    </w:pPr>
    <w:rPr>
      <w:sz w:val="24"/>
      <w:szCs w:val="24"/>
    </w:rPr>
  </w:style>
  <w:style w:type="paragraph" w:customStyle="1" w:styleId="15">
    <w:name w:val="Стиль1"/>
    <w:basedOn w:val="4"/>
    <w:rsid w:val="0030688F"/>
    <w:pPr>
      <w:keepNext/>
      <w:spacing w:before="240" w:beforeAutospacing="0" w:after="120" w:afterAutospacing="0" w:line="360" w:lineRule="auto"/>
      <w:jc w:val="center"/>
    </w:pPr>
    <w:rPr>
      <w:rFonts w:ascii="Georgia" w:hAnsi="Georgia" w:cs="Times New Roman"/>
      <w:i/>
      <w:sz w:val="28"/>
      <w:szCs w:val="28"/>
      <w:lang w:bidi="ar-SA"/>
    </w:rPr>
  </w:style>
  <w:style w:type="paragraph" w:customStyle="1" w:styleId="xl24">
    <w:name w:val="xl24"/>
    <w:basedOn w:val="a"/>
    <w:rsid w:val="0030688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Symbol" w:hAnsi="Symbol"/>
      <w:b/>
      <w:bCs/>
      <w:sz w:val="22"/>
      <w:szCs w:val="22"/>
    </w:rPr>
  </w:style>
  <w:style w:type="paragraph" w:customStyle="1" w:styleId="xl25">
    <w:name w:val="xl25"/>
    <w:basedOn w:val="a"/>
    <w:rsid w:val="003068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22"/>
      <w:szCs w:val="22"/>
    </w:rPr>
  </w:style>
  <w:style w:type="paragraph" w:customStyle="1" w:styleId="xl26">
    <w:name w:val="xl26"/>
    <w:basedOn w:val="a"/>
    <w:rsid w:val="0030688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 w:val="16"/>
      <w:szCs w:val="16"/>
    </w:rPr>
  </w:style>
  <w:style w:type="paragraph" w:customStyle="1" w:styleId="xl27">
    <w:name w:val="xl27"/>
    <w:basedOn w:val="a"/>
    <w:rsid w:val="0030688F"/>
    <w:pPr>
      <w:widowControl/>
      <w:pBdr>
        <w:bottom w:val="single" w:sz="4" w:space="0" w:color="auto"/>
        <w:right w:val="single" w:sz="4" w:space="0" w:color="auto"/>
      </w:pBdr>
      <w:autoSpaceDE/>
      <w:autoSpaceDN/>
      <w:adjustRightInd/>
      <w:spacing w:before="100" w:beforeAutospacing="1" w:after="100" w:afterAutospacing="1"/>
      <w:jc w:val="center"/>
      <w:textAlignment w:val="top"/>
    </w:pPr>
    <w:rPr>
      <w:sz w:val="24"/>
      <w:szCs w:val="24"/>
    </w:rPr>
  </w:style>
  <w:style w:type="paragraph" w:customStyle="1" w:styleId="xl28">
    <w:name w:val="xl28"/>
    <w:basedOn w:val="a"/>
    <w:rsid w:val="0030688F"/>
    <w:pPr>
      <w:widowControl/>
      <w:pBdr>
        <w:bottom w:val="single" w:sz="4" w:space="0" w:color="auto"/>
        <w:right w:val="single" w:sz="4" w:space="0" w:color="auto"/>
      </w:pBdr>
      <w:autoSpaceDE/>
      <w:autoSpaceDN/>
      <w:adjustRightInd/>
      <w:spacing w:before="100" w:beforeAutospacing="1" w:after="100" w:afterAutospacing="1"/>
      <w:jc w:val="center"/>
      <w:textAlignment w:val="top"/>
    </w:pPr>
    <w:rPr>
      <w:sz w:val="16"/>
      <w:szCs w:val="16"/>
    </w:rPr>
  </w:style>
  <w:style w:type="paragraph" w:customStyle="1" w:styleId="xl29">
    <w:name w:val="xl29"/>
    <w:basedOn w:val="a"/>
    <w:rsid w:val="0030688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 w:val="22"/>
      <w:szCs w:val="22"/>
    </w:rPr>
  </w:style>
  <w:style w:type="paragraph" w:customStyle="1" w:styleId="xl30">
    <w:name w:val="xl30"/>
    <w:basedOn w:val="a"/>
    <w:rsid w:val="0030688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ascii="Symbol" w:hAnsi="Symbol"/>
      <w:b/>
      <w:bCs/>
      <w:sz w:val="22"/>
      <w:szCs w:val="22"/>
    </w:rPr>
  </w:style>
  <w:style w:type="paragraph" w:customStyle="1" w:styleId="xl31">
    <w:name w:val="xl31"/>
    <w:basedOn w:val="a"/>
    <w:rsid w:val="0030688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b/>
      <w:bCs/>
      <w:i/>
      <w:iCs/>
      <w:sz w:val="26"/>
      <w:szCs w:val="26"/>
    </w:rPr>
  </w:style>
  <w:style w:type="paragraph" w:customStyle="1" w:styleId="xl32">
    <w:name w:val="xl32"/>
    <w:basedOn w:val="a"/>
    <w:rsid w:val="0030688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i/>
      <w:iCs/>
      <w:sz w:val="26"/>
      <w:szCs w:val="26"/>
    </w:rPr>
  </w:style>
  <w:style w:type="paragraph" w:customStyle="1" w:styleId="xl22">
    <w:name w:val="xl22"/>
    <w:basedOn w:val="a"/>
    <w:rsid w:val="0030688F"/>
    <w:pPr>
      <w:widowControl/>
      <w:autoSpaceDE/>
      <w:autoSpaceDN/>
      <w:adjustRightInd/>
      <w:spacing w:before="100" w:beforeAutospacing="1" w:after="100" w:afterAutospacing="1"/>
    </w:pPr>
    <w:rPr>
      <w:rFonts w:ascii="Arial CYR" w:hAnsi="Arial CYR" w:cs="Arial CYR"/>
      <w:b/>
      <w:bCs/>
      <w:sz w:val="24"/>
      <w:szCs w:val="24"/>
    </w:rPr>
  </w:style>
  <w:style w:type="paragraph" w:customStyle="1" w:styleId="xl23">
    <w:name w:val="xl23"/>
    <w:basedOn w:val="a"/>
    <w:rsid w:val="0030688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27">
    <w:name w:val="м_2"/>
    <w:basedOn w:val="a"/>
    <w:rsid w:val="0030688F"/>
    <w:pPr>
      <w:widowControl/>
      <w:tabs>
        <w:tab w:val="left" w:pos="426"/>
      </w:tabs>
      <w:suppressAutoHyphens/>
      <w:autoSpaceDE/>
      <w:autoSpaceDN/>
      <w:adjustRightInd/>
      <w:spacing w:after="120"/>
      <w:ind w:left="425" w:hanging="425"/>
    </w:pPr>
    <w:rPr>
      <w:b/>
    </w:rPr>
  </w:style>
  <w:style w:type="paragraph" w:customStyle="1" w:styleId="v3">
    <w:name w:val="v_3"/>
    <w:basedOn w:val="a"/>
    <w:rsid w:val="0030688F"/>
    <w:pPr>
      <w:widowControl/>
      <w:numPr>
        <w:numId w:val="1"/>
      </w:numPr>
      <w:autoSpaceDE/>
      <w:autoSpaceDN/>
      <w:adjustRightInd/>
      <w:jc w:val="both"/>
    </w:pPr>
    <w:rPr>
      <w:b/>
    </w:rPr>
  </w:style>
  <w:style w:type="paragraph" w:customStyle="1" w:styleId="ConsNormal">
    <w:name w:val="ConsNormal"/>
    <w:rsid w:val="0030688F"/>
    <w:pPr>
      <w:widowControl w:val="0"/>
      <w:autoSpaceDE w:val="0"/>
      <w:autoSpaceDN w:val="0"/>
      <w:adjustRightInd w:val="0"/>
      <w:ind w:right="19772" w:firstLine="720"/>
    </w:pPr>
    <w:rPr>
      <w:rFonts w:ascii="Arial" w:hAnsi="Arial" w:cs="Arial"/>
    </w:rPr>
  </w:style>
  <w:style w:type="paragraph" w:customStyle="1" w:styleId="ConsNonformat">
    <w:name w:val="ConsNonformat"/>
    <w:rsid w:val="0030688F"/>
    <w:pPr>
      <w:widowControl w:val="0"/>
      <w:autoSpaceDE w:val="0"/>
      <w:autoSpaceDN w:val="0"/>
      <w:adjustRightInd w:val="0"/>
      <w:ind w:right="19772"/>
    </w:pPr>
    <w:rPr>
      <w:rFonts w:ascii="Courier New" w:hAnsi="Courier New" w:cs="Courier New"/>
    </w:rPr>
  </w:style>
  <w:style w:type="paragraph" w:customStyle="1" w:styleId="ConsCell">
    <w:name w:val="ConsCell"/>
    <w:rsid w:val="0030688F"/>
    <w:pPr>
      <w:widowControl w:val="0"/>
      <w:autoSpaceDE w:val="0"/>
      <w:autoSpaceDN w:val="0"/>
      <w:adjustRightInd w:val="0"/>
      <w:ind w:right="19772"/>
    </w:pPr>
    <w:rPr>
      <w:rFonts w:ascii="Arial" w:hAnsi="Arial" w:cs="Arial"/>
    </w:rPr>
  </w:style>
  <w:style w:type="paragraph" w:customStyle="1" w:styleId="Iauiue1">
    <w:name w:val="Iau.iue1"/>
    <w:basedOn w:val="a"/>
    <w:next w:val="a"/>
    <w:rsid w:val="00774E18"/>
    <w:pPr>
      <w:widowControl/>
    </w:pPr>
    <w:rPr>
      <w:sz w:val="24"/>
      <w:szCs w:val="24"/>
    </w:rPr>
  </w:style>
  <w:style w:type="paragraph" w:customStyle="1" w:styleId="Default">
    <w:name w:val="Default"/>
    <w:rsid w:val="00774E18"/>
    <w:pPr>
      <w:autoSpaceDE w:val="0"/>
      <w:autoSpaceDN w:val="0"/>
      <w:adjustRightInd w:val="0"/>
    </w:pPr>
    <w:rPr>
      <w:rFonts w:ascii="DAGDFH+TimesNewRoman" w:hAnsi="DAGDFH+TimesNewRoman" w:cs="DAGDFH+TimesNewRoman"/>
      <w:color w:val="000000"/>
      <w:sz w:val="24"/>
      <w:szCs w:val="24"/>
    </w:rPr>
  </w:style>
  <w:style w:type="paragraph" w:customStyle="1" w:styleId="Iauiue">
    <w:name w:val="Iau.iue"/>
    <w:basedOn w:val="Default"/>
    <w:next w:val="Default"/>
    <w:uiPriority w:val="99"/>
    <w:rsid w:val="00774E18"/>
    <w:rPr>
      <w:rFonts w:cs="Times New Roman"/>
      <w:color w:val="auto"/>
    </w:rPr>
  </w:style>
  <w:style w:type="paragraph" w:customStyle="1" w:styleId="Oaeno">
    <w:name w:val="Oaeno"/>
    <w:basedOn w:val="Default"/>
    <w:next w:val="Default"/>
    <w:uiPriority w:val="99"/>
    <w:rsid w:val="00774E18"/>
    <w:rPr>
      <w:rFonts w:ascii="Times New Roman" w:hAnsi="Times New Roman" w:cs="Times New Roman"/>
      <w:color w:val="auto"/>
    </w:rPr>
  </w:style>
  <w:style w:type="paragraph" w:customStyle="1" w:styleId="Caaieiaie5">
    <w:name w:val="Caaieiaie 5"/>
    <w:basedOn w:val="Default"/>
    <w:next w:val="Default"/>
    <w:uiPriority w:val="99"/>
    <w:rsid w:val="00774E18"/>
    <w:rPr>
      <w:rFonts w:ascii="Times New Roman" w:hAnsi="Times New Roman" w:cs="Times New Roman"/>
      <w:color w:val="auto"/>
    </w:rPr>
  </w:style>
  <w:style w:type="paragraph" w:customStyle="1" w:styleId="sinfo">
    <w:name w:val="sinfo"/>
    <w:basedOn w:val="a"/>
    <w:rsid w:val="00774E18"/>
    <w:pPr>
      <w:widowControl/>
      <w:shd w:val="clear" w:color="auto" w:fill="F3FCEA"/>
      <w:autoSpaceDE/>
      <w:autoSpaceDN/>
      <w:adjustRightInd/>
      <w:spacing w:before="100" w:beforeAutospacing="1" w:after="100" w:afterAutospacing="1"/>
    </w:pPr>
    <w:rPr>
      <w:sz w:val="24"/>
      <w:szCs w:val="24"/>
    </w:rPr>
  </w:style>
  <w:style w:type="paragraph" w:customStyle="1" w:styleId="head">
    <w:name w:val="head"/>
    <w:basedOn w:val="a"/>
    <w:rsid w:val="00774E18"/>
    <w:pPr>
      <w:widowControl/>
      <w:autoSpaceDE/>
      <w:autoSpaceDN/>
      <w:adjustRightInd/>
      <w:spacing w:after="282"/>
      <w:ind w:left="188" w:right="188"/>
    </w:pPr>
    <w:rPr>
      <w:sz w:val="24"/>
      <w:szCs w:val="24"/>
    </w:rPr>
  </w:style>
  <w:style w:type="paragraph" w:customStyle="1" w:styleId="headblue">
    <w:name w:val="head_blue"/>
    <w:basedOn w:val="a"/>
    <w:rsid w:val="00774E18"/>
    <w:pPr>
      <w:widowControl/>
      <w:shd w:val="clear" w:color="auto" w:fill="497A15"/>
      <w:autoSpaceDE/>
      <w:autoSpaceDN/>
      <w:adjustRightInd/>
      <w:spacing w:before="100" w:beforeAutospacing="1" w:after="100" w:afterAutospacing="1"/>
    </w:pPr>
    <w:rPr>
      <w:sz w:val="24"/>
      <w:szCs w:val="24"/>
    </w:rPr>
  </w:style>
  <w:style w:type="paragraph" w:customStyle="1" w:styleId="headabout">
    <w:name w:val="head_about"/>
    <w:basedOn w:val="a"/>
    <w:rsid w:val="00774E18"/>
    <w:pPr>
      <w:widowControl/>
      <w:autoSpaceDE/>
      <w:autoSpaceDN/>
      <w:adjustRightInd/>
      <w:spacing w:before="100" w:beforeAutospacing="1" w:after="100" w:afterAutospacing="1"/>
    </w:pPr>
    <w:rPr>
      <w:color w:val="FFFFFF"/>
      <w:sz w:val="19"/>
      <w:szCs w:val="19"/>
    </w:rPr>
  </w:style>
  <w:style w:type="paragraph" w:customStyle="1" w:styleId="guaranted">
    <w:name w:val="guaranted"/>
    <w:basedOn w:val="a"/>
    <w:rsid w:val="00774E18"/>
    <w:pPr>
      <w:widowControl/>
      <w:autoSpaceDE/>
      <w:autoSpaceDN/>
      <w:adjustRightInd/>
      <w:spacing w:before="216" w:after="100" w:afterAutospacing="1"/>
      <w:ind w:right="188"/>
    </w:pPr>
    <w:rPr>
      <w:sz w:val="24"/>
      <w:szCs w:val="24"/>
    </w:rPr>
  </w:style>
  <w:style w:type="paragraph" w:customStyle="1" w:styleId="podp">
    <w:name w:val="podp"/>
    <w:basedOn w:val="a"/>
    <w:rsid w:val="00774E18"/>
    <w:pPr>
      <w:widowControl/>
      <w:autoSpaceDE/>
      <w:autoSpaceDN/>
      <w:adjustRightInd/>
      <w:spacing w:before="100" w:beforeAutospacing="1" w:after="100" w:afterAutospacing="1"/>
      <w:ind w:left="47"/>
    </w:pPr>
    <w:rPr>
      <w:rFonts w:ascii="Verdana" w:hAnsi="Verdana"/>
      <w:color w:val="FFFFFF"/>
      <w:sz w:val="17"/>
      <w:szCs w:val="17"/>
    </w:rPr>
  </w:style>
  <w:style w:type="paragraph" w:customStyle="1" w:styleId="rek">
    <w:name w:val="rek"/>
    <w:basedOn w:val="a"/>
    <w:rsid w:val="00774E18"/>
    <w:pPr>
      <w:widowControl/>
      <w:autoSpaceDE/>
      <w:autoSpaceDN/>
      <w:adjustRightInd/>
      <w:spacing w:before="282" w:after="100" w:afterAutospacing="1"/>
      <w:ind w:left="188"/>
    </w:pPr>
    <w:rPr>
      <w:sz w:val="24"/>
      <w:szCs w:val="24"/>
    </w:rPr>
  </w:style>
  <w:style w:type="paragraph" w:customStyle="1" w:styleId="pictograms">
    <w:name w:val="pictograms"/>
    <w:basedOn w:val="a"/>
    <w:rsid w:val="00774E18"/>
    <w:pPr>
      <w:widowControl/>
      <w:autoSpaceDE/>
      <w:autoSpaceDN/>
      <w:adjustRightInd/>
      <w:spacing w:before="100" w:beforeAutospacing="1" w:after="100" w:afterAutospacing="1"/>
    </w:pPr>
    <w:rPr>
      <w:sz w:val="24"/>
      <w:szCs w:val="24"/>
    </w:rPr>
  </w:style>
  <w:style w:type="paragraph" w:customStyle="1" w:styleId="hmenulist">
    <w:name w:val="h_menu_list"/>
    <w:basedOn w:val="a"/>
    <w:rsid w:val="00774E18"/>
    <w:pPr>
      <w:widowControl/>
      <w:autoSpaceDE/>
      <w:autoSpaceDN/>
      <w:adjustRightInd/>
      <w:spacing w:before="100" w:beforeAutospacing="1" w:after="100" w:afterAutospacing="1"/>
      <w:ind w:left="47"/>
    </w:pPr>
    <w:rPr>
      <w:sz w:val="17"/>
      <w:szCs w:val="17"/>
    </w:rPr>
  </w:style>
  <w:style w:type="paragraph" w:customStyle="1" w:styleId="izbranoe">
    <w:name w:val="izbranoe"/>
    <w:basedOn w:val="a"/>
    <w:rsid w:val="00774E18"/>
    <w:pPr>
      <w:widowControl/>
      <w:autoSpaceDE/>
      <w:autoSpaceDN/>
      <w:adjustRightInd/>
      <w:spacing w:before="100" w:beforeAutospacing="1" w:after="100" w:afterAutospacing="1"/>
    </w:pPr>
    <w:rPr>
      <w:sz w:val="18"/>
      <w:szCs w:val="18"/>
    </w:rPr>
  </w:style>
  <w:style w:type="paragraph" w:customStyle="1" w:styleId="zakazmenu">
    <w:name w:val="zakaz_menu"/>
    <w:basedOn w:val="a"/>
    <w:rsid w:val="00774E18"/>
    <w:pPr>
      <w:widowControl/>
      <w:shd w:val="clear" w:color="auto" w:fill="497A15"/>
      <w:autoSpaceDE/>
      <w:autoSpaceDN/>
      <w:adjustRightInd/>
      <w:spacing w:before="47" w:after="100" w:afterAutospacing="1"/>
      <w:ind w:left="47"/>
    </w:pPr>
    <w:rPr>
      <w:rFonts w:ascii="Tahoma" w:hAnsi="Tahoma" w:cs="Tahoma"/>
      <w:b/>
      <w:bCs/>
      <w:sz w:val="22"/>
      <w:szCs w:val="22"/>
    </w:rPr>
  </w:style>
  <w:style w:type="paragraph" w:customStyle="1" w:styleId="zakazmenu1">
    <w:name w:val="zakaz_menu1"/>
    <w:basedOn w:val="a"/>
    <w:rsid w:val="00774E18"/>
    <w:pPr>
      <w:widowControl/>
      <w:pBdr>
        <w:top w:val="single" w:sz="4" w:space="0" w:color="497A15"/>
        <w:left w:val="single" w:sz="4" w:space="0" w:color="497A15"/>
        <w:bottom w:val="single" w:sz="4" w:space="0" w:color="497A15"/>
        <w:right w:val="single" w:sz="4" w:space="0" w:color="497A15"/>
      </w:pBdr>
      <w:shd w:val="clear" w:color="auto" w:fill="FFFFFF"/>
      <w:autoSpaceDE/>
      <w:autoSpaceDN/>
      <w:adjustRightInd/>
      <w:spacing w:before="47" w:after="100" w:afterAutospacing="1"/>
    </w:pPr>
    <w:rPr>
      <w:rFonts w:ascii="Tahoma" w:hAnsi="Tahoma" w:cs="Tahoma"/>
      <w:b/>
      <w:bCs/>
      <w:color w:val="000000"/>
      <w:sz w:val="22"/>
      <w:szCs w:val="22"/>
    </w:rPr>
  </w:style>
  <w:style w:type="paragraph" w:customStyle="1" w:styleId="zm1bl">
    <w:name w:val="zm1_b_l"/>
    <w:basedOn w:val="a"/>
    <w:rsid w:val="00774E18"/>
    <w:pPr>
      <w:widowControl/>
      <w:autoSpaceDE/>
      <w:autoSpaceDN/>
      <w:adjustRightInd/>
      <w:spacing w:before="100" w:beforeAutospacing="1"/>
      <w:ind w:left="-9"/>
    </w:pPr>
    <w:rPr>
      <w:sz w:val="24"/>
      <w:szCs w:val="24"/>
    </w:rPr>
  </w:style>
  <w:style w:type="paragraph" w:customStyle="1" w:styleId="zm1br">
    <w:name w:val="zm1_b_r"/>
    <w:basedOn w:val="a"/>
    <w:rsid w:val="00774E18"/>
    <w:pPr>
      <w:widowControl/>
      <w:autoSpaceDE/>
      <w:autoSpaceDN/>
      <w:adjustRightInd/>
      <w:spacing w:before="100" w:beforeAutospacing="1"/>
      <w:ind w:right="-9"/>
    </w:pPr>
    <w:rPr>
      <w:sz w:val="24"/>
      <w:szCs w:val="24"/>
    </w:rPr>
  </w:style>
  <w:style w:type="paragraph" w:customStyle="1" w:styleId="zm1t">
    <w:name w:val="zm1_t"/>
    <w:basedOn w:val="a"/>
    <w:rsid w:val="00774E18"/>
    <w:pPr>
      <w:widowControl/>
      <w:autoSpaceDE/>
      <w:autoSpaceDN/>
      <w:adjustRightInd/>
      <w:spacing w:before="100" w:beforeAutospacing="1" w:after="100" w:afterAutospacing="1"/>
    </w:pPr>
    <w:rPr>
      <w:sz w:val="24"/>
      <w:szCs w:val="24"/>
    </w:rPr>
  </w:style>
  <w:style w:type="paragraph" w:customStyle="1" w:styleId="zm1tr">
    <w:name w:val="zm1_t_r"/>
    <w:basedOn w:val="a"/>
    <w:rsid w:val="00774E18"/>
    <w:pPr>
      <w:widowControl/>
      <w:autoSpaceDE/>
      <w:autoSpaceDN/>
      <w:adjustRightInd/>
      <w:spacing w:after="100" w:afterAutospacing="1"/>
      <w:ind w:right="-9"/>
    </w:pPr>
    <w:rPr>
      <w:sz w:val="24"/>
      <w:szCs w:val="24"/>
    </w:rPr>
  </w:style>
  <w:style w:type="paragraph" w:customStyle="1" w:styleId="zm1tl">
    <w:name w:val="zm1_t_l"/>
    <w:basedOn w:val="a"/>
    <w:rsid w:val="00774E18"/>
    <w:pPr>
      <w:widowControl/>
      <w:autoSpaceDE/>
      <w:autoSpaceDN/>
      <w:adjustRightInd/>
      <w:spacing w:after="100" w:afterAutospacing="1"/>
      <w:ind w:left="-9"/>
    </w:pPr>
    <w:rPr>
      <w:sz w:val="24"/>
      <w:szCs w:val="24"/>
    </w:rPr>
  </w:style>
  <w:style w:type="paragraph" w:customStyle="1" w:styleId="headcontent">
    <w:name w:val="head_content"/>
    <w:basedOn w:val="a"/>
    <w:rsid w:val="00774E18"/>
    <w:pPr>
      <w:widowControl/>
      <w:autoSpaceDE/>
      <w:autoSpaceDN/>
      <w:adjustRightInd/>
      <w:spacing w:before="100" w:beforeAutospacing="1" w:after="100" w:afterAutospacing="1"/>
    </w:pPr>
    <w:rPr>
      <w:sz w:val="24"/>
      <w:szCs w:val="24"/>
    </w:rPr>
  </w:style>
  <w:style w:type="paragraph" w:customStyle="1" w:styleId="comp">
    <w:name w:val="comp"/>
    <w:basedOn w:val="a"/>
    <w:rsid w:val="00774E18"/>
    <w:pPr>
      <w:widowControl/>
      <w:autoSpaceDE/>
      <w:autoSpaceDN/>
      <w:adjustRightInd/>
      <w:spacing w:before="100" w:beforeAutospacing="1" w:after="100" w:afterAutospacing="1"/>
    </w:pPr>
    <w:rPr>
      <w:sz w:val="24"/>
      <w:szCs w:val="24"/>
    </w:rPr>
  </w:style>
  <w:style w:type="paragraph" w:customStyle="1" w:styleId="compabout">
    <w:name w:val="comp_about"/>
    <w:basedOn w:val="a"/>
    <w:rsid w:val="00774E18"/>
    <w:pPr>
      <w:widowControl/>
      <w:autoSpaceDE/>
      <w:autoSpaceDN/>
      <w:adjustRightInd/>
      <w:spacing w:before="100" w:beforeAutospacing="1" w:after="100" w:afterAutospacing="1"/>
    </w:pPr>
    <w:rPr>
      <w:color w:val="FFFFFF"/>
      <w:sz w:val="18"/>
      <w:szCs w:val="18"/>
    </w:rPr>
  </w:style>
  <w:style w:type="paragraph" w:customStyle="1" w:styleId="home">
    <w:name w:val="home"/>
    <w:basedOn w:val="a"/>
    <w:rsid w:val="00774E18"/>
    <w:pPr>
      <w:widowControl/>
      <w:autoSpaceDE/>
      <w:autoSpaceDN/>
      <w:adjustRightInd/>
      <w:spacing w:before="100" w:beforeAutospacing="1" w:after="100" w:afterAutospacing="1"/>
    </w:pPr>
    <w:rPr>
      <w:sz w:val="24"/>
      <w:szCs w:val="24"/>
    </w:rPr>
  </w:style>
  <w:style w:type="paragraph" w:customStyle="1" w:styleId="homen">
    <w:name w:val="home_n"/>
    <w:basedOn w:val="a"/>
    <w:rsid w:val="00774E18"/>
    <w:pPr>
      <w:widowControl/>
      <w:autoSpaceDE/>
      <w:autoSpaceDN/>
      <w:adjustRightInd/>
      <w:spacing w:before="100" w:beforeAutospacing="1" w:after="100" w:afterAutospacing="1"/>
    </w:pPr>
    <w:rPr>
      <w:sz w:val="24"/>
      <w:szCs w:val="24"/>
    </w:rPr>
  </w:style>
  <w:style w:type="paragraph" w:customStyle="1" w:styleId="map">
    <w:name w:val="map"/>
    <w:basedOn w:val="a"/>
    <w:rsid w:val="00774E18"/>
    <w:pPr>
      <w:widowControl/>
      <w:autoSpaceDE/>
      <w:autoSpaceDN/>
      <w:adjustRightInd/>
      <w:spacing w:before="100" w:beforeAutospacing="1" w:after="100" w:afterAutospacing="1"/>
    </w:pPr>
    <w:rPr>
      <w:sz w:val="24"/>
      <w:szCs w:val="24"/>
    </w:rPr>
  </w:style>
  <w:style w:type="paragraph" w:customStyle="1" w:styleId="mapn">
    <w:name w:val="map_n"/>
    <w:basedOn w:val="a"/>
    <w:rsid w:val="00774E18"/>
    <w:pPr>
      <w:widowControl/>
      <w:autoSpaceDE/>
      <w:autoSpaceDN/>
      <w:adjustRightInd/>
      <w:spacing w:before="100" w:beforeAutospacing="1" w:after="100" w:afterAutospacing="1"/>
    </w:pPr>
    <w:rPr>
      <w:sz w:val="24"/>
      <w:szCs w:val="24"/>
    </w:rPr>
  </w:style>
  <w:style w:type="paragraph" w:customStyle="1" w:styleId="topbar">
    <w:name w:val="top_bar"/>
    <w:basedOn w:val="a"/>
    <w:rsid w:val="00774E18"/>
    <w:pPr>
      <w:widowControl/>
      <w:autoSpaceDE/>
      <w:autoSpaceDN/>
      <w:adjustRightInd/>
      <w:spacing w:before="100" w:beforeAutospacing="1" w:after="100" w:afterAutospacing="1"/>
    </w:pPr>
    <w:rPr>
      <w:sz w:val="24"/>
      <w:szCs w:val="24"/>
    </w:rPr>
  </w:style>
  <w:style w:type="paragraph" w:customStyle="1" w:styleId="gotrab">
    <w:name w:val="got_rab"/>
    <w:basedOn w:val="a"/>
    <w:rsid w:val="00774E18"/>
    <w:pPr>
      <w:widowControl/>
      <w:autoSpaceDE/>
      <w:autoSpaceDN/>
      <w:adjustRightInd/>
      <w:spacing w:before="100" w:beforeAutospacing="1" w:after="100" w:afterAutospacing="1"/>
      <w:ind w:left="188"/>
    </w:pPr>
    <w:rPr>
      <w:b/>
      <w:bCs/>
      <w:i/>
      <w:iCs/>
      <w:sz w:val="18"/>
      <w:szCs w:val="18"/>
    </w:rPr>
  </w:style>
  <w:style w:type="paragraph" w:customStyle="1" w:styleId="searchform">
    <w:name w:val="search_form"/>
    <w:basedOn w:val="a"/>
    <w:rsid w:val="00774E18"/>
    <w:pPr>
      <w:widowControl/>
      <w:autoSpaceDE/>
      <w:autoSpaceDN/>
      <w:adjustRightInd/>
      <w:spacing w:before="100" w:beforeAutospacing="1" w:after="100" w:afterAutospacing="1"/>
      <w:ind w:left="2729"/>
    </w:pPr>
    <w:rPr>
      <w:sz w:val="24"/>
      <w:szCs w:val="24"/>
    </w:rPr>
  </w:style>
  <w:style w:type="paragraph" w:customStyle="1" w:styleId="mainsearchinput">
    <w:name w:val="main_search_input"/>
    <w:basedOn w:val="a"/>
    <w:rsid w:val="00774E18"/>
    <w:pPr>
      <w:widowControl/>
      <w:pBdr>
        <w:top w:val="single" w:sz="4" w:space="0" w:color="C7C7C7"/>
        <w:left w:val="single" w:sz="4" w:space="0" w:color="C7C7C7"/>
        <w:bottom w:val="single" w:sz="4" w:space="0" w:color="C7C7C7"/>
        <w:right w:val="single" w:sz="4" w:space="0" w:color="C7C7C7"/>
      </w:pBdr>
      <w:shd w:val="clear" w:color="auto" w:fill="FFFFFF"/>
      <w:autoSpaceDE/>
      <w:autoSpaceDN/>
      <w:adjustRightInd/>
      <w:spacing w:before="47" w:after="100" w:afterAutospacing="1"/>
    </w:pPr>
    <w:rPr>
      <w:sz w:val="24"/>
      <w:szCs w:val="24"/>
    </w:rPr>
  </w:style>
  <w:style w:type="paragraph" w:customStyle="1" w:styleId="gotrab2">
    <w:name w:val="got_rab_2"/>
    <w:basedOn w:val="a"/>
    <w:rsid w:val="00774E18"/>
    <w:pPr>
      <w:widowControl/>
      <w:autoSpaceDE/>
      <w:autoSpaceDN/>
      <w:adjustRightInd/>
      <w:spacing w:before="100" w:beforeAutospacing="1" w:after="100" w:afterAutospacing="1"/>
    </w:pPr>
    <w:rPr>
      <w:sz w:val="19"/>
      <w:szCs w:val="19"/>
    </w:rPr>
  </w:style>
  <w:style w:type="paragraph" w:customStyle="1" w:styleId="searchform2">
    <w:name w:val="search_form_2"/>
    <w:basedOn w:val="a"/>
    <w:rsid w:val="00774E18"/>
    <w:pPr>
      <w:widowControl/>
      <w:autoSpaceDE/>
      <w:autoSpaceDN/>
      <w:adjustRightInd/>
      <w:spacing w:before="100" w:beforeAutospacing="1" w:after="100" w:afterAutospacing="1"/>
      <w:ind w:left="141"/>
    </w:pPr>
    <w:rPr>
      <w:sz w:val="24"/>
      <w:szCs w:val="24"/>
    </w:rPr>
  </w:style>
  <w:style w:type="paragraph" w:customStyle="1" w:styleId="mainsearchinput2">
    <w:name w:val="main_search_input_2"/>
    <w:basedOn w:val="a"/>
    <w:rsid w:val="00774E18"/>
    <w:pPr>
      <w:widowControl/>
      <w:pBdr>
        <w:top w:val="single" w:sz="4" w:space="0" w:color="C7C7C7"/>
        <w:left w:val="single" w:sz="4" w:space="0" w:color="C7C7C7"/>
        <w:bottom w:val="single" w:sz="4" w:space="0" w:color="C7C7C7"/>
        <w:right w:val="single" w:sz="4" w:space="0" w:color="C7C7C7"/>
      </w:pBdr>
      <w:shd w:val="clear" w:color="auto" w:fill="FFFFFF"/>
      <w:autoSpaceDE/>
      <w:autoSpaceDN/>
      <w:adjustRightInd/>
      <w:spacing w:before="100" w:beforeAutospacing="1" w:after="100" w:afterAutospacing="1"/>
    </w:pPr>
    <w:rPr>
      <w:sz w:val="24"/>
      <w:szCs w:val="24"/>
    </w:rPr>
  </w:style>
  <w:style w:type="paragraph" w:customStyle="1" w:styleId="mainsearchenter">
    <w:name w:val="main_search_enter"/>
    <w:basedOn w:val="a"/>
    <w:rsid w:val="00774E18"/>
    <w:pPr>
      <w:widowControl/>
      <w:autoSpaceDE/>
      <w:autoSpaceDN/>
      <w:adjustRightInd/>
      <w:spacing w:before="47" w:after="100" w:afterAutospacing="1" w:line="9402" w:lineRule="atLeast"/>
      <w:ind w:left="94"/>
    </w:pPr>
    <w:rPr>
      <w:sz w:val="2"/>
      <w:szCs w:val="2"/>
    </w:rPr>
  </w:style>
  <w:style w:type="paragraph" w:customStyle="1" w:styleId="rasfindfix">
    <w:name w:val="ras_find_fix"/>
    <w:basedOn w:val="a"/>
    <w:rsid w:val="00774E18"/>
    <w:pPr>
      <w:widowControl/>
      <w:autoSpaceDE/>
      <w:autoSpaceDN/>
      <w:adjustRightInd/>
      <w:spacing w:before="100" w:beforeAutospacing="1" w:after="100" w:afterAutospacing="1"/>
      <w:ind w:right="94"/>
    </w:pPr>
    <w:rPr>
      <w:sz w:val="24"/>
      <w:szCs w:val="24"/>
    </w:rPr>
  </w:style>
  <w:style w:type="paragraph" w:customStyle="1" w:styleId="rasfind">
    <w:name w:val="ras_find"/>
    <w:basedOn w:val="a"/>
    <w:rsid w:val="00774E18"/>
    <w:pPr>
      <w:widowControl/>
      <w:autoSpaceDE/>
      <w:autoSpaceDN/>
      <w:adjustRightInd/>
      <w:spacing w:before="100" w:beforeAutospacing="1" w:after="100" w:afterAutospacing="1"/>
      <w:ind w:right="94"/>
    </w:pPr>
    <w:rPr>
      <w:sz w:val="24"/>
      <w:szCs w:val="24"/>
    </w:rPr>
  </w:style>
  <w:style w:type="paragraph" w:customStyle="1" w:styleId="spacer">
    <w:name w:val="spacer"/>
    <w:basedOn w:val="a"/>
    <w:rsid w:val="00774E18"/>
    <w:pPr>
      <w:widowControl/>
      <w:shd w:val="clear" w:color="auto" w:fill="808080"/>
      <w:autoSpaceDE/>
      <w:autoSpaceDN/>
      <w:adjustRightInd/>
      <w:spacing w:before="188" w:after="100" w:afterAutospacing="1"/>
    </w:pPr>
    <w:rPr>
      <w:sz w:val="24"/>
      <w:szCs w:val="24"/>
    </w:rPr>
  </w:style>
  <w:style w:type="paragraph" w:customStyle="1" w:styleId="hormenu">
    <w:name w:val="hor_menu"/>
    <w:basedOn w:val="a"/>
    <w:rsid w:val="00774E18"/>
    <w:pPr>
      <w:widowControl/>
      <w:autoSpaceDE/>
      <w:autoSpaceDN/>
      <w:adjustRightInd/>
      <w:spacing w:before="100" w:beforeAutospacing="1" w:after="100" w:afterAutospacing="1"/>
      <w:ind w:right="1788"/>
    </w:pPr>
    <w:rPr>
      <w:sz w:val="24"/>
      <w:szCs w:val="24"/>
    </w:rPr>
  </w:style>
  <w:style w:type="paragraph" w:customStyle="1" w:styleId="hmenuoption">
    <w:name w:val="h_menu_option"/>
    <w:basedOn w:val="a"/>
    <w:rsid w:val="00774E18"/>
    <w:pPr>
      <w:widowControl/>
      <w:autoSpaceDE/>
      <w:autoSpaceDN/>
      <w:adjustRightInd/>
      <w:spacing w:before="100" w:beforeAutospacing="1" w:after="100" w:afterAutospacing="1"/>
    </w:pPr>
    <w:rPr>
      <w:sz w:val="18"/>
      <w:szCs w:val="18"/>
    </w:rPr>
  </w:style>
  <w:style w:type="paragraph" w:customStyle="1" w:styleId="main">
    <w:name w:val="main"/>
    <w:basedOn w:val="a"/>
    <w:rsid w:val="00774E18"/>
    <w:pPr>
      <w:widowControl/>
      <w:shd w:val="clear" w:color="auto" w:fill="FFFFFF"/>
      <w:autoSpaceDE/>
      <w:autoSpaceDN/>
      <w:adjustRightInd/>
    </w:pPr>
    <w:rPr>
      <w:sz w:val="24"/>
      <w:szCs w:val="24"/>
    </w:rPr>
  </w:style>
  <w:style w:type="paragraph" w:customStyle="1" w:styleId="cap">
    <w:name w:val="cap"/>
    <w:basedOn w:val="a"/>
    <w:rsid w:val="00774E18"/>
    <w:pPr>
      <w:widowControl/>
      <w:autoSpaceDE/>
      <w:autoSpaceDN/>
      <w:adjustRightInd/>
      <w:spacing w:before="120" w:after="282"/>
      <w:ind w:left="188" w:right="188"/>
    </w:pPr>
    <w:rPr>
      <w:sz w:val="24"/>
      <w:szCs w:val="24"/>
    </w:rPr>
  </w:style>
  <w:style w:type="paragraph" w:customStyle="1" w:styleId="capblue">
    <w:name w:val="cap_blue"/>
    <w:basedOn w:val="a"/>
    <w:rsid w:val="00774E18"/>
    <w:pPr>
      <w:widowControl/>
      <w:shd w:val="clear" w:color="auto" w:fill="3CAAE5"/>
      <w:autoSpaceDE/>
      <w:autoSpaceDN/>
      <w:adjustRightInd/>
      <w:spacing w:before="100" w:beforeAutospacing="1" w:after="100" w:afterAutospacing="1"/>
      <w:ind w:right="1788"/>
    </w:pPr>
    <w:rPr>
      <w:sz w:val="24"/>
      <w:szCs w:val="24"/>
    </w:rPr>
  </w:style>
  <w:style w:type="paragraph" w:customStyle="1" w:styleId="capbluec">
    <w:name w:val="cap_blue_c"/>
    <w:basedOn w:val="a"/>
    <w:rsid w:val="00774E18"/>
    <w:pPr>
      <w:widowControl/>
      <w:shd w:val="clear" w:color="auto" w:fill="3CAAE5"/>
      <w:autoSpaceDE/>
      <w:autoSpaceDN/>
      <w:adjustRightInd/>
      <w:spacing w:before="100" w:beforeAutospacing="1" w:after="100" w:afterAutospacing="1"/>
    </w:pPr>
    <w:rPr>
      <w:sz w:val="24"/>
      <w:szCs w:val="24"/>
    </w:rPr>
  </w:style>
  <w:style w:type="paragraph" w:customStyle="1" w:styleId="capfoot">
    <w:name w:val="cap_foot"/>
    <w:basedOn w:val="a"/>
    <w:rsid w:val="00774E18"/>
    <w:pPr>
      <w:widowControl/>
      <w:shd w:val="clear" w:color="auto" w:fill="FFFFFF"/>
      <w:autoSpaceDE/>
      <w:autoSpaceDN/>
      <w:adjustRightInd/>
      <w:spacing w:before="100" w:beforeAutospacing="1" w:after="100" w:afterAutospacing="1"/>
    </w:pPr>
    <w:rPr>
      <w:sz w:val="24"/>
      <w:szCs w:val="24"/>
    </w:rPr>
  </w:style>
  <w:style w:type="paragraph" w:customStyle="1" w:styleId="capmain">
    <w:name w:val="cap_main"/>
    <w:basedOn w:val="a"/>
    <w:rsid w:val="00774E18"/>
    <w:pPr>
      <w:widowControl/>
      <w:autoSpaceDE/>
      <w:autoSpaceDN/>
      <w:adjustRightInd/>
      <w:spacing w:before="100" w:beforeAutospacing="1" w:after="100" w:afterAutospacing="1"/>
    </w:pPr>
    <w:rPr>
      <w:sz w:val="24"/>
      <w:szCs w:val="24"/>
    </w:rPr>
  </w:style>
  <w:style w:type="paragraph" w:customStyle="1" w:styleId="plus">
    <w:name w:val="plus"/>
    <w:basedOn w:val="a"/>
    <w:rsid w:val="00774E18"/>
    <w:pPr>
      <w:widowControl/>
      <w:shd w:val="clear" w:color="auto" w:fill="FFFFFF"/>
      <w:autoSpaceDE/>
      <w:autoSpaceDN/>
      <w:adjustRightInd/>
      <w:spacing w:before="100" w:beforeAutospacing="1" w:after="100" w:afterAutospacing="1"/>
    </w:pPr>
    <w:rPr>
      <w:sz w:val="24"/>
      <w:szCs w:val="24"/>
    </w:rPr>
  </w:style>
  <w:style w:type="paragraph" w:customStyle="1" w:styleId="capwhite">
    <w:name w:val="cap_white"/>
    <w:basedOn w:val="a"/>
    <w:rsid w:val="00774E18"/>
    <w:pPr>
      <w:widowControl/>
      <w:autoSpaceDE/>
      <w:autoSpaceDN/>
      <w:adjustRightInd/>
      <w:spacing w:before="100" w:beforeAutospacing="1" w:after="100" w:afterAutospacing="1"/>
    </w:pPr>
    <w:rPr>
      <w:sz w:val="17"/>
      <w:szCs w:val="17"/>
    </w:rPr>
  </w:style>
  <w:style w:type="paragraph" w:customStyle="1" w:styleId="capwhite0">
    <w:name w:val="cap_white_"/>
    <w:basedOn w:val="a"/>
    <w:rsid w:val="00774E18"/>
    <w:pPr>
      <w:widowControl/>
      <w:autoSpaceDE/>
      <w:autoSpaceDN/>
      <w:adjustRightInd/>
      <w:spacing w:before="264"/>
    </w:pPr>
    <w:rPr>
      <w:sz w:val="24"/>
      <w:szCs w:val="24"/>
    </w:rPr>
  </w:style>
  <w:style w:type="paragraph" w:customStyle="1" w:styleId="cwi">
    <w:name w:val="cw_i"/>
    <w:basedOn w:val="a"/>
    <w:rsid w:val="00774E18"/>
    <w:pPr>
      <w:widowControl/>
      <w:autoSpaceDE/>
      <w:autoSpaceDN/>
      <w:adjustRightInd/>
      <w:spacing w:before="100" w:beforeAutospacing="1" w:after="100" w:afterAutospacing="1"/>
    </w:pPr>
    <w:rPr>
      <w:sz w:val="24"/>
      <w:szCs w:val="24"/>
    </w:rPr>
  </w:style>
  <w:style w:type="paragraph" w:customStyle="1" w:styleId="zakazi">
    <w:name w:val="zakazi"/>
    <w:basedOn w:val="a"/>
    <w:rsid w:val="00774E18"/>
    <w:pPr>
      <w:widowControl/>
      <w:autoSpaceDE/>
      <w:autoSpaceDN/>
      <w:adjustRightInd/>
      <w:spacing w:before="100" w:beforeAutospacing="1" w:after="100" w:afterAutospacing="1"/>
    </w:pPr>
    <w:rPr>
      <w:sz w:val="24"/>
      <w:szCs w:val="24"/>
    </w:rPr>
  </w:style>
  <w:style w:type="paragraph" w:customStyle="1" w:styleId="zakazil">
    <w:name w:val="zakazi_l"/>
    <w:basedOn w:val="a"/>
    <w:rsid w:val="00774E18"/>
    <w:pPr>
      <w:widowControl/>
      <w:autoSpaceDE/>
      <w:autoSpaceDN/>
      <w:adjustRightInd/>
      <w:spacing w:before="100" w:beforeAutospacing="1" w:after="100" w:afterAutospacing="1"/>
    </w:pPr>
    <w:rPr>
      <w:b/>
      <w:bCs/>
      <w:color w:val="FFFFFF"/>
      <w:sz w:val="22"/>
      <w:szCs w:val="22"/>
    </w:rPr>
  </w:style>
  <w:style w:type="paragraph" w:customStyle="1" w:styleId="zakaziitem">
    <w:name w:val="zakazi_item"/>
    <w:basedOn w:val="a"/>
    <w:rsid w:val="00774E18"/>
    <w:pPr>
      <w:widowControl/>
      <w:shd w:val="clear" w:color="auto" w:fill="3CAAE4"/>
      <w:autoSpaceDE/>
      <w:autoSpaceDN/>
      <w:adjustRightInd/>
      <w:spacing w:before="100" w:beforeAutospacing="1" w:after="100" w:afterAutospacing="1"/>
      <w:ind w:left="56"/>
    </w:pPr>
    <w:rPr>
      <w:sz w:val="24"/>
      <w:szCs w:val="24"/>
    </w:rPr>
  </w:style>
  <w:style w:type="paragraph" w:customStyle="1" w:styleId="contacts">
    <w:name w:val="contacts"/>
    <w:basedOn w:val="a"/>
    <w:rsid w:val="00774E18"/>
    <w:pPr>
      <w:widowControl/>
      <w:autoSpaceDE/>
      <w:autoSpaceDN/>
      <w:adjustRightInd/>
      <w:spacing w:before="100" w:beforeAutospacing="1" w:after="100" w:afterAutospacing="1"/>
    </w:pPr>
    <w:rPr>
      <w:sz w:val="19"/>
      <w:szCs w:val="19"/>
    </w:rPr>
  </w:style>
  <w:style w:type="paragraph" w:customStyle="1" w:styleId="otherc">
    <w:name w:val="other_c"/>
    <w:basedOn w:val="a"/>
    <w:rsid w:val="00774E18"/>
    <w:pPr>
      <w:widowControl/>
      <w:pBdr>
        <w:top w:val="single" w:sz="4" w:space="5" w:color="FFCC00"/>
      </w:pBdr>
      <w:autoSpaceDE/>
      <w:autoSpaceDN/>
      <w:adjustRightInd/>
      <w:spacing w:before="141" w:after="100" w:afterAutospacing="1"/>
    </w:pPr>
    <w:rPr>
      <w:sz w:val="24"/>
      <w:szCs w:val="24"/>
    </w:rPr>
  </w:style>
  <w:style w:type="paragraph" w:customStyle="1" w:styleId="othercitem">
    <w:name w:val="other_c_item"/>
    <w:basedOn w:val="a"/>
    <w:rsid w:val="00774E18"/>
    <w:pPr>
      <w:widowControl/>
      <w:autoSpaceDE/>
      <w:autoSpaceDN/>
      <w:adjustRightInd/>
      <w:spacing w:before="100" w:beforeAutospacing="1" w:after="66"/>
      <w:ind w:left="-207"/>
    </w:pPr>
    <w:rPr>
      <w:sz w:val="24"/>
      <w:szCs w:val="24"/>
    </w:rPr>
  </w:style>
  <w:style w:type="paragraph" w:customStyle="1" w:styleId="phone">
    <w:name w:val="phone"/>
    <w:basedOn w:val="a"/>
    <w:rsid w:val="00774E18"/>
    <w:pPr>
      <w:widowControl/>
      <w:autoSpaceDE/>
      <w:autoSpaceDN/>
      <w:adjustRightInd/>
      <w:spacing w:before="100" w:beforeAutospacing="1" w:after="120"/>
    </w:pPr>
    <w:rPr>
      <w:sz w:val="24"/>
      <w:szCs w:val="24"/>
    </w:rPr>
  </w:style>
  <w:style w:type="paragraph" w:customStyle="1" w:styleId="content">
    <w:name w:val="content"/>
    <w:basedOn w:val="a"/>
    <w:rsid w:val="00774E18"/>
    <w:pPr>
      <w:widowControl/>
      <w:autoSpaceDE/>
      <w:autoSpaceDN/>
      <w:adjustRightInd/>
      <w:spacing w:before="100" w:beforeAutospacing="1" w:after="100" w:afterAutospacing="1"/>
    </w:pPr>
    <w:rPr>
      <w:sz w:val="24"/>
      <w:szCs w:val="24"/>
    </w:rPr>
  </w:style>
  <w:style w:type="paragraph" w:customStyle="1" w:styleId="wat">
    <w:name w:val="wat"/>
    <w:basedOn w:val="a"/>
    <w:rsid w:val="00774E18"/>
    <w:pPr>
      <w:widowControl/>
      <w:autoSpaceDE/>
      <w:autoSpaceDN/>
      <w:adjustRightInd/>
      <w:spacing w:before="100" w:beforeAutospacing="1" w:after="100" w:afterAutospacing="1"/>
    </w:pPr>
    <w:rPr>
      <w:sz w:val="24"/>
      <w:szCs w:val="24"/>
    </w:rPr>
  </w:style>
  <w:style w:type="paragraph" w:customStyle="1" w:styleId="contentt">
    <w:name w:val="content_t"/>
    <w:basedOn w:val="a"/>
    <w:rsid w:val="00774E18"/>
    <w:pPr>
      <w:widowControl/>
      <w:autoSpaceDE/>
      <w:autoSpaceDN/>
      <w:adjustRightInd/>
      <w:spacing w:before="100" w:beforeAutospacing="1" w:after="100" w:afterAutospacing="1"/>
    </w:pPr>
    <w:rPr>
      <w:rFonts w:ascii="Georgia" w:hAnsi="Georgia"/>
      <w:sz w:val="24"/>
      <w:szCs w:val="24"/>
    </w:rPr>
  </w:style>
  <w:style w:type="paragraph" w:customStyle="1" w:styleId="leftcolum">
    <w:name w:val="left_colum"/>
    <w:basedOn w:val="a"/>
    <w:rsid w:val="00774E18"/>
    <w:pPr>
      <w:widowControl/>
      <w:autoSpaceDE/>
      <w:autoSpaceDN/>
      <w:adjustRightInd/>
      <w:spacing w:before="100" w:beforeAutospacing="1" w:after="100" w:afterAutospacing="1"/>
    </w:pPr>
    <w:rPr>
      <w:sz w:val="24"/>
      <w:szCs w:val="24"/>
    </w:rPr>
  </w:style>
  <w:style w:type="paragraph" w:customStyle="1" w:styleId="contentmain">
    <w:name w:val="content_main"/>
    <w:basedOn w:val="a"/>
    <w:rsid w:val="00774E18"/>
    <w:pPr>
      <w:widowControl/>
      <w:shd w:val="clear" w:color="auto" w:fill="FFFFFF"/>
      <w:autoSpaceDE/>
      <w:autoSpaceDN/>
      <w:adjustRightInd/>
      <w:spacing w:before="100" w:beforeAutospacing="1" w:after="100" w:afterAutospacing="1"/>
    </w:pPr>
    <w:rPr>
      <w:sz w:val="24"/>
      <w:szCs w:val="24"/>
    </w:rPr>
  </w:style>
  <w:style w:type="paragraph" w:customStyle="1" w:styleId="contentorder">
    <w:name w:val="content_order"/>
    <w:basedOn w:val="a"/>
    <w:rsid w:val="00774E18"/>
    <w:pPr>
      <w:widowControl/>
      <w:autoSpaceDE/>
      <w:autoSpaceDN/>
      <w:adjustRightInd/>
      <w:spacing w:before="100" w:beforeAutospacing="1" w:after="100" w:afterAutospacing="1"/>
    </w:pPr>
    <w:rPr>
      <w:rFonts w:ascii="Georgia" w:hAnsi="Georgia"/>
      <w:sz w:val="24"/>
      <w:szCs w:val="24"/>
    </w:rPr>
  </w:style>
  <w:style w:type="paragraph" w:customStyle="1" w:styleId="princorder">
    <w:name w:val="princ_order"/>
    <w:basedOn w:val="a"/>
    <w:rsid w:val="00774E18"/>
    <w:pPr>
      <w:widowControl/>
      <w:autoSpaceDE/>
      <w:autoSpaceDN/>
      <w:adjustRightInd/>
      <w:spacing w:before="100" w:beforeAutospacing="1" w:after="100" w:afterAutospacing="1"/>
      <w:jc w:val="center"/>
      <w:textAlignment w:val="top"/>
    </w:pPr>
    <w:rPr>
      <w:sz w:val="24"/>
      <w:szCs w:val="24"/>
    </w:rPr>
  </w:style>
  <w:style w:type="paragraph" w:customStyle="1" w:styleId="rightcol">
    <w:name w:val="right_col"/>
    <w:basedOn w:val="a"/>
    <w:rsid w:val="00774E18"/>
    <w:pPr>
      <w:widowControl/>
      <w:autoSpaceDE/>
      <w:autoSpaceDN/>
      <w:adjustRightInd/>
      <w:spacing w:before="100" w:beforeAutospacing="1" w:after="100" w:afterAutospacing="1"/>
    </w:pPr>
    <w:rPr>
      <w:sz w:val="24"/>
      <w:szCs w:val="24"/>
    </w:rPr>
  </w:style>
  <w:style w:type="paragraph" w:customStyle="1" w:styleId="formtable">
    <w:name w:val="form_table"/>
    <w:basedOn w:val="a"/>
    <w:rsid w:val="00774E18"/>
    <w:pPr>
      <w:widowControl/>
      <w:autoSpaceDE/>
      <w:autoSpaceDN/>
      <w:adjustRightInd/>
      <w:spacing w:before="141" w:after="100" w:afterAutospacing="1"/>
    </w:pPr>
    <w:rPr>
      <w:sz w:val="24"/>
      <w:szCs w:val="24"/>
    </w:rPr>
  </w:style>
  <w:style w:type="paragraph" w:customStyle="1" w:styleId="formbutton">
    <w:name w:val="form_button"/>
    <w:basedOn w:val="a"/>
    <w:rsid w:val="00774E18"/>
    <w:pPr>
      <w:widowControl/>
      <w:autoSpaceDE/>
      <w:autoSpaceDN/>
      <w:adjustRightInd/>
      <w:spacing w:before="141" w:after="100" w:afterAutospacing="1"/>
    </w:pPr>
    <w:rPr>
      <w:sz w:val="24"/>
      <w:szCs w:val="24"/>
    </w:rPr>
  </w:style>
  <w:style w:type="paragraph" w:customStyle="1" w:styleId="formcomment">
    <w:name w:val="form_comment"/>
    <w:basedOn w:val="a"/>
    <w:rsid w:val="00774E18"/>
    <w:pPr>
      <w:widowControl/>
      <w:autoSpaceDE/>
      <w:autoSpaceDN/>
      <w:adjustRightInd/>
      <w:spacing w:before="120" w:after="94"/>
    </w:pPr>
    <w:rPr>
      <w:i/>
      <w:iCs/>
      <w:color w:val="808080"/>
      <w:sz w:val="18"/>
      <w:szCs w:val="18"/>
    </w:rPr>
  </w:style>
  <w:style w:type="paragraph" w:customStyle="1" w:styleId="zform">
    <w:name w:val="z_form"/>
    <w:basedOn w:val="a"/>
    <w:rsid w:val="00774E18"/>
    <w:pPr>
      <w:widowControl/>
      <w:autoSpaceDE/>
      <w:autoSpaceDN/>
      <w:adjustRightInd/>
      <w:spacing w:before="100" w:beforeAutospacing="1" w:after="100" w:afterAutospacing="1"/>
    </w:pPr>
    <w:rPr>
      <w:sz w:val="24"/>
      <w:szCs w:val="24"/>
    </w:rPr>
  </w:style>
  <w:style w:type="paragraph" w:customStyle="1" w:styleId="zformitem2">
    <w:name w:val="z_form_item2"/>
    <w:basedOn w:val="a"/>
    <w:rsid w:val="00774E18"/>
    <w:pPr>
      <w:widowControl/>
      <w:shd w:val="clear" w:color="auto" w:fill="E1F2E1"/>
      <w:autoSpaceDE/>
      <w:autoSpaceDN/>
      <w:adjustRightInd/>
      <w:spacing w:before="100" w:beforeAutospacing="1" w:after="100" w:afterAutospacing="1"/>
    </w:pPr>
    <w:rPr>
      <w:sz w:val="24"/>
      <w:szCs w:val="24"/>
    </w:rPr>
  </w:style>
  <w:style w:type="paragraph" w:customStyle="1" w:styleId="zformb">
    <w:name w:val="z_form_b"/>
    <w:basedOn w:val="a"/>
    <w:rsid w:val="00774E18"/>
    <w:pPr>
      <w:widowControl/>
      <w:autoSpaceDE/>
      <w:autoSpaceDN/>
      <w:adjustRightInd/>
      <w:spacing w:before="100" w:beforeAutospacing="1" w:after="100" w:afterAutospacing="1"/>
    </w:pPr>
    <w:rPr>
      <w:sz w:val="24"/>
      <w:szCs w:val="24"/>
    </w:rPr>
  </w:style>
  <w:style w:type="paragraph" w:customStyle="1" w:styleId="ann">
    <w:name w:val="ann"/>
    <w:basedOn w:val="a"/>
    <w:rsid w:val="00774E18"/>
    <w:pPr>
      <w:widowControl/>
      <w:autoSpaceDE/>
      <w:autoSpaceDN/>
      <w:adjustRightInd/>
      <w:spacing w:before="100" w:beforeAutospacing="1" w:after="100" w:afterAutospacing="1"/>
    </w:pPr>
    <w:rPr>
      <w:color w:val="666666"/>
      <w:sz w:val="16"/>
      <w:szCs w:val="16"/>
    </w:rPr>
  </w:style>
  <w:style w:type="paragraph" w:customStyle="1" w:styleId="zformtitle">
    <w:name w:val="z_form_title"/>
    <w:basedOn w:val="a"/>
    <w:rsid w:val="00774E18"/>
    <w:pPr>
      <w:widowControl/>
      <w:autoSpaceDE/>
      <w:autoSpaceDN/>
      <w:adjustRightInd/>
      <w:spacing w:before="100" w:beforeAutospacing="1" w:after="100" w:afterAutospacing="1"/>
      <w:ind w:right="612"/>
    </w:pPr>
    <w:rPr>
      <w:b/>
      <w:bCs/>
      <w:sz w:val="19"/>
      <w:szCs w:val="19"/>
    </w:rPr>
  </w:style>
  <w:style w:type="paragraph" w:customStyle="1" w:styleId="c">
    <w:name w:val="c"/>
    <w:basedOn w:val="a"/>
    <w:rsid w:val="00774E18"/>
    <w:pPr>
      <w:widowControl/>
      <w:autoSpaceDE/>
      <w:autoSpaceDN/>
      <w:adjustRightInd/>
      <w:spacing w:before="100" w:beforeAutospacing="1" w:after="100" w:afterAutospacing="1"/>
    </w:pPr>
  </w:style>
  <w:style w:type="paragraph" w:customStyle="1" w:styleId="opit">
    <w:name w:val="op_it"/>
    <w:basedOn w:val="a"/>
    <w:rsid w:val="00774E18"/>
    <w:pPr>
      <w:widowControl/>
      <w:autoSpaceDE/>
      <w:autoSpaceDN/>
      <w:adjustRightInd/>
      <w:spacing w:before="100" w:beforeAutospacing="1" w:after="100" w:afterAutospacing="1"/>
    </w:pPr>
  </w:style>
  <w:style w:type="paragraph" w:customStyle="1" w:styleId="oit">
    <w:name w:val="oi_t"/>
    <w:basedOn w:val="a"/>
    <w:rsid w:val="00774E18"/>
    <w:pPr>
      <w:widowControl/>
      <w:autoSpaceDE/>
      <w:autoSpaceDN/>
      <w:adjustRightInd/>
      <w:spacing w:before="100" w:beforeAutospacing="1" w:after="100" w:afterAutospacing="1"/>
      <w:ind w:left="988"/>
    </w:pPr>
    <w:rPr>
      <w:sz w:val="24"/>
      <w:szCs w:val="24"/>
    </w:rPr>
  </w:style>
  <w:style w:type="paragraph" w:customStyle="1" w:styleId="princ">
    <w:name w:val="princ"/>
    <w:basedOn w:val="a"/>
    <w:rsid w:val="00774E18"/>
    <w:pPr>
      <w:widowControl/>
      <w:pBdr>
        <w:top w:val="single" w:sz="4" w:space="12" w:color="D0D0D0"/>
        <w:left w:val="single" w:sz="4" w:space="0" w:color="D0D0D0"/>
        <w:bottom w:val="single" w:sz="4" w:space="0" w:color="D0D0D0"/>
        <w:right w:val="single" w:sz="4" w:space="0" w:color="D0D0D0"/>
      </w:pBdr>
      <w:autoSpaceDE/>
      <w:autoSpaceDN/>
      <w:adjustRightInd/>
      <w:spacing w:before="100" w:beforeAutospacing="1" w:after="100" w:afterAutospacing="1"/>
      <w:ind w:right="94"/>
    </w:pPr>
    <w:rPr>
      <w:sz w:val="24"/>
      <w:szCs w:val="24"/>
    </w:rPr>
  </w:style>
  <w:style w:type="paragraph" w:customStyle="1" w:styleId="princzakaz">
    <w:name w:val="princ_zakaz"/>
    <w:basedOn w:val="a"/>
    <w:rsid w:val="00774E18"/>
    <w:pPr>
      <w:widowControl/>
      <w:autoSpaceDE/>
      <w:autoSpaceDN/>
      <w:adjustRightInd/>
      <w:spacing w:before="100" w:beforeAutospacing="1" w:after="100" w:afterAutospacing="1"/>
      <w:ind w:right="94"/>
    </w:pPr>
    <w:rPr>
      <w:sz w:val="24"/>
      <w:szCs w:val="24"/>
    </w:rPr>
  </w:style>
  <w:style w:type="paragraph" w:customStyle="1" w:styleId="prince">
    <w:name w:val="princ_e"/>
    <w:basedOn w:val="a"/>
    <w:rsid w:val="00774E18"/>
    <w:pPr>
      <w:widowControl/>
      <w:autoSpaceDE/>
      <w:autoSpaceDN/>
      <w:adjustRightInd/>
      <w:spacing w:before="100" w:beforeAutospacing="1" w:after="100" w:afterAutospacing="1"/>
    </w:pPr>
    <w:rPr>
      <w:sz w:val="17"/>
      <w:szCs w:val="17"/>
    </w:rPr>
  </w:style>
  <w:style w:type="paragraph" w:customStyle="1" w:styleId="secondmenu">
    <w:name w:val="second_menu"/>
    <w:basedOn w:val="a"/>
    <w:rsid w:val="00774E18"/>
    <w:pPr>
      <w:widowControl/>
      <w:pBdr>
        <w:top w:val="single" w:sz="4" w:space="0" w:color="D0D0D0"/>
        <w:left w:val="single" w:sz="4" w:space="0" w:color="D0D0D0"/>
        <w:bottom w:val="single" w:sz="4" w:space="0" w:color="D0D0D0"/>
        <w:right w:val="single" w:sz="4" w:space="0" w:color="D0D0D0"/>
      </w:pBdr>
      <w:shd w:val="clear" w:color="auto" w:fill="FFFFFF"/>
      <w:autoSpaceDE/>
      <w:autoSpaceDN/>
      <w:adjustRightInd/>
      <w:spacing w:before="100" w:beforeAutospacing="1" w:after="100" w:afterAutospacing="1"/>
    </w:pPr>
    <w:rPr>
      <w:sz w:val="24"/>
      <w:szCs w:val="24"/>
    </w:rPr>
  </w:style>
  <w:style w:type="paragraph" w:customStyle="1" w:styleId="lefti">
    <w:name w:val="left_i"/>
    <w:basedOn w:val="a"/>
    <w:rsid w:val="00774E18"/>
    <w:pPr>
      <w:widowControl/>
      <w:shd w:val="clear" w:color="auto" w:fill="FFFFFF"/>
      <w:autoSpaceDE/>
      <w:autoSpaceDN/>
      <w:adjustRightInd/>
      <w:spacing w:before="56" w:after="100" w:afterAutospacing="1"/>
    </w:pPr>
    <w:rPr>
      <w:sz w:val="22"/>
      <w:szCs w:val="22"/>
    </w:rPr>
  </w:style>
  <w:style w:type="paragraph" w:customStyle="1" w:styleId="leftilblue">
    <w:name w:val="left_i_lblue"/>
    <w:basedOn w:val="a"/>
    <w:rsid w:val="00774E18"/>
    <w:pPr>
      <w:widowControl/>
      <w:shd w:val="clear" w:color="auto" w:fill="FFFFFF"/>
      <w:autoSpaceDE/>
      <w:autoSpaceDN/>
      <w:adjustRightInd/>
      <w:spacing w:before="56" w:after="100" w:afterAutospacing="1"/>
    </w:pPr>
    <w:rPr>
      <w:sz w:val="22"/>
      <w:szCs w:val="22"/>
    </w:rPr>
  </w:style>
  <w:style w:type="paragraph" w:customStyle="1" w:styleId="leftil">
    <w:name w:val="left_i_l"/>
    <w:basedOn w:val="a"/>
    <w:rsid w:val="00774E18"/>
    <w:pPr>
      <w:widowControl/>
      <w:autoSpaceDE/>
      <w:autoSpaceDN/>
      <w:adjustRightInd/>
      <w:spacing w:before="100" w:beforeAutospacing="1" w:after="100" w:afterAutospacing="1"/>
    </w:pPr>
    <w:rPr>
      <w:sz w:val="24"/>
      <w:szCs w:val="24"/>
    </w:rPr>
  </w:style>
  <w:style w:type="paragraph" w:customStyle="1" w:styleId="lii">
    <w:name w:val="l_i_i"/>
    <w:basedOn w:val="a"/>
    <w:rsid w:val="00774E18"/>
    <w:pPr>
      <w:widowControl/>
      <w:autoSpaceDE/>
      <w:autoSpaceDN/>
      <w:adjustRightInd/>
      <w:spacing w:before="100" w:beforeAutospacing="1" w:after="100" w:afterAutospacing="1"/>
    </w:pPr>
    <w:rPr>
      <w:sz w:val="24"/>
      <w:szCs w:val="24"/>
    </w:rPr>
  </w:style>
  <w:style w:type="paragraph" w:customStyle="1" w:styleId="lit">
    <w:name w:val="l_i_t"/>
    <w:basedOn w:val="a"/>
    <w:rsid w:val="00774E18"/>
    <w:pPr>
      <w:widowControl/>
      <w:autoSpaceDE/>
      <w:autoSpaceDN/>
      <w:adjustRightInd/>
      <w:spacing w:before="47"/>
      <w:ind w:left="28" w:right="47"/>
    </w:pPr>
    <w:rPr>
      <w:sz w:val="24"/>
      <w:szCs w:val="24"/>
    </w:rPr>
  </w:style>
  <w:style w:type="paragraph" w:customStyle="1" w:styleId="news">
    <w:name w:val="news"/>
    <w:basedOn w:val="a"/>
    <w:rsid w:val="00774E18"/>
    <w:pPr>
      <w:widowControl/>
      <w:autoSpaceDE/>
      <w:autoSpaceDN/>
      <w:adjustRightInd/>
      <w:spacing w:before="188" w:after="100" w:afterAutospacing="1"/>
      <w:ind w:left="235"/>
    </w:pPr>
    <w:rPr>
      <w:sz w:val="24"/>
      <w:szCs w:val="24"/>
    </w:rPr>
  </w:style>
  <w:style w:type="paragraph" w:customStyle="1" w:styleId="topbanner">
    <w:name w:val="top_banner"/>
    <w:basedOn w:val="a"/>
    <w:rsid w:val="00774E18"/>
    <w:pPr>
      <w:widowControl/>
      <w:shd w:val="clear" w:color="auto" w:fill="EAEAEA"/>
      <w:autoSpaceDE/>
      <w:autoSpaceDN/>
      <w:adjustRightInd/>
      <w:spacing w:before="100" w:beforeAutospacing="1" w:after="100" w:afterAutospacing="1"/>
      <w:jc w:val="center"/>
    </w:pPr>
    <w:rPr>
      <w:sz w:val="24"/>
      <w:szCs w:val="24"/>
    </w:rPr>
  </w:style>
  <w:style w:type="paragraph" w:customStyle="1" w:styleId="topbannersale">
    <w:name w:val="top_bannersale"/>
    <w:basedOn w:val="a"/>
    <w:rsid w:val="00774E18"/>
    <w:pPr>
      <w:widowControl/>
      <w:shd w:val="clear" w:color="auto" w:fill="EAEAEA"/>
      <w:autoSpaceDE/>
      <w:autoSpaceDN/>
      <w:adjustRightInd/>
      <w:jc w:val="center"/>
    </w:pPr>
    <w:rPr>
      <w:sz w:val="24"/>
      <w:szCs w:val="24"/>
    </w:rPr>
  </w:style>
  <w:style w:type="paragraph" w:customStyle="1" w:styleId="topbannersearchsale">
    <w:name w:val="top_bannersearchsale"/>
    <w:basedOn w:val="a"/>
    <w:rsid w:val="00774E18"/>
    <w:pPr>
      <w:widowControl/>
      <w:shd w:val="clear" w:color="auto" w:fill="EAEAEA"/>
      <w:autoSpaceDE/>
      <w:autoSpaceDN/>
      <w:adjustRightInd/>
      <w:spacing w:before="100" w:beforeAutospacing="1" w:after="100" w:afterAutospacing="1"/>
      <w:jc w:val="center"/>
    </w:pPr>
    <w:rPr>
      <w:sz w:val="24"/>
      <w:szCs w:val="24"/>
    </w:rPr>
  </w:style>
  <w:style w:type="paragraph" w:customStyle="1" w:styleId="topbannerfix">
    <w:name w:val="topbannerfix"/>
    <w:basedOn w:val="a"/>
    <w:rsid w:val="00774E18"/>
    <w:pPr>
      <w:widowControl/>
      <w:autoSpaceDE/>
      <w:autoSpaceDN/>
      <w:adjustRightInd/>
    </w:pPr>
    <w:rPr>
      <w:sz w:val="24"/>
      <w:szCs w:val="24"/>
    </w:rPr>
  </w:style>
  <w:style w:type="paragraph" w:customStyle="1" w:styleId="smenu">
    <w:name w:val="s_menu"/>
    <w:basedOn w:val="a"/>
    <w:rsid w:val="00774E18"/>
    <w:pPr>
      <w:widowControl/>
      <w:autoSpaceDE/>
      <w:autoSpaceDN/>
      <w:adjustRightInd/>
      <w:spacing w:before="100" w:beforeAutospacing="1" w:after="100" w:afterAutospacing="1"/>
    </w:pPr>
    <w:rPr>
      <w:sz w:val="22"/>
      <w:szCs w:val="22"/>
    </w:rPr>
  </w:style>
  <w:style w:type="paragraph" w:customStyle="1" w:styleId="columblock">
    <w:name w:val="colum_block"/>
    <w:basedOn w:val="a"/>
    <w:rsid w:val="00774E18"/>
    <w:pPr>
      <w:widowControl/>
      <w:autoSpaceDE/>
      <w:autoSpaceDN/>
      <w:adjustRightInd/>
    </w:pPr>
    <w:rPr>
      <w:sz w:val="24"/>
      <w:szCs w:val="24"/>
    </w:rPr>
  </w:style>
  <w:style w:type="paragraph" w:customStyle="1" w:styleId="columblockg">
    <w:name w:val="colum_block_g"/>
    <w:basedOn w:val="a"/>
    <w:rsid w:val="00774E18"/>
    <w:pPr>
      <w:widowControl/>
      <w:shd w:val="clear" w:color="auto" w:fill="EFEFEF"/>
      <w:autoSpaceDE/>
      <w:autoSpaceDN/>
      <w:adjustRightInd/>
      <w:spacing w:before="100" w:beforeAutospacing="1" w:after="100" w:afterAutospacing="1"/>
    </w:pPr>
    <w:rPr>
      <w:sz w:val="24"/>
      <w:szCs w:val="24"/>
    </w:rPr>
  </w:style>
  <w:style w:type="paragraph" w:customStyle="1" w:styleId="gboard">
    <w:name w:val="gboard"/>
    <w:basedOn w:val="a"/>
    <w:rsid w:val="00774E18"/>
    <w:pPr>
      <w:widowControl/>
      <w:autoSpaceDE/>
      <w:autoSpaceDN/>
      <w:adjustRightInd/>
      <w:spacing w:before="100" w:beforeAutospacing="1" w:after="235"/>
      <w:ind w:right="141"/>
    </w:pPr>
    <w:rPr>
      <w:sz w:val="24"/>
      <w:szCs w:val="24"/>
    </w:rPr>
  </w:style>
  <w:style w:type="paragraph" w:customStyle="1" w:styleId="gboardt">
    <w:name w:val="gboard_t"/>
    <w:basedOn w:val="a"/>
    <w:rsid w:val="00774E18"/>
    <w:pPr>
      <w:widowControl/>
      <w:autoSpaceDE/>
      <w:autoSpaceDN/>
      <w:adjustRightInd/>
      <w:spacing w:before="100" w:beforeAutospacing="1" w:after="100" w:afterAutospacing="1"/>
    </w:pPr>
    <w:rPr>
      <w:sz w:val="24"/>
      <w:szCs w:val="24"/>
    </w:rPr>
  </w:style>
  <w:style w:type="paragraph" w:customStyle="1" w:styleId="gboardtext">
    <w:name w:val="gboard_text"/>
    <w:basedOn w:val="a"/>
    <w:rsid w:val="00774E18"/>
    <w:pPr>
      <w:widowControl/>
      <w:autoSpaceDE/>
      <w:autoSpaceDN/>
      <w:adjustRightInd/>
      <w:spacing w:after="235"/>
      <w:ind w:left="94" w:right="235"/>
    </w:pPr>
    <w:rPr>
      <w:sz w:val="24"/>
      <w:szCs w:val="24"/>
    </w:rPr>
  </w:style>
  <w:style w:type="paragraph" w:customStyle="1" w:styleId="gboarda">
    <w:name w:val="gboard_a"/>
    <w:basedOn w:val="a"/>
    <w:rsid w:val="00774E18"/>
    <w:pPr>
      <w:widowControl/>
      <w:autoSpaceDE/>
      <w:autoSpaceDN/>
      <w:adjustRightInd/>
      <w:spacing w:before="235"/>
      <w:ind w:left="141" w:right="94"/>
    </w:pPr>
    <w:rPr>
      <w:color w:val="808080"/>
      <w:sz w:val="24"/>
      <w:szCs w:val="24"/>
    </w:rPr>
  </w:style>
  <w:style w:type="paragraph" w:customStyle="1" w:styleId="pcath">
    <w:name w:val="p_cat_h"/>
    <w:basedOn w:val="a"/>
    <w:rsid w:val="00774E18"/>
    <w:pPr>
      <w:widowControl/>
      <w:autoSpaceDE/>
      <w:autoSpaceDN/>
      <w:adjustRightInd/>
      <w:spacing w:before="100" w:beforeAutospacing="1" w:after="180"/>
    </w:pPr>
    <w:rPr>
      <w:sz w:val="22"/>
      <w:szCs w:val="22"/>
    </w:rPr>
  </w:style>
  <w:style w:type="paragraph" w:customStyle="1" w:styleId="pcati">
    <w:name w:val="p_cat_i"/>
    <w:basedOn w:val="a"/>
    <w:rsid w:val="00774E18"/>
    <w:pPr>
      <w:widowControl/>
      <w:autoSpaceDE/>
      <w:autoSpaceDN/>
      <w:adjustRightInd/>
      <w:spacing w:before="100" w:beforeAutospacing="1" w:after="100" w:afterAutospacing="1"/>
    </w:pPr>
    <w:rPr>
      <w:sz w:val="16"/>
      <w:szCs w:val="16"/>
    </w:rPr>
  </w:style>
  <w:style w:type="paragraph" w:customStyle="1" w:styleId="pcatlist">
    <w:name w:val="p_cat_list"/>
    <w:basedOn w:val="a"/>
    <w:rsid w:val="00774E18"/>
    <w:pPr>
      <w:widowControl/>
      <w:autoSpaceDE/>
      <w:autoSpaceDN/>
      <w:adjustRightInd/>
      <w:spacing w:before="100" w:beforeAutospacing="1" w:after="100" w:afterAutospacing="1"/>
    </w:pPr>
    <w:rPr>
      <w:color w:val="999999"/>
      <w:sz w:val="24"/>
      <w:szCs w:val="24"/>
    </w:rPr>
  </w:style>
  <w:style w:type="paragraph" w:customStyle="1" w:styleId="footer">
    <w:name w:val="footer"/>
    <w:basedOn w:val="a"/>
    <w:rsid w:val="00774E18"/>
    <w:pPr>
      <w:widowControl/>
      <w:pBdr>
        <w:top w:val="single" w:sz="8" w:space="0" w:color="000000"/>
      </w:pBdr>
      <w:autoSpaceDE/>
      <w:autoSpaceDN/>
      <w:adjustRightInd/>
      <w:spacing w:before="94" w:after="141"/>
    </w:pPr>
    <w:rPr>
      <w:sz w:val="18"/>
      <w:szCs w:val="18"/>
    </w:rPr>
  </w:style>
  <w:style w:type="paragraph" w:customStyle="1" w:styleId="fins">
    <w:name w:val="f_ins"/>
    <w:basedOn w:val="a"/>
    <w:rsid w:val="00774E18"/>
    <w:pPr>
      <w:widowControl/>
      <w:shd w:val="clear" w:color="auto" w:fill="FFFFFF"/>
      <w:autoSpaceDE/>
      <w:autoSpaceDN/>
      <w:adjustRightInd/>
      <w:spacing w:before="188" w:after="100" w:afterAutospacing="1"/>
    </w:pPr>
    <w:rPr>
      <w:sz w:val="24"/>
      <w:szCs w:val="24"/>
    </w:rPr>
  </w:style>
  <w:style w:type="paragraph" w:customStyle="1" w:styleId="fmar">
    <w:name w:val="f_mar"/>
    <w:basedOn w:val="a"/>
    <w:rsid w:val="00774E18"/>
    <w:pPr>
      <w:widowControl/>
      <w:autoSpaceDE/>
      <w:autoSpaceDN/>
      <w:adjustRightInd/>
      <w:spacing w:before="100" w:beforeAutospacing="1" w:after="100" w:afterAutospacing="1"/>
      <w:ind w:left="141" w:right="282"/>
    </w:pPr>
    <w:rPr>
      <w:sz w:val="22"/>
      <w:szCs w:val="22"/>
    </w:rPr>
  </w:style>
  <w:style w:type="paragraph" w:customStyle="1" w:styleId="pl">
    <w:name w:val="pl"/>
    <w:basedOn w:val="a"/>
    <w:rsid w:val="00774E18"/>
    <w:pPr>
      <w:widowControl/>
      <w:autoSpaceDE/>
      <w:autoSpaceDN/>
      <w:adjustRightInd/>
      <w:spacing w:before="100" w:beforeAutospacing="1" w:after="100" w:afterAutospacing="1"/>
    </w:pPr>
    <w:rPr>
      <w:sz w:val="24"/>
      <w:szCs w:val="24"/>
    </w:rPr>
  </w:style>
  <w:style w:type="paragraph" w:customStyle="1" w:styleId="inf">
    <w:name w:val="inf"/>
    <w:basedOn w:val="a"/>
    <w:rsid w:val="00774E18"/>
    <w:pPr>
      <w:widowControl/>
      <w:autoSpaceDE/>
      <w:autoSpaceDN/>
      <w:adjustRightInd/>
      <w:spacing w:before="100" w:beforeAutospacing="1" w:after="100" w:afterAutospacing="1"/>
    </w:pPr>
    <w:rPr>
      <w:sz w:val="24"/>
      <w:szCs w:val="24"/>
    </w:rPr>
  </w:style>
  <w:style w:type="paragraph" w:customStyle="1" w:styleId="infindex">
    <w:name w:val="inf_index"/>
    <w:basedOn w:val="a"/>
    <w:rsid w:val="00774E18"/>
    <w:pPr>
      <w:widowControl/>
      <w:autoSpaceDE/>
      <w:autoSpaceDN/>
      <w:adjustRightInd/>
      <w:spacing w:before="100" w:beforeAutospacing="1" w:after="100" w:afterAutospacing="1"/>
    </w:pPr>
    <w:rPr>
      <w:sz w:val="24"/>
      <w:szCs w:val="24"/>
    </w:rPr>
  </w:style>
  <w:style w:type="paragraph" w:customStyle="1" w:styleId="cs2">
    <w:name w:val="cs2"/>
    <w:basedOn w:val="a"/>
    <w:rsid w:val="00774E18"/>
    <w:pPr>
      <w:widowControl/>
      <w:autoSpaceDE/>
      <w:autoSpaceDN/>
      <w:adjustRightInd/>
      <w:spacing w:before="100" w:beforeAutospacing="1" w:after="100" w:afterAutospacing="1"/>
      <w:ind w:left="141"/>
    </w:pPr>
    <w:rPr>
      <w:sz w:val="22"/>
      <w:szCs w:val="22"/>
    </w:rPr>
  </w:style>
  <w:style w:type="paragraph" w:customStyle="1" w:styleId="dop">
    <w:name w:val="dop"/>
    <w:basedOn w:val="a"/>
    <w:rsid w:val="00774E18"/>
    <w:pPr>
      <w:widowControl/>
      <w:autoSpaceDE/>
      <w:autoSpaceDN/>
      <w:adjustRightInd/>
      <w:spacing w:before="100" w:beforeAutospacing="1" w:after="941"/>
    </w:pPr>
  </w:style>
  <w:style w:type="paragraph" w:customStyle="1" w:styleId="counter">
    <w:name w:val="counter"/>
    <w:basedOn w:val="a"/>
    <w:rsid w:val="00774E18"/>
    <w:pPr>
      <w:widowControl/>
      <w:autoSpaceDE/>
      <w:autoSpaceDN/>
      <w:adjustRightInd/>
      <w:spacing w:before="100" w:beforeAutospacing="1" w:after="100" w:afterAutospacing="1"/>
      <w:ind w:left="141"/>
    </w:pPr>
    <w:rPr>
      <w:sz w:val="24"/>
      <w:szCs w:val="24"/>
    </w:rPr>
  </w:style>
  <w:style w:type="paragraph" w:customStyle="1" w:styleId="trblue">
    <w:name w:val="t_r_blue"/>
    <w:basedOn w:val="a"/>
    <w:rsid w:val="00774E18"/>
    <w:pPr>
      <w:widowControl/>
      <w:autoSpaceDE/>
      <w:autoSpaceDN/>
      <w:adjustRightInd/>
      <w:spacing w:before="100" w:beforeAutospacing="1" w:after="100" w:afterAutospacing="1"/>
    </w:pPr>
    <w:rPr>
      <w:sz w:val="24"/>
      <w:szCs w:val="24"/>
    </w:rPr>
  </w:style>
  <w:style w:type="paragraph" w:customStyle="1" w:styleId="tlblue">
    <w:name w:val="t_l_blue"/>
    <w:basedOn w:val="a"/>
    <w:rsid w:val="00774E18"/>
    <w:pPr>
      <w:widowControl/>
      <w:autoSpaceDE/>
      <w:autoSpaceDN/>
      <w:adjustRightInd/>
      <w:spacing w:before="100" w:beforeAutospacing="1" w:after="100" w:afterAutospacing="1"/>
    </w:pPr>
    <w:rPr>
      <w:sz w:val="24"/>
      <w:szCs w:val="24"/>
    </w:rPr>
  </w:style>
  <w:style w:type="paragraph" w:customStyle="1" w:styleId="blblue">
    <w:name w:val="b_l_blue"/>
    <w:basedOn w:val="a"/>
    <w:rsid w:val="00774E18"/>
    <w:pPr>
      <w:widowControl/>
      <w:autoSpaceDE/>
      <w:autoSpaceDN/>
      <w:adjustRightInd/>
      <w:spacing w:before="100" w:beforeAutospacing="1" w:after="100" w:afterAutospacing="1"/>
    </w:pPr>
    <w:rPr>
      <w:sz w:val="24"/>
      <w:szCs w:val="24"/>
    </w:rPr>
  </w:style>
  <w:style w:type="paragraph" w:customStyle="1" w:styleId="brblue">
    <w:name w:val="b_r_blue"/>
    <w:basedOn w:val="a"/>
    <w:rsid w:val="00774E18"/>
    <w:pPr>
      <w:widowControl/>
      <w:autoSpaceDE/>
      <w:autoSpaceDN/>
      <w:adjustRightInd/>
      <w:spacing w:before="100" w:beforeAutospacing="1" w:after="100" w:afterAutospacing="1"/>
    </w:pPr>
    <w:rPr>
      <w:sz w:val="24"/>
      <w:szCs w:val="24"/>
    </w:rPr>
  </w:style>
  <w:style w:type="paragraph" w:customStyle="1" w:styleId="trgboard">
    <w:name w:val="t_r_gboard"/>
    <w:basedOn w:val="a"/>
    <w:rsid w:val="00774E18"/>
    <w:pPr>
      <w:widowControl/>
      <w:autoSpaceDE/>
      <w:autoSpaceDN/>
      <w:adjustRightInd/>
      <w:spacing w:after="100" w:afterAutospacing="1"/>
      <w:ind w:right="-9"/>
    </w:pPr>
    <w:rPr>
      <w:sz w:val="24"/>
      <w:szCs w:val="24"/>
    </w:rPr>
  </w:style>
  <w:style w:type="paragraph" w:customStyle="1" w:styleId="tlgboard">
    <w:name w:val="t_l_gboard"/>
    <w:basedOn w:val="a"/>
    <w:rsid w:val="00774E18"/>
    <w:pPr>
      <w:widowControl/>
      <w:autoSpaceDE/>
      <w:autoSpaceDN/>
      <w:adjustRightInd/>
      <w:spacing w:after="100" w:afterAutospacing="1"/>
      <w:ind w:left="-9"/>
    </w:pPr>
    <w:rPr>
      <w:sz w:val="24"/>
      <w:szCs w:val="24"/>
    </w:rPr>
  </w:style>
  <w:style w:type="paragraph" w:customStyle="1" w:styleId="blgboard">
    <w:name w:val="b_l_gboard"/>
    <w:basedOn w:val="a"/>
    <w:rsid w:val="00774E18"/>
    <w:pPr>
      <w:widowControl/>
      <w:autoSpaceDE/>
      <w:autoSpaceDN/>
      <w:adjustRightInd/>
      <w:spacing w:before="100" w:beforeAutospacing="1"/>
      <w:ind w:left="-9"/>
    </w:pPr>
    <w:rPr>
      <w:sz w:val="24"/>
      <w:szCs w:val="24"/>
    </w:rPr>
  </w:style>
  <w:style w:type="paragraph" w:customStyle="1" w:styleId="brgboard">
    <w:name w:val="b_r_gboard"/>
    <w:basedOn w:val="a"/>
    <w:rsid w:val="00774E18"/>
    <w:pPr>
      <w:widowControl/>
      <w:autoSpaceDE/>
      <w:autoSpaceDN/>
      <w:adjustRightInd/>
      <w:spacing w:before="100" w:beforeAutospacing="1"/>
      <w:ind w:right="-9"/>
    </w:pPr>
    <w:rPr>
      <w:sz w:val="24"/>
      <w:szCs w:val="24"/>
    </w:rPr>
  </w:style>
  <w:style w:type="paragraph" w:customStyle="1" w:styleId="trlblue">
    <w:name w:val="t_r_lblue"/>
    <w:basedOn w:val="a"/>
    <w:rsid w:val="00774E18"/>
    <w:pPr>
      <w:widowControl/>
      <w:autoSpaceDE/>
      <w:autoSpaceDN/>
      <w:adjustRightInd/>
      <w:spacing w:before="100" w:beforeAutospacing="1" w:after="100" w:afterAutospacing="1"/>
    </w:pPr>
    <w:rPr>
      <w:sz w:val="24"/>
      <w:szCs w:val="24"/>
    </w:rPr>
  </w:style>
  <w:style w:type="paragraph" w:customStyle="1" w:styleId="tllblue">
    <w:name w:val="t_l_lblue"/>
    <w:basedOn w:val="a"/>
    <w:rsid w:val="00774E18"/>
    <w:pPr>
      <w:widowControl/>
      <w:autoSpaceDE/>
      <w:autoSpaceDN/>
      <w:adjustRightInd/>
      <w:spacing w:before="100" w:beforeAutospacing="1" w:after="100" w:afterAutospacing="1"/>
    </w:pPr>
    <w:rPr>
      <w:sz w:val="24"/>
      <w:szCs w:val="24"/>
    </w:rPr>
  </w:style>
  <w:style w:type="paragraph" w:customStyle="1" w:styleId="bllblue">
    <w:name w:val="b_l_lblue"/>
    <w:basedOn w:val="a"/>
    <w:rsid w:val="00774E18"/>
    <w:pPr>
      <w:widowControl/>
      <w:autoSpaceDE/>
      <w:autoSpaceDN/>
      <w:adjustRightInd/>
      <w:spacing w:before="100" w:beforeAutospacing="1" w:after="100" w:afterAutospacing="1"/>
    </w:pPr>
    <w:rPr>
      <w:sz w:val="24"/>
      <w:szCs w:val="24"/>
    </w:rPr>
  </w:style>
  <w:style w:type="paragraph" w:customStyle="1" w:styleId="brlblue">
    <w:name w:val="b_r_lblue"/>
    <w:basedOn w:val="a"/>
    <w:rsid w:val="00774E18"/>
    <w:pPr>
      <w:widowControl/>
      <w:autoSpaceDE/>
      <w:autoSpaceDN/>
      <w:adjustRightInd/>
      <w:spacing w:before="100" w:beforeAutospacing="1" w:after="100" w:afterAutospacing="1"/>
    </w:pPr>
    <w:rPr>
      <w:sz w:val="24"/>
      <w:szCs w:val="24"/>
    </w:rPr>
  </w:style>
  <w:style w:type="paragraph" w:customStyle="1" w:styleId="trwhite">
    <w:name w:val="t_r_white"/>
    <w:basedOn w:val="a"/>
    <w:rsid w:val="00774E18"/>
    <w:pPr>
      <w:widowControl/>
      <w:autoSpaceDE/>
      <w:autoSpaceDN/>
      <w:adjustRightInd/>
      <w:spacing w:before="100" w:beforeAutospacing="1" w:after="100" w:afterAutospacing="1"/>
    </w:pPr>
    <w:rPr>
      <w:sz w:val="24"/>
      <w:szCs w:val="24"/>
    </w:rPr>
  </w:style>
  <w:style w:type="paragraph" w:customStyle="1" w:styleId="tlwhite">
    <w:name w:val="t_l_white"/>
    <w:basedOn w:val="a"/>
    <w:rsid w:val="00774E18"/>
    <w:pPr>
      <w:widowControl/>
      <w:autoSpaceDE/>
      <w:autoSpaceDN/>
      <w:adjustRightInd/>
      <w:spacing w:before="100" w:beforeAutospacing="1" w:after="100" w:afterAutospacing="1"/>
    </w:pPr>
    <w:rPr>
      <w:sz w:val="24"/>
      <w:szCs w:val="24"/>
    </w:rPr>
  </w:style>
  <w:style w:type="paragraph" w:customStyle="1" w:styleId="blwhite">
    <w:name w:val="b_l_white"/>
    <w:basedOn w:val="a"/>
    <w:rsid w:val="00774E18"/>
    <w:pPr>
      <w:widowControl/>
      <w:autoSpaceDE/>
      <w:autoSpaceDN/>
      <w:adjustRightInd/>
      <w:spacing w:before="100" w:beforeAutospacing="1" w:after="100" w:afterAutospacing="1"/>
    </w:pPr>
    <w:rPr>
      <w:sz w:val="24"/>
      <w:szCs w:val="24"/>
    </w:rPr>
  </w:style>
  <w:style w:type="paragraph" w:customStyle="1" w:styleId="brwhite">
    <w:name w:val="b_r_white"/>
    <w:basedOn w:val="a"/>
    <w:rsid w:val="00774E18"/>
    <w:pPr>
      <w:widowControl/>
      <w:autoSpaceDE/>
      <w:autoSpaceDN/>
      <w:adjustRightInd/>
      <w:spacing w:before="100" w:beforeAutospacing="1" w:after="100" w:afterAutospacing="1"/>
    </w:pPr>
    <w:rPr>
      <w:sz w:val="24"/>
      <w:szCs w:val="24"/>
    </w:rPr>
  </w:style>
  <w:style w:type="paragraph" w:customStyle="1" w:styleId="tabinto">
    <w:name w:val="tab_into"/>
    <w:basedOn w:val="a"/>
    <w:rsid w:val="00774E18"/>
    <w:pPr>
      <w:widowControl/>
      <w:autoSpaceDE/>
      <w:autoSpaceDN/>
      <w:adjustRightInd/>
      <w:spacing w:before="100" w:beforeAutospacing="1" w:after="100" w:afterAutospacing="1"/>
    </w:pPr>
    <w:rPr>
      <w:rFonts w:ascii="Verdana" w:hAnsi="Verdana"/>
      <w:sz w:val="19"/>
      <w:szCs w:val="19"/>
    </w:rPr>
  </w:style>
  <w:style w:type="paragraph" w:customStyle="1" w:styleId="board">
    <w:name w:val="board"/>
    <w:basedOn w:val="a"/>
    <w:rsid w:val="00774E18"/>
    <w:pPr>
      <w:widowControl/>
      <w:autoSpaceDE/>
      <w:autoSpaceDN/>
      <w:adjustRightInd/>
      <w:spacing w:before="100" w:beforeAutospacing="1" w:after="100" w:afterAutospacing="1"/>
    </w:pPr>
  </w:style>
  <w:style w:type="paragraph" w:customStyle="1" w:styleId="pager">
    <w:name w:val="pager"/>
    <w:basedOn w:val="a"/>
    <w:rsid w:val="00774E18"/>
    <w:pPr>
      <w:widowControl/>
      <w:autoSpaceDE/>
      <w:autoSpaceDN/>
      <w:adjustRightInd/>
      <w:spacing w:before="188" w:after="100" w:afterAutospacing="1"/>
    </w:pPr>
    <w:rPr>
      <w:sz w:val="24"/>
      <w:szCs w:val="24"/>
    </w:rPr>
  </w:style>
  <w:style w:type="paragraph" w:customStyle="1" w:styleId="viewwork1">
    <w:name w:val="view_work_1"/>
    <w:basedOn w:val="a"/>
    <w:rsid w:val="00774E18"/>
    <w:pPr>
      <w:widowControl/>
      <w:pBdr>
        <w:top w:val="single" w:sz="4" w:space="9" w:color="DDDDDD"/>
        <w:bottom w:val="single" w:sz="4" w:space="9" w:color="DDDDDD"/>
      </w:pBdr>
      <w:shd w:val="clear" w:color="auto" w:fill="F3F3ED"/>
      <w:autoSpaceDE/>
      <w:autoSpaceDN/>
      <w:adjustRightInd/>
      <w:spacing w:before="100" w:beforeAutospacing="1" w:after="100" w:afterAutospacing="1"/>
    </w:pPr>
    <w:rPr>
      <w:rFonts w:ascii="Georgia" w:hAnsi="Georgia"/>
    </w:rPr>
  </w:style>
  <w:style w:type="paragraph" w:customStyle="1" w:styleId="ban2">
    <w:name w:val="ban2"/>
    <w:basedOn w:val="a"/>
    <w:rsid w:val="00774E18"/>
    <w:pPr>
      <w:widowControl/>
      <w:autoSpaceDE/>
      <w:autoSpaceDN/>
      <w:adjustRightInd/>
      <w:spacing w:before="94" w:after="100" w:afterAutospacing="1"/>
      <w:ind w:left="207"/>
    </w:pPr>
    <w:rPr>
      <w:sz w:val="24"/>
      <w:szCs w:val="24"/>
    </w:rPr>
  </w:style>
  <w:style w:type="paragraph" w:customStyle="1" w:styleId="princeob">
    <w:name w:val="princ_e_ob"/>
    <w:basedOn w:val="a"/>
    <w:rsid w:val="00774E18"/>
    <w:pPr>
      <w:widowControl/>
      <w:autoSpaceDE/>
      <w:autoSpaceDN/>
      <w:adjustRightInd/>
      <w:spacing w:before="94" w:after="100" w:afterAutospacing="1"/>
      <w:ind w:left="235" w:right="141"/>
    </w:pPr>
    <w:rPr>
      <w:sz w:val="24"/>
      <w:szCs w:val="24"/>
    </w:rPr>
  </w:style>
  <w:style w:type="paragraph" w:customStyle="1" w:styleId="specp">
    <w:name w:val="specp"/>
    <w:basedOn w:val="a"/>
    <w:rsid w:val="00774E18"/>
    <w:pPr>
      <w:widowControl/>
      <w:pBdr>
        <w:top w:val="dashed" w:sz="4" w:space="7" w:color="999999"/>
        <w:left w:val="dashed" w:sz="4" w:space="7" w:color="999999"/>
        <w:bottom w:val="dashed" w:sz="4" w:space="7" w:color="999999"/>
        <w:right w:val="dashed" w:sz="4" w:space="7" w:color="999999"/>
      </w:pBdr>
      <w:shd w:val="clear" w:color="auto" w:fill="F3F3ED"/>
      <w:autoSpaceDE/>
      <w:autoSpaceDN/>
      <w:adjustRightInd/>
      <w:spacing w:before="94" w:after="100" w:afterAutospacing="1"/>
    </w:pPr>
    <w:rPr>
      <w:sz w:val="19"/>
      <w:szCs w:val="19"/>
    </w:rPr>
  </w:style>
  <w:style w:type="paragraph" w:customStyle="1" w:styleId="specpred">
    <w:name w:val="specpred"/>
    <w:basedOn w:val="a"/>
    <w:rsid w:val="00774E18"/>
    <w:pPr>
      <w:widowControl/>
      <w:pBdr>
        <w:top w:val="dashed" w:sz="4" w:space="7" w:color="FF5B5B"/>
        <w:left w:val="dashed" w:sz="4" w:space="7" w:color="FF5B5B"/>
        <w:bottom w:val="dashed" w:sz="4" w:space="7" w:color="FF5B5B"/>
        <w:right w:val="dashed" w:sz="4" w:space="7" w:color="FF5B5B"/>
      </w:pBdr>
      <w:autoSpaceDE/>
      <w:autoSpaceDN/>
      <w:adjustRightInd/>
      <w:spacing w:before="94" w:after="100" w:afterAutospacing="1"/>
    </w:pPr>
    <w:rPr>
      <w:sz w:val="24"/>
      <w:szCs w:val="24"/>
    </w:rPr>
  </w:style>
  <w:style w:type="paragraph" w:customStyle="1" w:styleId="specpzakaz">
    <w:name w:val="specpzakaz"/>
    <w:basedOn w:val="a"/>
    <w:rsid w:val="00774E18"/>
    <w:pPr>
      <w:widowControl/>
      <w:pBdr>
        <w:top w:val="dashed" w:sz="4" w:space="7" w:color="FF0000"/>
        <w:left w:val="dashed" w:sz="4" w:space="7" w:color="FF0000"/>
        <w:bottom w:val="dashed" w:sz="4" w:space="7" w:color="FF0000"/>
        <w:right w:val="dashed" w:sz="4" w:space="7" w:color="FF0000"/>
      </w:pBdr>
      <w:shd w:val="clear" w:color="auto" w:fill="D7F2A4"/>
      <w:autoSpaceDE/>
      <w:autoSpaceDN/>
      <w:adjustRightInd/>
      <w:spacing w:before="94" w:after="100" w:afterAutospacing="1"/>
    </w:pPr>
    <w:rPr>
      <w:sz w:val="19"/>
      <w:szCs w:val="19"/>
    </w:rPr>
  </w:style>
  <w:style w:type="paragraph" w:customStyle="1" w:styleId="rubrikator12">
    <w:name w:val="rubrikator_12"/>
    <w:basedOn w:val="a"/>
    <w:rsid w:val="00774E18"/>
    <w:pPr>
      <w:widowControl/>
      <w:pBdr>
        <w:top w:val="single" w:sz="4" w:space="0" w:color="DDDDDD"/>
        <w:bottom w:val="single" w:sz="4" w:space="2" w:color="DDDDDD"/>
      </w:pBdr>
      <w:shd w:val="clear" w:color="auto" w:fill="F3F3ED"/>
      <w:autoSpaceDE/>
      <w:autoSpaceDN/>
      <w:adjustRightInd/>
      <w:spacing w:before="141" w:after="141"/>
    </w:pPr>
    <w:rPr>
      <w:rFonts w:ascii="Verdana" w:hAnsi="Verdana"/>
      <w:sz w:val="24"/>
      <w:szCs w:val="24"/>
    </w:rPr>
  </w:style>
  <w:style w:type="paragraph" w:customStyle="1" w:styleId="rubrikator1">
    <w:name w:val="rubrikator_1"/>
    <w:basedOn w:val="a"/>
    <w:rsid w:val="00774E18"/>
    <w:pPr>
      <w:widowControl/>
      <w:pBdr>
        <w:top w:val="single" w:sz="4" w:space="9" w:color="DDDDDD"/>
        <w:bottom w:val="single" w:sz="4" w:space="9" w:color="DDDDDD"/>
      </w:pBdr>
      <w:shd w:val="clear" w:color="auto" w:fill="F3F3ED"/>
      <w:autoSpaceDE/>
      <w:autoSpaceDN/>
      <w:adjustRightInd/>
      <w:spacing w:before="100" w:beforeAutospacing="1" w:after="100" w:afterAutospacing="1"/>
    </w:pPr>
    <w:rPr>
      <w:rFonts w:ascii="Verdana" w:hAnsi="Verdana"/>
      <w:sz w:val="19"/>
      <w:szCs w:val="19"/>
    </w:rPr>
  </w:style>
  <w:style w:type="paragraph" w:customStyle="1" w:styleId="rubrikatord">
    <w:name w:val="rubrikator_d"/>
    <w:basedOn w:val="a"/>
    <w:rsid w:val="00774E18"/>
    <w:pPr>
      <w:widowControl/>
      <w:autoSpaceDE/>
      <w:autoSpaceDN/>
      <w:adjustRightInd/>
      <w:spacing w:before="100" w:beforeAutospacing="1" w:after="188"/>
    </w:pPr>
    <w:rPr>
      <w:rFonts w:ascii="Georgia" w:hAnsi="Georgia"/>
      <w:sz w:val="24"/>
      <w:szCs w:val="24"/>
    </w:rPr>
  </w:style>
  <w:style w:type="paragraph" w:customStyle="1" w:styleId="hpager">
    <w:name w:val="h_pager"/>
    <w:basedOn w:val="a"/>
    <w:rsid w:val="00774E18"/>
    <w:pPr>
      <w:widowControl/>
      <w:autoSpaceDE/>
      <w:autoSpaceDN/>
      <w:adjustRightInd/>
      <w:spacing w:before="100" w:beforeAutospacing="1" w:after="188"/>
    </w:pPr>
    <w:rPr>
      <w:sz w:val="24"/>
      <w:szCs w:val="24"/>
    </w:rPr>
  </w:style>
  <w:style w:type="paragraph" w:customStyle="1" w:styleId="detaild">
    <w:name w:val="detail_d"/>
    <w:basedOn w:val="a"/>
    <w:rsid w:val="00774E18"/>
    <w:pPr>
      <w:widowControl/>
      <w:autoSpaceDE/>
      <w:autoSpaceDN/>
      <w:adjustRightInd/>
      <w:spacing w:before="188" w:after="100" w:afterAutospacing="1"/>
    </w:pPr>
    <w:rPr>
      <w:sz w:val="24"/>
      <w:szCs w:val="24"/>
    </w:rPr>
  </w:style>
  <w:style w:type="paragraph" w:customStyle="1" w:styleId="epigraf">
    <w:name w:val="epigraf"/>
    <w:basedOn w:val="a"/>
    <w:rsid w:val="00774E18"/>
    <w:pPr>
      <w:widowControl/>
      <w:autoSpaceDE/>
      <w:autoSpaceDN/>
      <w:adjustRightInd/>
      <w:spacing w:before="100" w:beforeAutospacing="1" w:after="100" w:afterAutospacing="1"/>
      <w:jc w:val="right"/>
    </w:pPr>
  </w:style>
  <w:style w:type="paragraph" w:customStyle="1" w:styleId="epigraft">
    <w:name w:val="epigraf_t"/>
    <w:basedOn w:val="a"/>
    <w:rsid w:val="00774E18"/>
    <w:pPr>
      <w:widowControl/>
      <w:autoSpaceDE/>
      <w:autoSpaceDN/>
      <w:adjustRightInd/>
      <w:spacing w:before="100" w:beforeAutospacing="1" w:after="100" w:afterAutospacing="1"/>
      <w:ind w:left="6120"/>
    </w:pPr>
    <w:rPr>
      <w:sz w:val="22"/>
      <w:szCs w:val="22"/>
    </w:rPr>
  </w:style>
  <w:style w:type="paragraph" w:customStyle="1" w:styleId="epigrafa">
    <w:name w:val="epigraf_a"/>
    <w:basedOn w:val="a"/>
    <w:rsid w:val="00774E18"/>
    <w:pPr>
      <w:widowControl/>
      <w:autoSpaceDE/>
      <w:autoSpaceDN/>
      <w:adjustRightInd/>
      <w:spacing w:before="94" w:after="100" w:afterAutospacing="1"/>
    </w:pPr>
    <w:rPr>
      <w:color w:val="808080"/>
      <w:sz w:val="24"/>
      <w:szCs w:val="24"/>
    </w:rPr>
  </w:style>
  <w:style w:type="paragraph" w:customStyle="1" w:styleId="antimenu">
    <w:name w:val="anti_menu"/>
    <w:basedOn w:val="a"/>
    <w:rsid w:val="00774E18"/>
    <w:pPr>
      <w:widowControl/>
      <w:pBdr>
        <w:top w:val="single" w:sz="4" w:space="5" w:color="D0D0D0"/>
        <w:left w:val="single" w:sz="4" w:space="5" w:color="D0D0D0"/>
        <w:bottom w:val="single" w:sz="4" w:space="5" w:color="D0D0D0"/>
        <w:right w:val="single" w:sz="4" w:space="5" w:color="D0D0D0"/>
      </w:pBdr>
      <w:shd w:val="clear" w:color="auto" w:fill="FFFFFF"/>
      <w:autoSpaceDE/>
      <w:autoSpaceDN/>
      <w:adjustRightInd/>
      <w:spacing w:before="47" w:after="47"/>
      <w:ind w:left="47" w:right="47"/>
    </w:pPr>
    <w:rPr>
      <w:sz w:val="24"/>
      <w:szCs w:val="24"/>
    </w:rPr>
  </w:style>
  <w:style w:type="paragraph" w:customStyle="1" w:styleId="padtp">
    <w:name w:val="padtp"/>
    <w:basedOn w:val="a"/>
    <w:rsid w:val="00774E18"/>
    <w:pPr>
      <w:widowControl/>
      <w:autoSpaceDE/>
      <w:autoSpaceDN/>
      <w:adjustRightInd/>
      <w:spacing w:before="94" w:after="100" w:afterAutospacing="1"/>
    </w:pPr>
    <w:rPr>
      <w:sz w:val="24"/>
      <w:szCs w:val="24"/>
    </w:rPr>
  </w:style>
  <w:style w:type="paragraph" w:customStyle="1" w:styleId="exit">
    <w:name w:val="exit"/>
    <w:basedOn w:val="a"/>
    <w:rsid w:val="00774E18"/>
    <w:pPr>
      <w:widowControl/>
      <w:autoSpaceDE/>
      <w:autoSpaceDN/>
      <w:adjustRightInd/>
      <w:spacing w:before="100" w:beforeAutospacing="1" w:after="100" w:afterAutospacing="1"/>
    </w:pPr>
    <w:rPr>
      <w:sz w:val="24"/>
      <w:szCs w:val="24"/>
    </w:rPr>
  </w:style>
  <w:style w:type="paragraph" w:customStyle="1" w:styleId="error">
    <w:name w:val="error"/>
    <w:basedOn w:val="a"/>
    <w:rsid w:val="00774E18"/>
    <w:pPr>
      <w:widowControl/>
      <w:autoSpaceDE/>
      <w:autoSpaceDN/>
      <w:adjustRightInd/>
      <w:spacing w:before="100" w:beforeAutospacing="1" w:after="100" w:afterAutospacing="1"/>
    </w:pPr>
    <w:rPr>
      <w:color w:val="9D0000"/>
      <w:sz w:val="24"/>
      <w:szCs w:val="24"/>
    </w:rPr>
  </w:style>
  <w:style w:type="paragraph" w:customStyle="1" w:styleId="newspecpzakaz">
    <w:name w:val="newspecpzakaz"/>
    <w:basedOn w:val="a"/>
    <w:rsid w:val="00774E18"/>
    <w:pPr>
      <w:widowControl/>
      <w:shd w:val="clear" w:color="auto" w:fill="E9F7CB"/>
      <w:autoSpaceDE/>
      <w:autoSpaceDN/>
      <w:adjustRightInd/>
      <w:spacing w:before="94" w:after="100" w:afterAutospacing="1"/>
    </w:pPr>
    <w:rPr>
      <w:rFonts w:ascii="Verdana" w:hAnsi="Verdana"/>
      <w:sz w:val="19"/>
      <w:szCs w:val="19"/>
    </w:rPr>
  </w:style>
  <w:style w:type="paragraph" w:customStyle="1" w:styleId="greenlink">
    <w:name w:val="greenlink"/>
    <w:basedOn w:val="a"/>
    <w:rsid w:val="00774E18"/>
    <w:pPr>
      <w:widowControl/>
      <w:autoSpaceDE/>
      <w:autoSpaceDN/>
      <w:adjustRightInd/>
      <w:spacing w:before="100" w:beforeAutospacing="1" w:after="100" w:afterAutospacing="1"/>
    </w:pPr>
    <w:rPr>
      <w:color w:val="497A15"/>
      <w:sz w:val="24"/>
      <w:szCs w:val="24"/>
    </w:rPr>
  </w:style>
  <w:style w:type="paragraph" w:customStyle="1" w:styleId="nav">
    <w:name w:val="nav"/>
    <w:basedOn w:val="a"/>
    <w:rsid w:val="00774E18"/>
    <w:pPr>
      <w:widowControl/>
      <w:autoSpaceDE/>
      <w:autoSpaceDN/>
      <w:adjustRightInd/>
      <w:spacing w:before="100" w:beforeAutospacing="1" w:after="100" w:afterAutospacing="1"/>
    </w:pPr>
    <w:rPr>
      <w:rFonts w:ascii="Verdana" w:hAnsi="Verdana"/>
      <w:b/>
      <w:bCs/>
      <w:color w:val="497A15"/>
      <w:sz w:val="24"/>
      <w:szCs w:val="24"/>
    </w:rPr>
  </w:style>
  <w:style w:type="paragraph" w:customStyle="1" w:styleId="passwordform">
    <w:name w:val="passwordform"/>
    <w:basedOn w:val="a"/>
    <w:rsid w:val="00774E18"/>
    <w:pPr>
      <w:widowControl/>
      <w:autoSpaceDE/>
      <w:autoSpaceDN/>
      <w:adjustRightInd/>
      <w:spacing w:before="100" w:beforeAutospacing="1" w:after="100" w:afterAutospacing="1"/>
    </w:pPr>
    <w:rPr>
      <w:sz w:val="24"/>
      <w:szCs w:val="24"/>
    </w:rPr>
  </w:style>
  <w:style w:type="paragraph" w:customStyle="1" w:styleId="loginnew">
    <w:name w:val="loginnew"/>
    <w:basedOn w:val="a"/>
    <w:rsid w:val="00774E18"/>
    <w:pPr>
      <w:widowControl/>
      <w:autoSpaceDE/>
      <w:autoSpaceDN/>
      <w:adjustRightInd/>
      <w:spacing w:before="100" w:beforeAutospacing="1" w:after="100" w:afterAutospacing="1"/>
    </w:pPr>
    <w:rPr>
      <w:sz w:val="24"/>
      <w:szCs w:val="24"/>
    </w:rPr>
  </w:style>
  <w:style w:type="paragraph" w:customStyle="1" w:styleId="chead">
    <w:name w:val="chead"/>
    <w:basedOn w:val="a"/>
    <w:rsid w:val="00774E18"/>
    <w:pPr>
      <w:widowControl/>
      <w:autoSpaceDE/>
      <w:autoSpaceDN/>
      <w:adjustRightInd/>
      <w:spacing w:before="100" w:beforeAutospacing="1" w:after="100" w:afterAutospacing="1"/>
    </w:pPr>
    <w:rPr>
      <w:rFonts w:ascii="Verdana" w:hAnsi="Verdana"/>
      <w:sz w:val="19"/>
      <w:szCs w:val="19"/>
    </w:rPr>
  </w:style>
  <w:style w:type="paragraph" w:customStyle="1" w:styleId="find">
    <w:name w:val="find"/>
    <w:basedOn w:val="a"/>
    <w:rsid w:val="00774E18"/>
    <w:pPr>
      <w:widowControl/>
      <w:autoSpaceDE/>
      <w:autoSpaceDN/>
      <w:adjustRightInd/>
      <w:spacing w:before="100" w:beforeAutospacing="1" w:after="100" w:afterAutospacing="1"/>
    </w:pPr>
    <w:rPr>
      <w:color w:val="797979"/>
      <w:sz w:val="24"/>
      <w:szCs w:val="24"/>
    </w:rPr>
  </w:style>
  <w:style w:type="paragraph" w:customStyle="1" w:styleId="rmenu">
    <w:name w:val="rmenu"/>
    <w:basedOn w:val="a"/>
    <w:rsid w:val="00774E18"/>
    <w:pPr>
      <w:widowControl/>
      <w:shd w:val="clear" w:color="auto" w:fill="76AE41"/>
      <w:autoSpaceDE/>
      <w:autoSpaceDN/>
      <w:adjustRightInd/>
      <w:spacing w:before="100" w:beforeAutospacing="1" w:after="100" w:afterAutospacing="1"/>
      <w:jc w:val="center"/>
    </w:pPr>
    <w:rPr>
      <w:rFonts w:ascii="Arial" w:hAnsi="Arial" w:cs="Arial"/>
      <w:b/>
      <w:bCs/>
      <w:i/>
      <w:iCs/>
      <w:color w:val="FFFFFF"/>
      <w:sz w:val="24"/>
      <w:szCs w:val="24"/>
    </w:rPr>
  </w:style>
  <w:style w:type="paragraph" w:customStyle="1" w:styleId="tabtopfix">
    <w:name w:val="tabtopfix"/>
    <w:basedOn w:val="a"/>
    <w:rsid w:val="00774E18"/>
    <w:pPr>
      <w:widowControl/>
      <w:shd w:val="clear" w:color="auto" w:fill="76AE41"/>
      <w:autoSpaceDE/>
      <w:autoSpaceDN/>
      <w:adjustRightInd/>
      <w:spacing w:before="100" w:beforeAutospacing="1" w:after="100" w:afterAutospacing="1"/>
    </w:pPr>
    <w:rPr>
      <w:sz w:val="24"/>
      <w:szCs w:val="24"/>
    </w:rPr>
  </w:style>
  <w:style w:type="paragraph" w:customStyle="1" w:styleId="lmenunobg">
    <w:name w:val="lmenunobg"/>
    <w:basedOn w:val="a"/>
    <w:rsid w:val="00774E18"/>
    <w:pPr>
      <w:widowControl/>
      <w:shd w:val="clear" w:color="auto" w:fill="EFEEEE"/>
      <w:autoSpaceDE/>
      <w:autoSpaceDN/>
      <w:adjustRightInd/>
      <w:spacing w:before="100" w:beforeAutospacing="1" w:after="100" w:afterAutospacing="1"/>
    </w:pPr>
    <w:rPr>
      <w:rFonts w:ascii="Helvetica" w:hAnsi="Helvetica" w:cs="Helvetica"/>
      <w:sz w:val="24"/>
      <w:szCs w:val="24"/>
    </w:rPr>
  </w:style>
  <w:style w:type="paragraph" w:customStyle="1" w:styleId="rmenunobg">
    <w:name w:val="rmenunobg"/>
    <w:basedOn w:val="a"/>
    <w:rsid w:val="00774E18"/>
    <w:pPr>
      <w:widowControl/>
      <w:shd w:val="clear" w:color="auto" w:fill="76AE41"/>
      <w:autoSpaceDE/>
      <w:autoSpaceDN/>
      <w:adjustRightInd/>
      <w:spacing w:before="100" w:beforeAutospacing="1" w:after="100" w:afterAutospacing="1"/>
      <w:jc w:val="center"/>
    </w:pPr>
    <w:rPr>
      <w:rFonts w:ascii="Arial" w:hAnsi="Arial" w:cs="Arial"/>
      <w:b/>
      <w:bCs/>
      <w:i/>
      <w:iCs/>
      <w:color w:val="FFFFFF"/>
      <w:sz w:val="24"/>
      <w:szCs w:val="24"/>
    </w:rPr>
  </w:style>
  <w:style w:type="paragraph" w:customStyle="1" w:styleId="tabtop">
    <w:name w:val="tabtop"/>
    <w:basedOn w:val="a"/>
    <w:rsid w:val="00774E18"/>
    <w:pPr>
      <w:widowControl/>
      <w:shd w:val="clear" w:color="auto" w:fill="EFEEEE"/>
      <w:autoSpaceDE/>
      <w:autoSpaceDN/>
      <w:adjustRightInd/>
      <w:spacing w:before="100" w:beforeAutospacing="1" w:after="100" w:afterAutospacing="1"/>
    </w:pPr>
    <w:rPr>
      <w:sz w:val="24"/>
      <w:szCs w:val="24"/>
    </w:rPr>
  </w:style>
  <w:style w:type="paragraph" w:customStyle="1" w:styleId="tabbottom">
    <w:name w:val="tabbottom"/>
    <w:basedOn w:val="a"/>
    <w:rsid w:val="00774E18"/>
    <w:pPr>
      <w:widowControl/>
      <w:shd w:val="clear" w:color="auto" w:fill="EFEEEE"/>
      <w:autoSpaceDE/>
      <w:autoSpaceDN/>
      <w:adjustRightInd/>
      <w:spacing w:before="100" w:beforeAutospacing="1" w:after="100" w:afterAutospacing="1"/>
    </w:pPr>
    <w:rPr>
      <w:sz w:val="24"/>
      <w:szCs w:val="24"/>
    </w:rPr>
  </w:style>
  <w:style w:type="paragraph" w:customStyle="1" w:styleId="omenu">
    <w:name w:val="omenu"/>
    <w:basedOn w:val="a"/>
    <w:rsid w:val="00774E18"/>
    <w:pPr>
      <w:widowControl/>
      <w:autoSpaceDE/>
      <w:autoSpaceDN/>
      <w:adjustRightInd/>
      <w:spacing w:before="100" w:beforeAutospacing="1" w:after="100" w:afterAutospacing="1"/>
      <w:jc w:val="center"/>
    </w:pPr>
    <w:rPr>
      <w:sz w:val="24"/>
      <w:szCs w:val="24"/>
    </w:rPr>
  </w:style>
  <w:style w:type="paragraph" w:customStyle="1" w:styleId="b-share-popup-wrap">
    <w:name w:val="b-share-popup-wrap"/>
    <w:basedOn w:val="a"/>
    <w:rsid w:val="00774E18"/>
    <w:pPr>
      <w:widowControl/>
      <w:autoSpaceDE/>
      <w:autoSpaceDN/>
      <w:adjustRightInd/>
      <w:spacing w:before="100" w:beforeAutospacing="1" w:after="235"/>
    </w:pPr>
    <w:rPr>
      <w:sz w:val="24"/>
      <w:szCs w:val="24"/>
    </w:rPr>
  </w:style>
  <w:style w:type="paragraph" w:customStyle="1" w:styleId="b-share-popup">
    <w:name w:val="b-share-popup"/>
    <w:basedOn w:val="a"/>
    <w:rsid w:val="00774E18"/>
    <w:pPr>
      <w:widowControl/>
      <w:pBdr>
        <w:top w:val="single" w:sz="4" w:space="0" w:color="888888"/>
        <w:left w:val="single" w:sz="4" w:space="0" w:color="888888"/>
        <w:bottom w:val="single" w:sz="4" w:space="0" w:color="888888"/>
        <w:right w:val="single" w:sz="4" w:space="0" w:color="888888"/>
      </w:pBdr>
      <w:shd w:val="clear" w:color="auto" w:fill="FFFFFF"/>
      <w:autoSpaceDE/>
      <w:autoSpaceDN/>
      <w:adjustRightInd/>
      <w:spacing w:before="100" w:beforeAutospacing="1" w:after="100" w:afterAutospacing="1"/>
    </w:pPr>
    <w:rPr>
      <w:color w:val="000000"/>
      <w:sz w:val="24"/>
      <w:szCs w:val="24"/>
    </w:rPr>
  </w:style>
  <w:style w:type="paragraph" w:customStyle="1" w:styleId="b-share-popupi">
    <w:name w:val="b-share-popup__i"/>
    <w:basedOn w:val="a"/>
    <w:rsid w:val="00774E18"/>
    <w:pPr>
      <w:widowControl/>
      <w:shd w:val="clear" w:color="auto" w:fill="FFFFFF"/>
      <w:autoSpaceDE/>
      <w:autoSpaceDN/>
      <w:adjustRightInd/>
      <w:spacing w:before="100" w:beforeAutospacing="1" w:after="100" w:afterAutospacing="1"/>
      <w:textAlignment w:val="top"/>
    </w:pPr>
    <w:rPr>
      <w:sz w:val="24"/>
      <w:szCs w:val="24"/>
    </w:rPr>
  </w:style>
  <w:style w:type="paragraph" w:customStyle="1" w:styleId="b-share-popupitem">
    <w:name w:val="b-share-popup__item"/>
    <w:basedOn w:val="a"/>
    <w:rsid w:val="00774E18"/>
    <w:pPr>
      <w:widowControl/>
      <w:shd w:val="clear" w:color="auto" w:fill="FFFFFF"/>
      <w:autoSpaceDE/>
      <w:autoSpaceDN/>
      <w:adjustRightInd/>
      <w:spacing w:before="100" w:beforeAutospacing="1" w:after="100" w:afterAutospacing="1" w:line="300" w:lineRule="atLeast"/>
    </w:pPr>
    <w:rPr>
      <w:rFonts w:ascii="Arial" w:hAnsi="Arial" w:cs="Arial"/>
      <w:sz w:val="24"/>
      <w:szCs w:val="24"/>
    </w:rPr>
  </w:style>
  <w:style w:type="paragraph" w:customStyle="1" w:styleId="b-share-popupicon">
    <w:name w:val="b-share-popup__icon"/>
    <w:basedOn w:val="a"/>
    <w:rsid w:val="00774E18"/>
    <w:pPr>
      <w:widowControl/>
      <w:autoSpaceDE/>
      <w:autoSpaceDN/>
      <w:adjustRightInd/>
      <w:textAlignment w:val="center"/>
    </w:pPr>
    <w:rPr>
      <w:sz w:val="24"/>
      <w:szCs w:val="24"/>
    </w:rPr>
  </w:style>
  <w:style w:type="paragraph" w:customStyle="1" w:styleId="b-share-popupiconinput">
    <w:name w:val="b-share-popup__icon_input"/>
    <w:basedOn w:val="a"/>
    <w:rsid w:val="00774E18"/>
    <w:pPr>
      <w:widowControl/>
      <w:autoSpaceDE/>
      <w:autoSpaceDN/>
      <w:adjustRightInd/>
      <w:spacing w:after="100" w:afterAutospacing="1"/>
    </w:pPr>
    <w:rPr>
      <w:sz w:val="24"/>
      <w:szCs w:val="24"/>
    </w:rPr>
  </w:style>
  <w:style w:type="paragraph" w:customStyle="1" w:styleId="b-share-popupiconinput0">
    <w:name w:val="b-share-popup__icon__input"/>
    <w:basedOn w:val="a"/>
    <w:rsid w:val="00774E18"/>
    <w:pPr>
      <w:widowControl/>
      <w:autoSpaceDE/>
      <w:autoSpaceDN/>
      <w:adjustRightInd/>
      <w:spacing w:before="100" w:beforeAutospacing="1" w:after="100" w:afterAutospacing="1"/>
      <w:ind w:left="19"/>
      <w:textAlignment w:val="top"/>
    </w:pPr>
    <w:rPr>
      <w:sz w:val="24"/>
      <w:szCs w:val="24"/>
    </w:rPr>
  </w:style>
  <w:style w:type="paragraph" w:customStyle="1" w:styleId="b-share-popupspacer">
    <w:name w:val="b-share-popup__spacer"/>
    <w:basedOn w:val="a"/>
    <w:rsid w:val="00774E18"/>
    <w:pPr>
      <w:widowControl/>
      <w:autoSpaceDE/>
      <w:autoSpaceDN/>
      <w:adjustRightInd/>
      <w:spacing w:before="100" w:beforeAutospacing="1" w:after="100" w:afterAutospacing="1"/>
    </w:pPr>
    <w:rPr>
      <w:rFonts w:ascii="Arial" w:hAnsi="Arial" w:cs="Arial"/>
      <w:sz w:val="2"/>
      <w:szCs w:val="2"/>
    </w:rPr>
  </w:style>
  <w:style w:type="paragraph" w:customStyle="1" w:styleId="b-share-popupheader">
    <w:name w:val="b-share-popup__header"/>
    <w:basedOn w:val="a"/>
    <w:rsid w:val="00774E18"/>
    <w:pPr>
      <w:widowControl/>
      <w:autoSpaceDE/>
      <w:autoSpaceDN/>
      <w:adjustRightInd/>
      <w:spacing w:before="100" w:beforeAutospacing="1" w:after="100" w:afterAutospacing="1" w:line="240" w:lineRule="atLeast"/>
    </w:pPr>
    <w:rPr>
      <w:rFonts w:ascii="Verdana" w:hAnsi="Verdana"/>
      <w:color w:val="999999"/>
      <w:sz w:val="21"/>
      <w:szCs w:val="21"/>
    </w:rPr>
  </w:style>
  <w:style w:type="paragraph" w:customStyle="1" w:styleId="b-share-popupinput">
    <w:name w:val="b-share-popup__input"/>
    <w:basedOn w:val="a"/>
    <w:rsid w:val="00774E18"/>
    <w:pPr>
      <w:widowControl/>
      <w:autoSpaceDE/>
      <w:autoSpaceDN/>
      <w:adjustRightInd/>
      <w:spacing w:before="100" w:beforeAutospacing="1" w:after="100" w:afterAutospacing="1" w:line="240" w:lineRule="atLeast"/>
    </w:pPr>
    <w:rPr>
      <w:rFonts w:ascii="Verdana" w:hAnsi="Verdana"/>
      <w:color w:val="999999"/>
      <w:sz w:val="21"/>
      <w:szCs w:val="21"/>
    </w:rPr>
  </w:style>
  <w:style w:type="paragraph" w:customStyle="1" w:styleId="b-share-popupinputinput">
    <w:name w:val="b-share-popup__input__input"/>
    <w:basedOn w:val="a"/>
    <w:rsid w:val="00774E18"/>
    <w:pPr>
      <w:widowControl/>
      <w:autoSpaceDE/>
      <w:autoSpaceDN/>
      <w:adjustRightInd/>
      <w:spacing w:before="47" w:line="240" w:lineRule="atLeast"/>
    </w:pPr>
    <w:rPr>
      <w:rFonts w:ascii="Verdana" w:hAnsi="Verdana"/>
      <w:sz w:val="24"/>
      <w:szCs w:val="24"/>
    </w:rPr>
  </w:style>
  <w:style w:type="paragraph" w:customStyle="1" w:styleId="b-share-popupyandex">
    <w:name w:val="b-share-popup__yandex"/>
    <w:basedOn w:val="a"/>
    <w:rsid w:val="00774E18"/>
    <w:pPr>
      <w:widowControl/>
      <w:autoSpaceDE/>
      <w:autoSpaceDN/>
      <w:adjustRightInd/>
      <w:spacing w:before="100" w:beforeAutospacing="1" w:after="100" w:afterAutospacing="1" w:line="240" w:lineRule="atLeast"/>
    </w:pPr>
    <w:rPr>
      <w:rFonts w:ascii="Verdana" w:hAnsi="Verdana"/>
      <w:sz w:val="19"/>
      <w:szCs w:val="19"/>
    </w:rPr>
  </w:style>
  <w:style w:type="paragraph" w:customStyle="1" w:styleId="b-share-popupto-right">
    <w:name w:val="b-share-popup_to-right"/>
    <w:basedOn w:val="a"/>
    <w:rsid w:val="00774E18"/>
    <w:pPr>
      <w:widowControl/>
      <w:autoSpaceDE/>
      <w:autoSpaceDN/>
      <w:bidi/>
      <w:adjustRightInd/>
      <w:spacing w:before="100" w:beforeAutospacing="1" w:after="100" w:afterAutospacing="1"/>
    </w:pPr>
    <w:rPr>
      <w:sz w:val="24"/>
      <w:szCs w:val="24"/>
    </w:rPr>
  </w:style>
  <w:style w:type="paragraph" w:customStyle="1" w:styleId="b-icoactionrarr">
    <w:name w:val="b-ico_action_rarr"/>
    <w:basedOn w:val="a"/>
    <w:rsid w:val="00774E18"/>
    <w:pPr>
      <w:widowControl/>
      <w:autoSpaceDE/>
      <w:autoSpaceDN/>
      <w:adjustRightInd/>
      <w:spacing w:before="100" w:beforeAutospacing="1" w:after="100" w:afterAutospacing="1"/>
    </w:pPr>
    <w:rPr>
      <w:sz w:val="24"/>
      <w:szCs w:val="24"/>
    </w:rPr>
  </w:style>
  <w:style w:type="paragraph" w:customStyle="1" w:styleId="b-icoactionlarr">
    <w:name w:val="b-ico_action_larr"/>
    <w:basedOn w:val="a"/>
    <w:rsid w:val="00774E18"/>
    <w:pPr>
      <w:widowControl/>
      <w:autoSpaceDE/>
      <w:autoSpaceDN/>
      <w:adjustRightInd/>
      <w:spacing w:before="100" w:beforeAutospacing="1" w:after="100" w:afterAutospacing="1"/>
    </w:pPr>
    <w:rPr>
      <w:sz w:val="24"/>
      <w:szCs w:val="24"/>
    </w:rPr>
  </w:style>
  <w:style w:type="paragraph" w:customStyle="1" w:styleId="b-share-popupmain">
    <w:name w:val="b-share-popup__main"/>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extra">
    <w:name w:val="b-share-popup__extra"/>
    <w:basedOn w:val="a"/>
    <w:rsid w:val="00774E18"/>
    <w:pPr>
      <w:widowControl/>
      <w:autoSpaceDE/>
      <w:autoSpaceDN/>
      <w:adjustRightInd/>
      <w:ind w:right="-94"/>
      <w:textAlignment w:val="bottom"/>
    </w:pPr>
    <w:rPr>
      <w:vanish/>
      <w:sz w:val="24"/>
      <w:szCs w:val="24"/>
    </w:rPr>
  </w:style>
  <w:style w:type="paragraph" w:customStyle="1" w:styleId="b-share-popuptail">
    <w:name w:val="b-share-popup__tail"/>
    <w:basedOn w:val="a"/>
    <w:rsid w:val="00774E18"/>
    <w:pPr>
      <w:widowControl/>
      <w:autoSpaceDE/>
      <w:autoSpaceDN/>
      <w:adjustRightInd/>
      <w:ind w:left="-104"/>
    </w:pPr>
    <w:rPr>
      <w:sz w:val="24"/>
      <w:szCs w:val="24"/>
    </w:rPr>
  </w:style>
  <w:style w:type="paragraph" w:customStyle="1" w:styleId="b-share-popupform">
    <w:name w:val="b-share-popup__form"/>
    <w:basedOn w:val="a"/>
    <w:rsid w:val="00774E18"/>
    <w:pPr>
      <w:widowControl/>
      <w:autoSpaceDE/>
      <w:autoSpaceDN/>
      <w:adjustRightInd/>
    </w:pPr>
    <w:rPr>
      <w:vanish/>
      <w:sz w:val="24"/>
      <w:szCs w:val="24"/>
    </w:rPr>
  </w:style>
  <w:style w:type="paragraph" w:customStyle="1" w:styleId="b-share-popupformlink">
    <w:name w:val="b-share-popup__form__link"/>
    <w:basedOn w:val="a"/>
    <w:rsid w:val="00774E18"/>
    <w:pPr>
      <w:widowControl/>
      <w:autoSpaceDE/>
      <w:autoSpaceDN/>
      <w:adjustRightInd/>
      <w:spacing w:after="47" w:line="348" w:lineRule="atLeast"/>
      <w:ind w:left="94"/>
    </w:pPr>
    <w:rPr>
      <w:rFonts w:ascii="Verdana" w:hAnsi="Verdana"/>
      <w:color w:val="1A3DC1"/>
      <w:sz w:val="21"/>
      <w:szCs w:val="21"/>
      <w:u w:val="single"/>
    </w:rPr>
  </w:style>
  <w:style w:type="paragraph" w:customStyle="1" w:styleId="b-share-popupformbutton">
    <w:name w:val="b-share-popup__form__button"/>
    <w:basedOn w:val="a"/>
    <w:rsid w:val="00774E18"/>
    <w:pPr>
      <w:widowControl/>
      <w:autoSpaceDE/>
      <w:autoSpaceDN/>
      <w:adjustRightInd/>
      <w:spacing w:before="47" w:line="348" w:lineRule="atLeast"/>
      <w:ind w:left="141"/>
    </w:pPr>
    <w:rPr>
      <w:rFonts w:ascii="Verdana" w:hAnsi="Verdana"/>
      <w:sz w:val="21"/>
      <w:szCs w:val="21"/>
    </w:rPr>
  </w:style>
  <w:style w:type="paragraph" w:customStyle="1" w:styleId="b-share-popupformclose">
    <w:name w:val="b-share-popup__form__close"/>
    <w:basedOn w:val="a"/>
    <w:rsid w:val="00774E18"/>
    <w:pPr>
      <w:widowControl/>
      <w:autoSpaceDE/>
      <w:autoSpaceDN/>
      <w:adjustRightInd/>
      <w:spacing w:after="47" w:line="348" w:lineRule="atLeast"/>
      <w:ind w:right="94"/>
    </w:pPr>
    <w:rPr>
      <w:rFonts w:ascii="Verdana" w:hAnsi="Verdana"/>
      <w:color w:val="999999"/>
      <w:sz w:val="21"/>
      <w:szCs w:val="21"/>
    </w:rPr>
  </w:style>
  <w:style w:type="paragraph" w:customStyle="1" w:styleId="b-share-form-button">
    <w:name w:val="b-share-form-button"/>
    <w:basedOn w:val="a"/>
    <w:rsid w:val="00774E18"/>
    <w:pPr>
      <w:widowControl/>
      <w:autoSpaceDE/>
      <w:autoSpaceDN/>
      <w:adjustRightInd/>
      <w:spacing w:line="160" w:lineRule="atLeast"/>
      <w:ind w:left="28" w:right="28"/>
    </w:pPr>
    <w:rPr>
      <w:rFonts w:ascii="Verdana" w:hAnsi="Verdana"/>
      <w:color w:val="000000"/>
      <w:sz w:val="21"/>
      <w:szCs w:val="21"/>
    </w:rPr>
  </w:style>
  <w:style w:type="paragraph" w:customStyle="1" w:styleId="b-share-form-buttonbefore">
    <w:name w:val="b-share-form-button__before"/>
    <w:basedOn w:val="a"/>
    <w:rsid w:val="00774E18"/>
    <w:pPr>
      <w:widowControl/>
      <w:autoSpaceDE/>
      <w:autoSpaceDN/>
      <w:adjustRightInd/>
      <w:spacing w:before="100" w:beforeAutospacing="1" w:after="100" w:afterAutospacing="1"/>
      <w:ind w:left="-66"/>
    </w:pPr>
    <w:rPr>
      <w:sz w:val="24"/>
      <w:szCs w:val="24"/>
    </w:rPr>
  </w:style>
  <w:style w:type="paragraph" w:customStyle="1" w:styleId="b-share-form-buttonafter">
    <w:name w:val="b-share-form-button__after"/>
    <w:basedOn w:val="a"/>
    <w:rsid w:val="00774E18"/>
    <w:pPr>
      <w:widowControl/>
      <w:autoSpaceDE/>
      <w:autoSpaceDN/>
      <w:adjustRightInd/>
      <w:spacing w:before="100" w:beforeAutospacing="1" w:after="100" w:afterAutospacing="1"/>
      <w:ind w:left="38"/>
    </w:pPr>
    <w:rPr>
      <w:sz w:val="24"/>
      <w:szCs w:val="24"/>
    </w:rPr>
  </w:style>
  <w:style w:type="paragraph" w:customStyle="1" w:styleId="b-share-form-buttonicons">
    <w:name w:val="b-share-form-button_icons"/>
    <w:basedOn w:val="a"/>
    <w:rsid w:val="00774E18"/>
    <w:pPr>
      <w:widowControl/>
      <w:autoSpaceDE/>
      <w:autoSpaceDN/>
      <w:adjustRightInd/>
      <w:spacing w:before="100" w:beforeAutospacing="1" w:after="100" w:afterAutospacing="1"/>
    </w:pPr>
    <w:rPr>
      <w:sz w:val="24"/>
      <w:szCs w:val="24"/>
    </w:rPr>
  </w:style>
  <w:style w:type="paragraph" w:customStyle="1" w:styleId="b-share">
    <w:name w:val="b-share"/>
    <w:basedOn w:val="a"/>
    <w:rsid w:val="00774E18"/>
    <w:pPr>
      <w:widowControl/>
      <w:autoSpaceDE/>
      <w:autoSpaceDN/>
      <w:adjustRightInd/>
      <w:spacing w:before="100" w:beforeAutospacing="1" w:after="100" w:afterAutospacing="1" w:line="348" w:lineRule="atLeast"/>
      <w:textAlignment w:val="center"/>
    </w:pPr>
    <w:rPr>
      <w:rFonts w:ascii="Arial" w:hAnsi="Arial" w:cs="Arial"/>
      <w:sz w:val="21"/>
      <w:szCs w:val="21"/>
    </w:rPr>
  </w:style>
  <w:style w:type="paragraph" w:customStyle="1" w:styleId="b-sharetext">
    <w:name w:val="b-share__text"/>
    <w:basedOn w:val="a"/>
    <w:rsid w:val="00774E18"/>
    <w:pPr>
      <w:widowControl/>
      <w:autoSpaceDE/>
      <w:autoSpaceDN/>
      <w:adjustRightInd/>
      <w:spacing w:before="100" w:beforeAutospacing="1" w:after="100" w:afterAutospacing="1"/>
      <w:ind w:right="47"/>
    </w:pPr>
    <w:rPr>
      <w:sz w:val="24"/>
      <w:szCs w:val="24"/>
    </w:rPr>
  </w:style>
  <w:style w:type="paragraph" w:customStyle="1" w:styleId="b-sharehandle">
    <w:name w:val="b-share__handle"/>
    <w:basedOn w:val="a"/>
    <w:rsid w:val="00774E18"/>
    <w:pPr>
      <w:widowControl/>
      <w:autoSpaceDE/>
      <w:autoSpaceDN/>
      <w:adjustRightInd/>
      <w:spacing w:before="100" w:beforeAutospacing="1" w:after="100" w:afterAutospacing="1"/>
    </w:pPr>
    <w:rPr>
      <w:sz w:val="24"/>
      <w:szCs w:val="24"/>
    </w:rPr>
  </w:style>
  <w:style w:type="paragraph" w:customStyle="1" w:styleId="b-sharehr">
    <w:name w:val="b-share__hr"/>
    <w:basedOn w:val="a"/>
    <w:rsid w:val="00774E18"/>
    <w:pPr>
      <w:widowControl/>
      <w:autoSpaceDE/>
      <w:autoSpaceDN/>
      <w:adjustRightInd/>
      <w:ind w:left="19" w:right="28"/>
    </w:pPr>
    <w:rPr>
      <w:vanish/>
      <w:sz w:val="24"/>
      <w:szCs w:val="24"/>
    </w:rPr>
  </w:style>
  <w:style w:type="paragraph" w:customStyle="1" w:styleId="b-sharebordered">
    <w:name w:val="b-share_bordered"/>
    <w:basedOn w:val="a"/>
    <w:rsid w:val="00774E18"/>
    <w:pPr>
      <w:widowControl/>
      <w:pBdr>
        <w:top w:val="single" w:sz="4" w:space="0" w:color="E4E4E4"/>
        <w:left w:val="single" w:sz="4" w:space="0" w:color="E4E4E4"/>
        <w:bottom w:val="single" w:sz="4" w:space="0" w:color="E4E4E4"/>
        <w:right w:val="single" w:sz="4" w:space="0" w:color="E4E4E4"/>
      </w:pBdr>
      <w:autoSpaceDE/>
      <w:autoSpaceDN/>
      <w:adjustRightInd/>
      <w:spacing w:before="100" w:beforeAutospacing="1" w:after="100" w:afterAutospacing="1"/>
    </w:pPr>
    <w:rPr>
      <w:sz w:val="24"/>
      <w:szCs w:val="24"/>
    </w:rPr>
  </w:style>
  <w:style w:type="paragraph" w:customStyle="1" w:styleId="b-sharelink">
    <w:name w:val="b-share_link"/>
    <w:basedOn w:val="a"/>
    <w:rsid w:val="00774E18"/>
    <w:pPr>
      <w:widowControl/>
      <w:autoSpaceDE/>
      <w:autoSpaceDN/>
      <w:adjustRightInd/>
    </w:pPr>
    <w:rPr>
      <w:sz w:val="24"/>
      <w:szCs w:val="24"/>
    </w:rPr>
  </w:style>
  <w:style w:type="paragraph" w:customStyle="1" w:styleId="b-share-form-buttonshare">
    <w:name w:val="b-share-form-button_share"/>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pseudo-link">
    <w:name w:val="b-share-pseudo-link"/>
    <w:basedOn w:val="a"/>
    <w:rsid w:val="00774E18"/>
    <w:pPr>
      <w:widowControl/>
      <w:pBdr>
        <w:bottom w:val="dotted" w:sz="4" w:space="0" w:color="auto"/>
      </w:pBdr>
      <w:autoSpaceDE/>
      <w:autoSpaceDN/>
      <w:adjustRightInd/>
      <w:spacing w:before="100" w:beforeAutospacing="1" w:after="100" w:afterAutospacing="1"/>
    </w:pPr>
    <w:rPr>
      <w:sz w:val="24"/>
      <w:szCs w:val="24"/>
    </w:rPr>
  </w:style>
  <w:style w:type="paragraph" w:customStyle="1" w:styleId="b-sharefontfixed">
    <w:name w:val="b-share_font_fixed"/>
    <w:basedOn w:val="a"/>
    <w:rsid w:val="00774E18"/>
    <w:pPr>
      <w:widowControl/>
      <w:autoSpaceDE/>
      <w:autoSpaceDN/>
      <w:adjustRightInd/>
      <w:spacing w:before="100" w:beforeAutospacing="1" w:after="100" w:afterAutospacing="1"/>
    </w:pPr>
    <w:rPr>
      <w:sz w:val="10"/>
      <w:szCs w:val="10"/>
    </w:rPr>
  </w:style>
  <w:style w:type="paragraph" w:customStyle="1" w:styleId="b-sharehandlemore">
    <w:name w:val="b-share__handle_more"/>
    <w:basedOn w:val="a"/>
    <w:rsid w:val="00774E18"/>
    <w:pPr>
      <w:widowControl/>
      <w:autoSpaceDE/>
      <w:autoSpaceDN/>
      <w:adjustRightInd/>
      <w:spacing w:after="100" w:afterAutospacing="1"/>
    </w:pPr>
    <w:rPr>
      <w:color w:val="7B7B7B"/>
      <w:sz w:val="9"/>
      <w:szCs w:val="9"/>
    </w:rPr>
  </w:style>
  <w:style w:type="paragraph" w:customStyle="1" w:styleId="b-share-icon">
    <w:name w:val="b-share-icon"/>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counter">
    <w:name w:val="b-share-counter"/>
    <w:basedOn w:val="a"/>
    <w:rsid w:val="00774E18"/>
    <w:pPr>
      <w:widowControl/>
      <w:autoSpaceDE/>
      <w:autoSpaceDN/>
      <w:adjustRightInd/>
      <w:spacing w:before="28" w:after="28" w:line="169" w:lineRule="atLeast"/>
      <w:ind w:left="28" w:right="56"/>
    </w:pPr>
    <w:rPr>
      <w:rFonts w:ascii="Arial" w:hAnsi="Arial" w:cs="Arial"/>
      <w:vanish/>
      <w:color w:val="FFFFFF"/>
      <w:sz w:val="13"/>
      <w:szCs w:val="13"/>
    </w:rPr>
  </w:style>
  <w:style w:type="paragraph" w:customStyle="1" w:styleId="b-share-btncounter">
    <w:name w:val="b-share-btn__counter"/>
    <w:basedOn w:val="a"/>
    <w:rsid w:val="00774E18"/>
    <w:pPr>
      <w:widowControl/>
      <w:autoSpaceDE/>
      <w:autoSpaceDN/>
      <w:adjustRightInd/>
      <w:spacing w:before="100" w:beforeAutospacing="1" w:after="100" w:afterAutospacing="1"/>
    </w:pPr>
    <w:rPr>
      <w:sz w:val="24"/>
      <w:szCs w:val="24"/>
    </w:rPr>
  </w:style>
  <w:style w:type="paragraph" w:customStyle="1" w:styleId="b-share-popupexpander">
    <w:name w:val="b-share-popup__expander"/>
    <w:basedOn w:val="a"/>
    <w:rsid w:val="00774E18"/>
    <w:pPr>
      <w:widowControl/>
      <w:autoSpaceDE/>
      <w:autoSpaceDN/>
      <w:adjustRightInd/>
      <w:spacing w:before="100" w:beforeAutospacing="1" w:after="100" w:afterAutospacing="1"/>
    </w:pPr>
    <w:rPr>
      <w:sz w:val="24"/>
      <w:szCs w:val="24"/>
    </w:rPr>
  </w:style>
  <w:style w:type="paragraph" w:customStyle="1" w:styleId="b-share-popupitemtextcollapse">
    <w:name w:val="b-share-popup__item__text_collapse"/>
    <w:basedOn w:val="a"/>
    <w:rsid w:val="00774E18"/>
    <w:pPr>
      <w:widowControl/>
      <w:autoSpaceDE/>
      <w:autoSpaceDN/>
      <w:adjustRightInd/>
      <w:spacing w:before="100" w:beforeAutospacing="1" w:after="100" w:afterAutospacing="1"/>
    </w:pPr>
    <w:rPr>
      <w:sz w:val="24"/>
      <w:szCs w:val="24"/>
    </w:rPr>
  </w:style>
  <w:style w:type="paragraph" w:customStyle="1" w:styleId="b-share-popupitemtextexpand">
    <w:name w:val="b-share-popup__item__text_expand"/>
    <w:basedOn w:val="a"/>
    <w:rsid w:val="00774E18"/>
    <w:pPr>
      <w:widowControl/>
      <w:autoSpaceDE/>
      <w:autoSpaceDN/>
      <w:adjustRightInd/>
      <w:spacing w:before="100" w:beforeAutospacing="1" w:after="100" w:afterAutospacing="1"/>
    </w:pPr>
    <w:rPr>
      <w:sz w:val="24"/>
      <w:szCs w:val="24"/>
    </w:rPr>
  </w:style>
  <w:style w:type="paragraph" w:customStyle="1" w:styleId="b-share-popupinputlink">
    <w:name w:val="b-share-popup__input_link"/>
    <w:basedOn w:val="a"/>
    <w:rsid w:val="00774E18"/>
    <w:pPr>
      <w:widowControl/>
      <w:autoSpaceDE/>
      <w:autoSpaceDN/>
      <w:adjustRightInd/>
      <w:spacing w:before="100" w:beforeAutospacing="1" w:after="100" w:afterAutospacing="1"/>
    </w:pPr>
    <w:rPr>
      <w:sz w:val="24"/>
      <w:szCs w:val="24"/>
    </w:rPr>
  </w:style>
  <w:style w:type="paragraph" w:customStyle="1" w:styleId="b-share-popupformmail">
    <w:name w:val="b-share-popup__form_mail"/>
    <w:basedOn w:val="a"/>
    <w:rsid w:val="00774E18"/>
    <w:pPr>
      <w:widowControl/>
      <w:autoSpaceDE/>
      <w:autoSpaceDN/>
      <w:adjustRightInd/>
      <w:spacing w:before="100" w:beforeAutospacing="1" w:after="100" w:afterAutospacing="1"/>
    </w:pPr>
    <w:rPr>
      <w:sz w:val="24"/>
      <w:szCs w:val="24"/>
    </w:rPr>
  </w:style>
  <w:style w:type="paragraph" w:customStyle="1" w:styleId="b-share-popupformhtml">
    <w:name w:val="b-share-popup__form_html"/>
    <w:basedOn w:val="a"/>
    <w:rsid w:val="00774E18"/>
    <w:pPr>
      <w:widowControl/>
      <w:autoSpaceDE/>
      <w:autoSpaceDN/>
      <w:adjustRightInd/>
      <w:spacing w:before="100" w:beforeAutospacing="1" w:after="100" w:afterAutospacing="1"/>
    </w:pPr>
    <w:rPr>
      <w:sz w:val="24"/>
      <w:szCs w:val="24"/>
    </w:rPr>
  </w:style>
  <w:style w:type="paragraph" w:customStyle="1" w:styleId="b-share-form-buttonicon">
    <w:name w:val="b-share-form-button__icon"/>
    <w:basedOn w:val="a"/>
    <w:rsid w:val="00774E18"/>
    <w:pPr>
      <w:widowControl/>
      <w:autoSpaceDE/>
      <w:autoSpaceDN/>
      <w:adjustRightInd/>
      <w:spacing w:before="100" w:beforeAutospacing="1" w:after="100" w:afterAutospacing="1"/>
    </w:pPr>
    <w:rPr>
      <w:sz w:val="24"/>
      <w:szCs w:val="24"/>
    </w:rPr>
  </w:style>
  <w:style w:type="paragraph" w:customStyle="1" w:styleId="b-share-btnwrap">
    <w:name w:val="b-share-btn__wrap"/>
    <w:basedOn w:val="a"/>
    <w:rsid w:val="00774E18"/>
    <w:pPr>
      <w:widowControl/>
      <w:autoSpaceDE/>
      <w:autoSpaceDN/>
      <w:adjustRightInd/>
      <w:spacing w:before="100" w:beforeAutospacing="1" w:after="100" w:afterAutospacing="1"/>
    </w:pPr>
    <w:rPr>
      <w:sz w:val="24"/>
      <w:szCs w:val="24"/>
    </w:rPr>
  </w:style>
  <w:style w:type="paragraph" w:customStyle="1" w:styleId="b-share-btnfacebook">
    <w:name w:val="b-share-btn__facebook"/>
    <w:basedOn w:val="a"/>
    <w:rsid w:val="00774E18"/>
    <w:pPr>
      <w:widowControl/>
      <w:autoSpaceDE/>
      <w:autoSpaceDN/>
      <w:adjustRightInd/>
      <w:spacing w:before="100" w:beforeAutospacing="1" w:after="100" w:afterAutospacing="1"/>
    </w:pPr>
    <w:rPr>
      <w:sz w:val="24"/>
      <w:szCs w:val="24"/>
    </w:rPr>
  </w:style>
  <w:style w:type="paragraph" w:customStyle="1" w:styleId="b-share-btnmoimir">
    <w:name w:val="b-share-btn__moimir"/>
    <w:basedOn w:val="a"/>
    <w:rsid w:val="00774E18"/>
    <w:pPr>
      <w:widowControl/>
      <w:autoSpaceDE/>
      <w:autoSpaceDN/>
      <w:adjustRightInd/>
      <w:spacing w:before="100" w:beforeAutospacing="1" w:after="100" w:afterAutospacing="1"/>
    </w:pPr>
    <w:rPr>
      <w:sz w:val="24"/>
      <w:szCs w:val="24"/>
    </w:rPr>
  </w:style>
  <w:style w:type="paragraph" w:customStyle="1" w:styleId="b-share-btnvkontakte">
    <w:name w:val="b-share-btn__vkontakte"/>
    <w:basedOn w:val="a"/>
    <w:rsid w:val="00774E18"/>
    <w:pPr>
      <w:widowControl/>
      <w:autoSpaceDE/>
      <w:autoSpaceDN/>
      <w:adjustRightInd/>
      <w:spacing w:before="100" w:beforeAutospacing="1" w:after="100" w:afterAutospacing="1"/>
    </w:pPr>
    <w:rPr>
      <w:sz w:val="24"/>
      <w:szCs w:val="24"/>
    </w:rPr>
  </w:style>
  <w:style w:type="paragraph" w:customStyle="1" w:styleId="b-share-btntwitter">
    <w:name w:val="b-share-btn__twitter"/>
    <w:basedOn w:val="a"/>
    <w:rsid w:val="00774E18"/>
    <w:pPr>
      <w:widowControl/>
      <w:autoSpaceDE/>
      <w:autoSpaceDN/>
      <w:adjustRightInd/>
      <w:spacing w:before="100" w:beforeAutospacing="1" w:after="100" w:afterAutospacing="1"/>
    </w:pPr>
    <w:rPr>
      <w:sz w:val="24"/>
      <w:szCs w:val="24"/>
    </w:rPr>
  </w:style>
  <w:style w:type="paragraph" w:customStyle="1" w:styleId="b-share-btnodnoklassniki">
    <w:name w:val="b-share-btn__odnoklassniki"/>
    <w:basedOn w:val="a"/>
    <w:rsid w:val="00774E18"/>
    <w:pPr>
      <w:widowControl/>
      <w:autoSpaceDE/>
      <w:autoSpaceDN/>
      <w:adjustRightInd/>
      <w:spacing w:before="100" w:beforeAutospacing="1" w:after="100" w:afterAutospacing="1"/>
    </w:pPr>
    <w:rPr>
      <w:sz w:val="24"/>
      <w:szCs w:val="24"/>
    </w:rPr>
  </w:style>
  <w:style w:type="paragraph" w:customStyle="1" w:styleId="b-share-btngplus">
    <w:name w:val="b-share-btn__gplus"/>
    <w:basedOn w:val="a"/>
    <w:rsid w:val="00774E18"/>
    <w:pPr>
      <w:widowControl/>
      <w:autoSpaceDE/>
      <w:autoSpaceDN/>
      <w:adjustRightInd/>
      <w:spacing w:before="100" w:beforeAutospacing="1" w:after="100" w:afterAutospacing="1"/>
    </w:pPr>
    <w:rPr>
      <w:sz w:val="24"/>
      <w:szCs w:val="24"/>
    </w:rPr>
  </w:style>
  <w:style w:type="paragraph" w:customStyle="1" w:styleId="b-share-btnyaru">
    <w:name w:val="b-share-btn__yaru"/>
    <w:basedOn w:val="a"/>
    <w:rsid w:val="00774E18"/>
    <w:pPr>
      <w:widowControl/>
      <w:autoSpaceDE/>
      <w:autoSpaceDN/>
      <w:adjustRightInd/>
      <w:spacing w:before="100" w:beforeAutospacing="1" w:after="100" w:afterAutospacing="1"/>
    </w:pPr>
    <w:rPr>
      <w:sz w:val="24"/>
      <w:szCs w:val="24"/>
    </w:rPr>
  </w:style>
  <w:style w:type="paragraph" w:customStyle="1" w:styleId="b-share-popupitemtext">
    <w:name w:val="b-share-popup__item__text"/>
    <w:basedOn w:val="a"/>
    <w:rsid w:val="00774E18"/>
    <w:pPr>
      <w:widowControl/>
      <w:autoSpaceDE/>
      <w:autoSpaceDN/>
      <w:adjustRightInd/>
      <w:spacing w:before="100" w:beforeAutospacing="1" w:after="100" w:afterAutospacing="1"/>
    </w:pPr>
    <w:rPr>
      <w:sz w:val="24"/>
      <w:szCs w:val="24"/>
    </w:rPr>
  </w:style>
  <w:style w:type="paragraph" w:customStyle="1" w:styleId="header">
    <w:name w:val="header"/>
    <w:basedOn w:val="a"/>
    <w:rsid w:val="00774E18"/>
    <w:pPr>
      <w:widowControl/>
      <w:autoSpaceDE/>
      <w:autoSpaceDN/>
      <w:adjustRightInd/>
      <w:spacing w:before="100" w:beforeAutospacing="1" w:after="100" w:afterAutospacing="1"/>
    </w:pPr>
    <w:rPr>
      <w:sz w:val="24"/>
      <w:szCs w:val="24"/>
    </w:rPr>
  </w:style>
  <w:style w:type="paragraph" w:customStyle="1" w:styleId="lmenu">
    <w:name w:val="lmenu"/>
    <w:basedOn w:val="a"/>
    <w:rsid w:val="00774E18"/>
    <w:pPr>
      <w:widowControl/>
      <w:autoSpaceDE/>
      <w:autoSpaceDN/>
      <w:adjustRightInd/>
      <w:spacing w:before="100" w:beforeAutospacing="1" w:after="100" w:afterAutospacing="1"/>
    </w:pPr>
    <w:rPr>
      <w:sz w:val="24"/>
      <w:szCs w:val="24"/>
    </w:rPr>
  </w:style>
  <w:style w:type="paragraph" w:customStyle="1" w:styleId="b-share-popupheaderfirst">
    <w:name w:val="b-share-popup__header_first"/>
    <w:basedOn w:val="a"/>
    <w:rsid w:val="00774E18"/>
    <w:pPr>
      <w:widowControl/>
      <w:autoSpaceDE/>
      <w:autoSpaceDN/>
      <w:adjustRightInd/>
      <w:spacing w:before="100" w:beforeAutospacing="1" w:after="100" w:afterAutospacing="1"/>
    </w:pPr>
    <w:rPr>
      <w:sz w:val="24"/>
      <w:szCs w:val="24"/>
    </w:rPr>
  </w:style>
  <w:style w:type="paragraph" w:customStyle="1" w:styleId="b-share-popupwith-link">
    <w:name w:val="b-share-popup_with-link"/>
    <w:basedOn w:val="a"/>
    <w:rsid w:val="00774E18"/>
    <w:pPr>
      <w:widowControl/>
      <w:autoSpaceDE/>
      <w:autoSpaceDN/>
      <w:adjustRightInd/>
      <w:spacing w:before="100" w:beforeAutospacing="1" w:after="100" w:afterAutospacing="1"/>
    </w:pPr>
    <w:rPr>
      <w:sz w:val="24"/>
      <w:szCs w:val="24"/>
    </w:rPr>
  </w:style>
  <w:style w:type="paragraph" w:customStyle="1" w:styleId="b-share-popupyandexed">
    <w:name w:val="b-share-popup_yandexed"/>
    <w:basedOn w:val="a"/>
    <w:rsid w:val="00774E18"/>
    <w:pPr>
      <w:widowControl/>
      <w:autoSpaceDE/>
      <w:autoSpaceDN/>
      <w:adjustRightInd/>
      <w:spacing w:before="100" w:beforeAutospacing="1" w:after="100" w:afterAutospacing="1"/>
    </w:pPr>
    <w:rPr>
      <w:sz w:val="24"/>
      <w:szCs w:val="24"/>
    </w:rPr>
  </w:style>
  <w:style w:type="paragraph" w:customStyle="1" w:styleId="b-share-popupshowformmail">
    <w:name w:val="b-share-popup_show_form_mail"/>
    <w:basedOn w:val="a"/>
    <w:rsid w:val="00774E18"/>
    <w:pPr>
      <w:widowControl/>
      <w:autoSpaceDE/>
      <w:autoSpaceDN/>
      <w:adjustRightInd/>
      <w:spacing w:before="100" w:beforeAutospacing="1" w:after="100" w:afterAutospacing="1"/>
    </w:pPr>
    <w:rPr>
      <w:sz w:val="24"/>
      <w:szCs w:val="24"/>
    </w:rPr>
  </w:style>
  <w:style w:type="paragraph" w:customStyle="1" w:styleId="b-share-popupshowformhtml">
    <w:name w:val="b-share-popup_show_form_html"/>
    <w:basedOn w:val="a"/>
    <w:rsid w:val="00774E18"/>
    <w:pPr>
      <w:widowControl/>
      <w:autoSpaceDE/>
      <w:autoSpaceDN/>
      <w:adjustRightInd/>
      <w:spacing w:before="100" w:beforeAutospacing="1" w:after="100" w:afterAutospacing="1"/>
    </w:pPr>
    <w:rPr>
      <w:sz w:val="24"/>
      <w:szCs w:val="24"/>
    </w:rPr>
  </w:style>
  <w:style w:type="character" w:customStyle="1" w:styleId="htextspan">
    <w:name w:val="htextspan"/>
    <w:rsid w:val="00774E18"/>
    <w:rPr>
      <w:vanish w:val="0"/>
      <w:webHidden w:val="0"/>
      <w:shd w:val="clear" w:color="auto" w:fill="C8EE9D"/>
      <w:specVanish w:val="0"/>
    </w:rPr>
  </w:style>
  <w:style w:type="paragraph" w:customStyle="1" w:styleId="header1">
    <w:name w:val="header1"/>
    <w:basedOn w:val="a"/>
    <w:rsid w:val="00774E18"/>
    <w:pPr>
      <w:widowControl/>
      <w:pBdr>
        <w:left w:val="single" w:sz="4" w:space="0" w:color="AFC4D7"/>
        <w:right w:val="single" w:sz="4" w:space="0" w:color="AFC4D7"/>
      </w:pBdr>
      <w:autoSpaceDE/>
      <w:autoSpaceDN/>
      <w:adjustRightInd/>
      <w:spacing w:before="100" w:beforeAutospacing="1" w:after="100" w:afterAutospacing="1"/>
    </w:pPr>
    <w:rPr>
      <w:sz w:val="24"/>
      <w:szCs w:val="24"/>
    </w:rPr>
  </w:style>
  <w:style w:type="paragraph" w:customStyle="1" w:styleId="lmenu1">
    <w:name w:val="lmenu1"/>
    <w:basedOn w:val="a"/>
    <w:rsid w:val="00774E18"/>
    <w:pPr>
      <w:widowControl/>
      <w:shd w:val="clear" w:color="auto" w:fill="EFEEEE"/>
      <w:autoSpaceDE/>
      <w:autoSpaceDN/>
      <w:adjustRightInd/>
      <w:spacing w:before="100" w:beforeAutospacing="1" w:after="100" w:afterAutospacing="1"/>
    </w:pPr>
    <w:rPr>
      <w:rFonts w:ascii="Helvetica" w:hAnsi="Helvetica" w:cs="Helvetica"/>
      <w:color w:val="000000"/>
      <w:sz w:val="24"/>
      <w:szCs w:val="24"/>
    </w:rPr>
  </w:style>
  <w:style w:type="paragraph" w:customStyle="1" w:styleId="b-share-popupitemtext1">
    <w:name w:val="b-share-popup__item__text1"/>
    <w:basedOn w:val="a"/>
    <w:rsid w:val="00774E18"/>
    <w:pPr>
      <w:widowControl/>
      <w:autoSpaceDE/>
      <w:autoSpaceDN/>
      <w:adjustRightInd/>
      <w:spacing w:before="100" w:beforeAutospacing="1" w:after="100" w:afterAutospacing="1"/>
    </w:pPr>
    <w:rPr>
      <w:color w:val="1A3DC1"/>
      <w:sz w:val="24"/>
      <w:szCs w:val="24"/>
      <w:u w:val="single"/>
    </w:rPr>
  </w:style>
  <w:style w:type="paragraph" w:customStyle="1" w:styleId="b-share-popupitemtext2">
    <w:name w:val="b-share-popup__item__text2"/>
    <w:basedOn w:val="a"/>
    <w:rsid w:val="00774E18"/>
    <w:pPr>
      <w:widowControl/>
      <w:autoSpaceDE/>
      <w:autoSpaceDN/>
      <w:adjustRightInd/>
      <w:spacing w:before="100" w:beforeAutospacing="1" w:after="100" w:afterAutospacing="1"/>
    </w:pPr>
    <w:rPr>
      <w:color w:val="FF0000"/>
      <w:sz w:val="24"/>
      <w:szCs w:val="24"/>
      <w:u w:val="single"/>
    </w:rPr>
  </w:style>
  <w:style w:type="paragraph" w:customStyle="1" w:styleId="b-share-popupwith-link1">
    <w:name w:val="b-share-popup_with-link1"/>
    <w:basedOn w:val="a"/>
    <w:rsid w:val="00774E18"/>
    <w:pPr>
      <w:widowControl/>
      <w:autoSpaceDE/>
      <w:autoSpaceDN/>
      <w:adjustRightInd/>
      <w:spacing w:before="100" w:beforeAutospacing="1" w:after="100" w:afterAutospacing="1"/>
    </w:pPr>
    <w:rPr>
      <w:sz w:val="24"/>
      <w:szCs w:val="24"/>
    </w:rPr>
  </w:style>
  <w:style w:type="paragraph" w:customStyle="1" w:styleId="b-share-popupwith-link2">
    <w:name w:val="b-share-popup_with-link2"/>
    <w:basedOn w:val="a"/>
    <w:rsid w:val="00774E18"/>
    <w:pPr>
      <w:widowControl/>
      <w:autoSpaceDE/>
      <w:autoSpaceDN/>
      <w:adjustRightInd/>
      <w:spacing w:before="100" w:beforeAutospacing="1" w:after="100" w:afterAutospacing="1"/>
    </w:pPr>
    <w:rPr>
      <w:sz w:val="24"/>
      <w:szCs w:val="24"/>
    </w:rPr>
  </w:style>
  <w:style w:type="paragraph" w:customStyle="1" w:styleId="b-share-popupmain1">
    <w:name w:val="b-share-popup__main1"/>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popupmain2">
    <w:name w:val="b-share-popup__main2"/>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yandexed1">
    <w:name w:val="b-share-popup_yandexed1"/>
    <w:basedOn w:val="a"/>
    <w:rsid w:val="00774E18"/>
    <w:pPr>
      <w:widowControl/>
      <w:autoSpaceDE/>
      <w:autoSpaceDN/>
      <w:adjustRightInd/>
      <w:spacing w:before="100" w:beforeAutospacing="1" w:after="100" w:afterAutospacing="1"/>
    </w:pPr>
    <w:rPr>
      <w:sz w:val="24"/>
      <w:szCs w:val="24"/>
    </w:rPr>
  </w:style>
  <w:style w:type="paragraph" w:customStyle="1" w:styleId="b-share-popupyandexed2">
    <w:name w:val="b-share-popup_yandexed2"/>
    <w:basedOn w:val="a"/>
    <w:rsid w:val="00774E18"/>
    <w:pPr>
      <w:widowControl/>
      <w:autoSpaceDE/>
      <w:autoSpaceDN/>
      <w:adjustRightInd/>
      <w:spacing w:before="100" w:beforeAutospacing="1" w:after="100" w:afterAutospacing="1"/>
    </w:pPr>
    <w:rPr>
      <w:sz w:val="24"/>
      <w:szCs w:val="24"/>
    </w:rPr>
  </w:style>
  <w:style w:type="paragraph" w:customStyle="1" w:styleId="b-share-popupitem1">
    <w:name w:val="b-share-popup__item1"/>
    <w:basedOn w:val="a"/>
    <w:rsid w:val="00774E18"/>
    <w:pPr>
      <w:widowControl/>
      <w:autoSpaceDE/>
      <w:autoSpaceDN/>
      <w:adjustRightInd/>
      <w:spacing w:before="94" w:line="240" w:lineRule="atLeast"/>
    </w:pPr>
    <w:rPr>
      <w:rFonts w:ascii="Verdana" w:hAnsi="Verdana" w:cs="Arial"/>
      <w:color w:val="999999"/>
      <w:sz w:val="21"/>
      <w:szCs w:val="21"/>
    </w:rPr>
  </w:style>
  <w:style w:type="paragraph" w:customStyle="1" w:styleId="b-share-popupexpander1">
    <w:name w:val="b-share-popup__expander1"/>
    <w:basedOn w:val="a"/>
    <w:rsid w:val="00774E18"/>
    <w:pPr>
      <w:widowControl/>
      <w:autoSpaceDE/>
      <w:autoSpaceDN/>
      <w:adjustRightInd/>
      <w:spacing w:before="100" w:beforeAutospacing="1" w:after="100" w:afterAutospacing="1"/>
    </w:pPr>
    <w:rPr>
      <w:sz w:val="24"/>
      <w:szCs w:val="24"/>
    </w:rPr>
  </w:style>
  <w:style w:type="paragraph" w:customStyle="1" w:styleId="b-share-popupicon1">
    <w:name w:val="b-share-popup__icon1"/>
    <w:basedOn w:val="a"/>
    <w:rsid w:val="00774E18"/>
    <w:pPr>
      <w:widowControl/>
      <w:autoSpaceDE/>
      <w:autoSpaceDN/>
      <w:adjustRightInd/>
      <w:textAlignment w:val="center"/>
    </w:pPr>
    <w:rPr>
      <w:sz w:val="24"/>
      <w:szCs w:val="24"/>
    </w:rPr>
  </w:style>
  <w:style w:type="paragraph" w:customStyle="1" w:styleId="b-share-popupitemtext3">
    <w:name w:val="b-share-popup__item__text3"/>
    <w:basedOn w:val="a"/>
    <w:rsid w:val="00774E18"/>
    <w:pPr>
      <w:widowControl/>
      <w:autoSpaceDE/>
      <w:autoSpaceDN/>
      <w:adjustRightInd/>
      <w:spacing w:before="100" w:beforeAutospacing="1" w:after="100" w:afterAutospacing="1"/>
    </w:pPr>
    <w:rPr>
      <w:sz w:val="24"/>
      <w:szCs w:val="24"/>
      <w:u w:val="single"/>
    </w:rPr>
  </w:style>
  <w:style w:type="paragraph" w:customStyle="1" w:styleId="b-icoactionrarr1">
    <w:name w:val="b-ico_action_rarr1"/>
    <w:basedOn w:val="a"/>
    <w:rsid w:val="00774E18"/>
    <w:pPr>
      <w:widowControl/>
      <w:autoSpaceDE/>
      <w:autoSpaceDN/>
      <w:adjustRightInd/>
      <w:spacing w:before="100" w:beforeAutospacing="1" w:after="100" w:afterAutospacing="1"/>
    </w:pPr>
    <w:rPr>
      <w:vanish/>
      <w:sz w:val="24"/>
      <w:szCs w:val="24"/>
    </w:rPr>
  </w:style>
  <w:style w:type="paragraph" w:customStyle="1" w:styleId="b-icoactionlarr1">
    <w:name w:val="b-ico_action_larr1"/>
    <w:basedOn w:val="a"/>
    <w:rsid w:val="00774E18"/>
    <w:pPr>
      <w:widowControl/>
      <w:autoSpaceDE/>
      <w:autoSpaceDN/>
      <w:adjustRightInd/>
      <w:spacing w:before="100" w:beforeAutospacing="1" w:after="100" w:afterAutospacing="1"/>
    </w:pPr>
    <w:rPr>
      <w:vanish/>
      <w:sz w:val="24"/>
      <w:szCs w:val="24"/>
    </w:rPr>
  </w:style>
  <w:style w:type="paragraph" w:customStyle="1" w:styleId="b-icoactionlarr2">
    <w:name w:val="b-ico_action_larr2"/>
    <w:basedOn w:val="a"/>
    <w:rsid w:val="00774E18"/>
    <w:pPr>
      <w:widowControl/>
      <w:autoSpaceDE/>
      <w:autoSpaceDN/>
      <w:adjustRightInd/>
      <w:spacing w:before="100" w:beforeAutospacing="1" w:after="100" w:afterAutospacing="1"/>
    </w:pPr>
    <w:rPr>
      <w:vanish/>
      <w:sz w:val="24"/>
      <w:szCs w:val="24"/>
    </w:rPr>
  </w:style>
  <w:style w:type="paragraph" w:customStyle="1" w:styleId="b-icoactionrarr2">
    <w:name w:val="b-ico_action_rarr2"/>
    <w:basedOn w:val="a"/>
    <w:rsid w:val="00774E18"/>
    <w:pPr>
      <w:widowControl/>
      <w:autoSpaceDE/>
      <w:autoSpaceDN/>
      <w:adjustRightInd/>
      <w:spacing w:before="100" w:beforeAutospacing="1" w:after="100" w:afterAutospacing="1"/>
    </w:pPr>
    <w:rPr>
      <w:vanish/>
      <w:sz w:val="24"/>
      <w:szCs w:val="24"/>
    </w:rPr>
  </w:style>
  <w:style w:type="paragraph" w:customStyle="1" w:styleId="b-share-popupitemtextcollapse1">
    <w:name w:val="b-share-popup__item__text_collapse1"/>
    <w:basedOn w:val="a"/>
    <w:rsid w:val="00774E18"/>
    <w:pPr>
      <w:widowControl/>
      <w:autoSpaceDE/>
      <w:autoSpaceDN/>
      <w:adjustRightInd/>
      <w:spacing w:before="100" w:beforeAutospacing="1" w:after="100" w:afterAutospacing="1"/>
    </w:pPr>
    <w:rPr>
      <w:vanish/>
      <w:sz w:val="24"/>
      <w:szCs w:val="24"/>
    </w:rPr>
  </w:style>
  <w:style w:type="paragraph" w:customStyle="1" w:styleId="b-share-popupitemtextexpand1">
    <w:name w:val="b-share-popup__item__text_expand1"/>
    <w:basedOn w:val="a"/>
    <w:rsid w:val="00774E18"/>
    <w:pPr>
      <w:widowControl/>
      <w:autoSpaceDE/>
      <w:autoSpaceDN/>
      <w:adjustRightInd/>
      <w:spacing w:before="100" w:beforeAutospacing="1" w:after="100" w:afterAutospacing="1"/>
    </w:pPr>
    <w:rPr>
      <w:vanish/>
      <w:sz w:val="24"/>
      <w:szCs w:val="24"/>
    </w:rPr>
  </w:style>
  <w:style w:type="paragraph" w:customStyle="1" w:styleId="b-icoactionrarr3">
    <w:name w:val="b-ico_action_rarr3"/>
    <w:basedOn w:val="a"/>
    <w:rsid w:val="00774E18"/>
    <w:pPr>
      <w:widowControl/>
      <w:autoSpaceDE/>
      <w:autoSpaceDN/>
      <w:adjustRightInd/>
      <w:spacing w:before="100" w:beforeAutospacing="1" w:after="100" w:afterAutospacing="1"/>
    </w:pPr>
    <w:rPr>
      <w:sz w:val="24"/>
      <w:szCs w:val="24"/>
    </w:rPr>
  </w:style>
  <w:style w:type="paragraph" w:customStyle="1" w:styleId="b-share-popupitemtextcollapse2">
    <w:name w:val="b-share-popup__item__text_collapse2"/>
    <w:basedOn w:val="a"/>
    <w:rsid w:val="00774E18"/>
    <w:pPr>
      <w:widowControl/>
      <w:autoSpaceDE/>
      <w:autoSpaceDN/>
      <w:adjustRightInd/>
      <w:spacing w:before="100" w:beforeAutospacing="1" w:after="100" w:afterAutospacing="1"/>
    </w:pPr>
    <w:rPr>
      <w:sz w:val="24"/>
      <w:szCs w:val="24"/>
    </w:rPr>
  </w:style>
  <w:style w:type="paragraph" w:customStyle="1" w:styleId="b-icoactionrarr4">
    <w:name w:val="b-ico_action_rarr4"/>
    <w:basedOn w:val="a"/>
    <w:rsid w:val="00774E18"/>
    <w:pPr>
      <w:widowControl/>
      <w:autoSpaceDE/>
      <w:autoSpaceDN/>
      <w:adjustRightInd/>
      <w:spacing w:before="100" w:beforeAutospacing="1" w:after="100" w:afterAutospacing="1"/>
    </w:pPr>
    <w:rPr>
      <w:sz w:val="24"/>
      <w:szCs w:val="24"/>
    </w:rPr>
  </w:style>
  <w:style w:type="paragraph" w:customStyle="1" w:styleId="b-icoactionlarr3">
    <w:name w:val="b-ico_action_larr3"/>
    <w:basedOn w:val="a"/>
    <w:rsid w:val="00774E18"/>
    <w:pPr>
      <w:widowControl/>
      <w:autoSpaceDE/>
      <w:autoSpaceDN/>
      <w:adjustRightInd/>
      <w:spacing w:before="100" w:beforeAutospacing="1" w:after="100" w:afterAutospacing="1"/>
    </w:pPr>
    <w:rPr>
      <w:sz w:val="24"/>
      <w:szCs w:val="24"/>
    </w:rPr>
  </w:style>
  <w:style w:type="paragraph" w:customStyle="1" w:styleId="b-share-popupmain3">
    <w:name w:val="b-share-popup__main3"/>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popupextra1">
    <w:name w:val="b-share-popup__extra1"/>
    <w:basedOn w:val="a"/>
    <w:rsid w:val="00774E18"/>
    <w:pPr>
      <w:widowControl/>
      <w:autoSpaceDE/>
      <w:autoSpaceDN/>
      <w:adjustRightInd/>
      <w:ind w:right="-94"/>
      <w:textAlignment w:val="top"/>
    </w:pPr>
    <w:rPr>
      <w:vanish/>
      <w:sz w:val="24"/>
      <w:szCs w:val="24"/>
    </w:rPr>
  </w:style>
  <w:style w:type="paragraph" w:customStyle="1" w:styleId="b-share-popupextra2">
    <w:name w:val="b-share-popup__extra2"/>
    <w:basedOn w:val="a"/>
    <w:rsid w:val="00774E18"/>
    <w:pPr>
      <w:widowControl/>
      <w:autoSpaceDE/>
      <w:autoSpaceDN/>
      <w:adjustRightInd/>
      <w:ind w:left="-94"/>
      <w:textAlignment w:val="bottom"/>
    </w:pPr>
    <w:rPr>
      <w:vanish/>
      <w:sz w:val="24"/>
      <w:szCs w:val="24"/>
    </w:rPr>
  </w:style>
  <w:style w:type="paragraph" w:customStyle="1" w:styleId="b-share-popuptail1">
    <w:name w:val="b-share-popup__tail1"/>
    <w:basedOn w:val="a"/>
    <w:rsid w:val="00774E18"/>
    <w:pPr>
      <w:widowControl/>
      <w:autoSpaceDE/>
      <w:autoSpaceDN/>
      <w:adjustRightInd/>
      <w:ind w:left="-104"/>
    </w:pPr>
    <w:rPr>
      <w:sz w:val="24"/>
      <w:szCs w:val="24"/>
    </w:rPr>
  </w:style>
  <w:style w:type="paragraph" w:customStyle="1" w:styleId="b-share-popuptail2">
    <w:name w:val="b-share-popup__tail2"/>
    <w:basedOn w:val="a"/>
    <w:rsid w:val="00774E18"/>
    <w:pPr>
      <w:widowControl/>
      <w:autoSpaceDE/>
      <w:autoSpaceDN/>
      <w:adjustRightInd/>
      <w:ind w:left="-104"/>
    </w:pPr>
    <w:rPr>
      <w:sz w:val="24"/>
      <w:szCs w:val="24"/>
    </w:rPr>
  </w:style>
  <w:style w:type="paragraph" w:customStyle="1" w:styleId="b-share-popupshowformmail1">
    <w:name w:val="b-share-popup_show_form_mail1"/>
    <w:basedOn w:val="a"/>
    <w:rsid w:val="00774E18"/>
    <w:pPr>
      <w:widowControl/>
      <w:autoSpaceDE/>
      <w:autoSpaceDN/>
      <w:adjustRightInd/>
      <w:spacing w:before="100" w:beforeAutospacing="1" w:after="100" w:afterAutospacing="1"/>
    </w:pPr>
    <w:rPr>
      <w:sz w:val="24"/>
      <w:szCs w:val="24"/>
    </w:rPr>
  </w:style>
  <w:style w:type="paragraph" w:customStyle="1" w:styleId="b-share-popupshowformhtml1">
    <w:name w:val="b-share-popup_show_form_html1"/>
    <w:basedOn w:val="a"/>
    <w:rsid w:val="00774E18"/>
    <w:pPr>
      <w:widowControl/>
      <w:autoSpaceDE/>
      <w:autoSpaceDN/>
      <w:adjustRightInd/>
      <w:spacing w:before="100" w:beforeAutospacing="1" w:after="100" w:afterAutospacing="1"/>
    </w:pPr>
    <w:rPr>
      <w:sz w:val="24"/>
      <w:szCs w:val="24"/>
    </w:rPr>
  </w:style>
  <w:style w:type="paragraph" w:customStyle="1" w:styleId="b-share-popupmain4">
    <w:name w:val="b-share-popup__main4"/>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main5">
    <w:name w:val="b-share-popup__main5"/>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main6">
    <w:name w:val="b-share-popup__main6"/>
    <w:basedOn w:val="a"/>
    <w:rsid w:val="00774E18"/>
    <w:pPr>
      <w:widowControl/>
      <w:autoSpaceDE/>
      <w:autoSpaceDN/>
      <w:adjustRightInd/>
      <w:spacing w:before="100" w:beforeAutospacing="1" w:after="100" w:afterAutospacing="1"/>
      <w:textAlignment w:val="bottom"/>
    </w:pPr>
    <w:rPr>
      <w:sz w:val="24"/>
      <w:szCs w:val="24"/>
    </w:rPr>
  </w:style>
  <w:style w:type="paragraph" w:customStyle="1" w:styleId="b-share-popupextra3">
    <w:name w:val="b-share-popup__extra3"/>
    <w:basedOn w:val="a"/>
    <w:rsid w:val="00774E18"/>
    <w:pPr>
      <w:widowControl/>
      <w:autoSpaceDE/>
      <w:autoSpaceDN/>
      <w:adjustRightInd/>
      <w:ind w:right="-94"/>
      <w:textAlignment w:val="bottom"/>
    </w:pPr>
    <w:rPr>
      <w:vanish/>
      <w:sz w:val="24"/>
      <w:szCs w:val="24"/>
    </w:rPr>
  </w:style>
  <w:style w:type="paragraph" w:customStyle="1" w:styleId="b-share-popupextra4">
    <w:name w:val="b-share-popup__extra4"/>
    <w:basedOn w:val="a"/>
    <w:rsid w:val="00774E18"/>
    <w:pPr>
      <w:widowControl/>
      <w:autoSpaceDE/>
      <w:autoSpaceDN/>
      <w:adjustRightInd/>
      <w:ind w:right="-94"/>
      <w:textAlignment w:val="bottom"/>
    </w:pPr>
    <w:rPr>
      <w:vanish/>
      <w:sz w:val="24"/>
      <w:szCs w:val="24"/>
    </w:rPr>
  </w:style>
  <w:style w:type="paragraph" w:customStyle="1" w:styleId="b-share-popupextra5">
    <w:name w:val="b-share-popup__extra5"/>
    <w:basedOn w:val="a"/>
    <w:rsid w:val="00774E18"/>
    <w:pPr>
      <w:widowControl/>
      <w:autoSpaceDE/>
      <w:autoSpaceDN/>
      <w:adjustRightInd/>
      <w:ind w:right="-94"/>
      <w:textAlignment w:val="bottom"/>
    </w:pPr>
    <w:rPr>
      <w:vanish/>
      <w:sz w:val="24"/>
      <w:szCs w:val="24"/>
    </w:rPr>
  </w:style>
  <w:style w:type="paragraph" w:customStyle="1" w:styleId="b-share-popupexpander2">
    <w:name w:val="b-share-popup__expander2"/>
    <w:basedOn w:val="a"/>
    <w:rsid w:val="00774E18"/>
    <w:pPr>
      <w:widowControl/>
      <w:autoSpaceDE/>
      <w:autoSpaceDN/>
      <w:adjustRightInd/>
      <w:spacing w:before="100" w:beforeAutospacing="1" w:after="100" w:afterAutospacing="1"/>
    </w:pPr>
    <w:rPr>
      <w:vanish/>
      <w:sz w:val="24"/>
      <w:szCs w:val="24"/>
    </w:rPr>
  </w:style>
  <w:style w:type="paragraph" w:customStyle="1" w:styleId="b-share-popupexpander3">
    <w:name w:val="b-share-popup__expander3"/>
    <w:basedOn w:val="a"/>
    <w:rsid w:val="00774E18"/>
    <w:pPr>
      <w:widowControl/>
      <w:autoSpaceDE/>
      <w:autoSpaceDN/>
      <w:adjustRightInd/>
      <w:spacing w:before="100" w:beforeAutospacing="1" w:after="100" w:afterAutospacing="1"/>
    </w:pPr>
    <w:rPr>
      <w:vanish/>
      <w:sz w:val="24"/>
      <w:szCs w:val="24"/>
    </w:rPr>
  </w:style>
  <w:style w:type="paragraph" w:customStyle="1" w:styleId="b-share-popupexpander4">
    <w:name w:val="b-share-popup__expander4"/>
    <w:basedOn w:val="a"/>
    <w:rsid w:val="00774E18"/>
    <w:pPr>
      <w:widowControl/>
      <w:autoSpaceDE/>
      <w:autoSpaceDN/>
      <w:adjustRightInd/>
      <w:spacing w:before="100" w:beforeAutospacing="1" w:after="100" w:afterAutospacing="1"/>
    </w:pPr>
    <w:rPr>
      <w:vanish/>
      <w:sz w:val="24"/>
      <w:szCs w:val="24"/>
    </w:rPr>
  </w:style>
  <w:style w:type="paragraph" w:customStyle="1" w:styleId="b-share-popupinputlink1">
    <w:name w:val="b-share-popup__input_link1"/>
    <w:basedOn w:val="a"/>
    <w:rsid w:val="00774E18"/>
    <w:pPr>
      <w:widowControl/>
      <w:autoSpaceDE/>
      <w:autoSpaceDN/>
      <w:adjustRightInd/>
      <w:spacing w:before="100" w:beforeAutospacing="1" w:after="100" w:afterAutospacing="1"/>
    </w:pPr>
    <w:rPr>
      <w:vanish/>
      <w:sz w:val="24"/>
      <w:szCs w:val="24"/>
    </w:rPr>
  </w:style>
  <w:style w:type="paragraph" w:customStyle="1" w:styleId="b-share-popupinputlink2">
    <w:name w:val="b-share-popup__input_link2"/>
    <w:basedOn w:val="a"/>
    <w:rsid w:val="00774E18"/>
    <w:pPr>
      <w:widowControl/>
      <w:autoSpaceDE/>
      <w:autoSpaceDN/>
      <w:adjustRightInd/>
      <w:spacing w:before="100" w:beforeAutospacing="1" w:after="100" w:afterAutospacing="1"/>
    </w:pPr>
    <w:rPr>
      <w:vanish/>
      <w:sz w:val="24"/>
      <w:szCs w:val="24"/>
    </w:rPr>
  </w:style>
  <w:style w:type="paragraph" w:customStyle="1" w:styleId="b-share-popupinputlink3">
    <w:name w:val="b-share-popup__input_link3"/>
    <w:basedOn w:val="a"/>
    <w:rsid w:val="00774E18"/>
    <w:pPr>
      <w:widowControl/>
      <w:autoSpaceDE/>
      <w:autoSpaceDN/>
      <w:adjustRightInd/>
      <w:spacing w:before="100" w:beforeAutospacing="1" w:after="100" w:afterAutospacing="1"/>
    </w:pPr>
    <w:rPr>
      <w:vanish/>
      <w:sz w:val="24"/>
      <w:szCs w:val="24"/>
    </w:rPr>
  </w:style>
  <w:style w:type="paragraph" w:customStyle="1" w:styleId="b-share-popupformmail1">
    <w:name w:val="b-share-popup__form_mail1"/>
    <w:basedOn w:val="a"/>
    <w:rsid w:val="00774E18"/>
    <w:pPr>
      <w:widowControl/>
      <w:autoSpaceDE/>
      <w:autoSpaceDN/>
      <w:adjustRightInd/>
      <w:spacing w:before="100" w:beforeAutospacing="1" w:after="100" w:afterAutospacing="1"/>
    </w:pPr>
    <w:rPr>
      <w:sz w:val="24"/>
      <w:szCs w:val="24"/>
    </w:rPr>
  </w:style>
  <w:style w:type="paragraph" w:customStyle="1" w:styleId="b-share-popupformhtml1">
    <w:name w:val="b-share-popup__form_html1"/>
    <w:basedOn w:val="a"/>
    <w:rsid w:val="00774E18"/>
    <w:pPr>
      <w:widowControl/>
      <w:autoSpaceDE/>
      <w:autoSpaceDN/>
      <w:adjustRightInd/>
      <w:spacing w:before="100" w:beforeAutospacing="1" w:after="100" w:afterAutospacing="1"/>
    </w:pPr>
    <w:rPr>
      <w:sz w:val="24"/>
      <w:szCs w:val="24"/>
    </w:rPr>
  </w:style>
  <w:style w:type="paragraph" w:customStyle="1" w:styleId="b-share-popupform1">
    <w:name w:val="b-share-popup__form1"/>
    <w:basedOn w:val="a"/>
    <w:rsid w:val="00774E18"/>
    <w:pPr>
      <w:widowControl/>
      <w:autoSpaceDE/>
      <w:autoSpaceDN/>
      <w:adjustRightInd/>
    </w:pPr>
    <w:rPr>
      <w:sz w:val="24"/>
      <w:szCs w:val="24"/>
    </w:rPr>
  </w:style>
  <w:style w:type="paragraph" w:customStyle="1" w:styleId="b-share-popupitem2">
    <w:name w:val="b-share-popup__item2"/>
    <w:basedOn w:val="a"/>
    <w:rsid w:val="00774E18"/>
    <w:pPr>
      <w:widowControl/>
      <w:shd w:val="clear" w:color="auto" w:fill="FFFFFF"/>
      <w:autoSpaceDE/>
      <w:autoSpaceDN/>
      <w:adjustRightInd/>
      <w:spacing w:before="100" w:beforeAutospacing="1" w:after="100" w:afterAutospacing="1" w:line="300" w:lineRule="atLeast"/>
    </w:pPr>
    <w:rPr>
      <w:rFonts w:ascii="Arial" w:hAnsi="Arial" w:cs="Arial"/>
      <w:sz w:val="11"/>
      <w:szCs w:val="11"/>
    </w:rPr>
  </w:style>
  <w:style w:type="paragraph" w:customStyle="1" w:styleId="b-share-popupheader1">
    <w:name w:val="b-share-popup__header1"/>
    <w:basedOn w:val="a"/>
    <w:rsid w:val="00774E18"/>
    <w:pPr>
      <w:widowControl/>
      <w:autoSpaceDE/>
      <w:autoSpaceDN/>
      <w:adjustRightInd/>
      <w:spacing w:before="100" w:beforeAutospacing="1" w:after="100" w:afterAutospacing="1" w:line="240" w:lineRule="atLeast"/>
    </w:pPr>
    <w:rPr>
      <w:rFonts w:ascii="Verdana" w:hAnsi="Verdana"/>
      <w:color w:val="999999"/>
      <w:sz w:val="10"/>
      <w:szCs w:val="10"/>
    </w:rPr>
  </w:style>
  <w:style w:type="paragraph" w:customStyle="1" w:styleId="b-share-popupinput1">
    <w:name w:val="b-share-popup__input1"/>
    <w:basedOn w:val="a"/>
    <w:rsid w:val="00774E18"/>
    <w:pPr>
      <w:widowControl/>
      <w:autoSpaceDE/>
      <w:autoSpaceDN/>
      <w:adjustRightInd/>
      <w:spacing w:before="100" w:beforeAutospacing="1" w:after="100" w:afterAutospacing="1" w:line="240" w:lineRule="atLeast"/>
    </w:pPr>
    <w:rPr>
      <w:rFonts w:ascii="Verdana" w:hAnsi="Verdana"/>
      <w:color w:val="999999"/>
      <w:sz w:val="10"/>
      <w:szCs w:val="10"/>
    </w:rPr>
  </w:style>
  <w:style w:type="paragraph" w:customStyle="1" w:styleId="b-share-popupitem3">
    <w:name w:val="b-share-popup__item3"/>
    <w:basedOn w:val="a"/>
    <w:rsid w:val="00774E18"/>
    <w:pPr>
      <w:widowControl/>
      <w:autoSpaceDE/>
      <w:autoSpaceDN/>
      <w:adjustRightInd/>
      <w:spacing w:before="94" w:line="240" w:lineRule="atLeast"/>
    </w:pPr>
    <w:rPr>
      <w:rFonts w:ascii="Verdana" w:hAnsi="Verdana" w:cs="Arial"/>
      <w:color w:val="999999"/>
      <w:sz w:val="10"/>
      <w:szCs w:val="10"/>
    </w:rPr>
  </w:style>
  <w:style w:type="paragraph" w:customStyle="1" w:styleId="b-share-popupformlink1">
    <w:name w:val="b-share-popup__form__link1"/>
    <w:basedOn w:val="a"/>
    <w:rsid w:val="00774E18"/>
    <w:pPr>
      <w:widowControl/>
      <w:autoSpaceDE/>
      <w:autoSpaceDN/>
      <w:adjustRightInd/>
      <w:spacing w:after="47" w:line="348" w:lineRule="atLeast"/>
      <w:ind w:left="94"/>
    </w:pPr>
    <w:rPr>
      <w:rFonts w:ascii="Verdana" w:hAnsi="Verdana"/>
      <w:color w:val="1A3DC1"/>
      <w:sz w:val="10"/>
      <w:szCs w:val="10"/>
      <w:u w:val="single"/>
    </w:rPr>
  </w:style>
  <w:style w:type="paragraph" w:customStyle="1" w:styleId="b-share-popupformbutton1">
    <w:name w:val="b-share-popup__form__button1"/>
    <w:basedOn w:val="a"/>
    <w:rsid w:val="00774E18"/>
    <w:pPr>
      <w:widowControl/>
      <w:autoSpaceDE/>
      <w:autoSpaceDN/>
      <w:adjustRightInd/>
      <w:spacing w:before="47" w:line="348" w:lineRule="atLeast"/>
      <w:ind w:left="141"/>
    </w:pPr>
    <w:rPr>
      <w:rFonts w:ascii="Verdana" w:hAnsi="Verdana"/>
      <w:sz w:val="10"/>
      <w:szCs w:val="10"/>
    </w:rPr>
  </w:style>
  <w:style w:type="paragraph" w:customStyle="1" w:styleId="b-share-popupformclose1">
    <w:name w:val="b-share-popup__form__close1"/>
    <w:basedOn w:val="a"/>
    <w:rsid w:val="00774E18"/>
    <w:pPr>
      <w:widowControl/>
      <w:autoSpaceDE/>
      <w:autoSpaceDN/>
      <w:adjustRightInd/>
      <w:spacing w:after="47" w:line="348" w:lineRule="atLeast"/>
      <w:ind w:right="94"/>
    </w:pPr>
    <w:rPr>
      <w:rFonts w:ascii="Verdana" w:hAnsi="Verdana"/>
      <w:color w:val="999999"/>
      <w:sz w:val="10"/>
      <w:szCs w:val="10"/>
    </w:rPr>
  </w:style>
  <w:style w:type="paragraph" w:customStyle="1" w:styleId="b-share-popupyandex1">
    <w:name w:val="b-share-popup__yandex1"/>
    <w:basedOn w:val="a"/>
    <w:rsid w:val="00774E18"/>
    <w:pPr>
      <w:widowControl/>
      <w:autoSpaceDE/>
      <w:autoSpaceDN/>
      <w:adjustRightInd/>
      <w:spacing w:before="100" w:beforeAutospacing="1" w:after="100" w:afterAutospacing="1" w:line="240" w:lineRule="atLeast"/>
    </w:pPr>
    <w:rPr>
      <w:rFonts w:ascii="Verdana" w:hAnsi="Verdana"/>
      <w:sz w:val="9"/>
      <w:szCs w:val="9"/>
    </w:rPr>
  </w:style>
  <w:style w:type="paragraph" w:customStyle="1" w:styleId="b-share-form-buttonbefore1">
    <w:name w:val="b-share-form-button__before1"/>
    <w:basedOn w:val="a"/>
    <w:rsid w:val="00774E18"/>
    <w:pPr>
      <w:widowControl/>
      <w:autoSpaceDE/>
      <w:autoSpaceDN/>
      <w:adjustRightInd/>
      <w:spacing w:before="100" w:beforeAutospacing="1" w:after="100" w:afterAutospacing="1"/>
      <w:ind w:left="-28"/>
    </w:pPr>
    <w:rPr>
      <w:sz w:val="24"/>
      <w:szCs w:val="24"/>
    </w:rPr>
  </w:style>
  <w:style w:type="paragraph" w:customStyle="1" w:styleId="b-share-form-buttonafter1">
    <w:name w:val="b-share-form-button__after1"/>
    <w:basedOn w:val="a"/>
    <w:rsid w:val="00774E18"/>
    <w:pPr>
      <w:widowControl/>
      <w:autoSpaceDE/>
      <w:autoSpaceDN/>
      <w:adjustRightInd/>
      <w:spacing w:before="100" w:beforeAutospacing="1" w:after="100" w:afterAutospacing="1"/>
    </w:pPr>
    <w:rPr>
      <w:sz w:val="24"/>
      <w:szCs w:val="24"/>
    </w:rPr>
  </w:style>
  <w:style w:type="paragraph" w:customStyle="1" w:styleId="b-sharehandle1">
    <w:name w:val="b-share__handle1"/>
    <w:basedOn w:val="a"/>
    <w:rsid w:val="00774E18"/>
    <w:pPr>
      <w:widowControl/>
      <w:autoSpaceDE/>
      <w:autoSpaceDN/>
      <w:adjustRightInd/>
      <w:spacing w:before="100" w:beforeAutospacing="1" w:after="100" w:afterAutospacing="1"/>
    </w:pPr>
    <w:rPr>
      <w:sz w:val="24"/>
      <w:szCs w:val="24"/>
    </w:rPr>
  </w:style>
  <w:style w:type="paragraph" w:customStyle="1" w:styleId="b-sharehandlemore1">
    <w:name w:val="b-share__handle_more1"/>
    <w:basedOn w:val="a"/>
    <w:rsid w:val="00774E18"/>
    <w:pPr>
      <w:widowControl/>
      <w:autoSpaceDE/>
      <w:autoSpaceDN/>
      <w:adjustRightInd/>
      <w:spacing w:after="100" w:afterAutospacing="1"/>
      <w:ind w:right="-38"/>
    </w:pPr>
    <w:rPr>
      <w:color w:val="7B7B7B"/>
      <w:sz w:val="9"/>
      <w:szCs w:val="9"/>
    </w:rPr>
  </w:style>
  <w:style w:type="paragraph" w:customStyle="1" w:styleId="b-share-icon1">
    <w:name w:val="b-share-icon1"/>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form-button1">
    <w:name w:val="b-share-form-button1"/>
    <w:basedOn w:val="a"/>
    <w:rsid w:val="00774E18"/>
    <w:pPr>
      <w:widowControl/>
      <w:autoSpaceDE/>
      <w:autoSpaceDN/>
      <w:adjustRightInd/>
      <w:spacing w:line="160" w:lineRule="atLeast"/>
      <w:ind w:left="28" w:right="28"/>
    </w:pPr>
    <w:rPr>
      <w:rFonts w:ascii="Verdana" w:hAnsi="Verdana"/>
      <w:color w:val="000000"/>
      <w:sz w:val="24"/>
      <w:szCs w:val="24"/>
    </w:rPr>
  </w:style>
  <w:style w:type="paragraph" w:customStyle="1" w:styleId="b-share-icon2">
    <w:name w:val="b-share-icon2"/>
    <w:basedOn w:val="a"/>
    <w:rsid w:val="00774E18"/>
    <w:pPr>
      <w:widowControl/>
      <w:autoSpaceDE/>
      <w:autoSpaceDN/>
      <w:adjustRightInd/>
      <w:ind w:right="47"/>
      <w:textAlignment w:val="top"/>
    </w:pPr>
    <w:rPr>
      <w:sz w:val="24"/>
      <w:szCs w:val="24"/>
    </w:rPr>
  </w:style>
  <w:style w:type="paragraph" w:customStyle="1" w:styleId="b-share-form-button2">
    <w:name w:val="b-share-form-button2"/>
    <w:basedOn w:val="a"/>
    <w:rsid w:val="00774E18"/>
    <w:pPr>
      <w:widowControl/>
      <w:autoSpaceDE/>
      <w:autoSpaceDN/>
      <w:adjustRightInd/>
      <w:spacing w:line="160" w:lineRule="atLeast"/>
      <w:ind w:left="28" w:right="28"/>
    </w:pPr>
    <w:rPr>
      <w:rFonts w:ascii="Verdana" w:hAnsi="Verdana"/>
      <w:color w:val="000000"/>
      <w:sz w:val="21"/>
      <w:szCs w:val="21"/>
    </w:rPr>
  </w:style>
  <w:style w:type="paragraph" w:customStyle="1" w:styleId="b-sharetext1">
    <w:name w:val="b-share__text1"/>
    <w:basedOn w:val="a"/>
    <w:rsid w:val="00774E18"/>
    <w:pPr>
      <w:widowControl/>
      <w:autoSpaceDE/>
      <w:autoSpaceDN/>
      <w:adjustRightInd/>
      <w:spacing w:before="100" w:beforeAutospacing="1" w:after="100" w:afterAutospacing="1"/>
      <w:ind w:right="47"/>
    </w:pPr>
    <w:rPr>
      <w:color w:val="FF0000"/>
      <w:sz w:val="24"/>
      <w:szCs w:val="24"/>
      <w:u w:val="single"/>
    </w:rPr>
  </w:style>
  <w:style w:type="paragraph" w:customStyle="1" w:styleId="b-sharehr1">
    <w:name w:val="b-share__hr1"/>
    <w:basedOn w:val="a"/>
    <w:rsid w:val="00774E18"/>
    <w:pPr>
      <w:widowControl/>
      <w:shd w:val="clear" w:color="auto" w:fill="E4E4E4"/>
      <w:autoSpaceDE/>
      <w:autoSpaceDN/>
      <w:adjustRightInd/>
      <w:ind w:left="19" w:right="28"/>
    </w:pPr>
    <w:rPr>
      <w:sz w:val="24"/>
      <w:szCs w:val="24"/>
    </w:rPr>
  </w:style>
  <w:style w:type="paragraph" w:customStyle="1" w:styleId="b-sharetext2">
    <w:name w:val="b-share__text2"/>
    <w:basedOn w:val="a"/>
    <w:rsid w:val="00774E18"/>
    <w:pPr>
      <w:widowControl/>
      <w:autoSpaceDE/>
      <w:autoSpaceDN/>
      <w:adjustRightInd/>
      <w:spacing w:before="100" w:beforeAutospacing="1" w:after="100" w:afterAutospacing="1"/>
      <w:ind w:right="47"/>
    </w:pPr>
    <w:rPr>
      <w:color w:val="1A3DC1"/>
      <w:sz w:val="24"/>
      <w:szCs w:val="24"/>
      <w:u w:val="single"/>
    </w:rPr>
  </w:style>
  <w:style w:type="paragraph" w:customStyle="1" w:styleId="b-share-form-buttonbefore2">
    <w:name w:val="b-share-form-button__before2"/>
    <w:basedOn w:val="a"/>
    <w:rsid w:val="00774E18"/>
    <w:pPr>
      <w:widowControl/>
      <w:autoSpaceDE/>
      <w:autoSpaceDN/>
      <w:adjustRightInd/>
      <w:spacing w:before="100" w:beforeAutospacing="1" w:after="100" w:afterAutospacing="1"/>
      <w:ind w:left="-273"/>
    </w:pPr>
    <w:rPr>
      <w:sz w:val="24"/>
      <w:szCs w:val="24"/>
    </w:rPr>
  </w:style>
  <w:style w:type="paragraph" w:customStyle="1" w:styleId="b-share-form-buttonicon1">
    <w:name w:val="b-share-form-button__icon1"/>
    <w:basedOn w:val="a"/>
    <w:rsid w:val="00774E18"/>
    <w:pPr>
      <w:widowControl/>
      <w:autoSpaceDE/>
      <w:autoSpaceDN/>
      <w:adjustRightInd/>
      <w:spacing w:before="9"/>
      <w:ind w:left="-216"/>
    </w:pPr>
    <w:rPr>
      <w:sz w:val="24"/>
      <w:szCs w:val="24"/>
    </w:rPr>
  </w:style>
  <w:style w:type="paragraph" w:customStyle="1" w:styleId="b-share-icon3">
    <w:name w:val="b-share-icon3"/>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text3">
    <w:name w:val="b-share__text3"/>
    <w:basedOn w:val="a"/>
    <w:rsid w:val="00774E18"/>
    <w:pPr>
      <w:widowControl/>
      <w:autoSpaceDE/>
      <w:autoSpaceDN/>
      <w:adjustRightInd/>
      <w:spacing w:before="100" w:beforeAutospacing="1" w:after="100" w:afterAutospacing="1"/>
      <w:ind w:right="47"/>
    </w:pPr>
    <w:rPr>
      <w:color w:val="AAAAAA"/>
      <w:sz w:val="24"/>
      <w:szCs w:val="24"/>
    </w:rPr>
  </w:style>
  <w:style w:type="paragraph" w:customStyle="1" w:styleId="b-share-form-buttonicon2">
    <w:name w:val="b-share-form-button__icon2"/>
    <w:basedOn w:val="a"/>
    <w:rsid w:val="00774E18"/>
    <w:pPr>
      <w:widowControl/>
      <w:autoSpaceDE/>
      <w:autoSpaceDN/>
      <w:adjustRightInd/>
      <w:spacing w:before="9"/>
      <w:ind w:left="-216"/>
    </w:pPr>
    <w:rPr>
      <w:sz w:val="24"/>
      <w:szCs w:val="24"/>
    </w:rPr>
  </w:style>
  <w:style w:type="paragraph" w:customStyle="1" w:styleId="b-share-form-button3">
    <w:name w:val="b-share-form-button3"/>
    <w:basedOn w:val="a"/>
    <w:rsid w:val="00774E18"/>
    <w:pPr>
      <w:widowControl/>
      <w:autoSpaceDE/>
      <w:autoSpaceDN/>
      <w:adjustRightInd/>
      <w:spacing w:line="160" w:lineRule="atLeast"/>
      <w:ind w:left="28" w:right="28"/>
    </w:pPr>
    <w:rPr>
      <w:rFonts w:ascii="Verdana" w:hAnsi="Verdana"/>
      <w:color w:val="FFFFFF"/>
      <w:sz w:val="21"/>
      <w:szCs w:val="21"/>
    </w:rPr>
  </w:style>
  <w:style w:type="paragraph" w:customStyle="1" w:styleId="b-share-form-buttonbefore3">
    <w:name w:val="b-share-form-button__before3"/>
    <w:basedOn w:val="a"/>
    <w:rsid w:val="00774E18"/>
    <w:pPr>
      <w:widowControl/>
      <w:autoSpaceDE/>
      <w:autoSpaceDN/>
      <w:adjustRightInd/>
      <w:spacing w:before="100" w:beforeAutospacing="1" w:after="100" w:afterAutospacing="1"/>
      <w:ind w:left="-66"/>
    </w:pPr>
    <w:rPr>
      <w:sz w:val="24"/>
      <w:szCs w:val="24"/>
    </w:rPr>
  </w:style>
  <w:style w:type="paragraph" w:customStyle="1" w:styleId="b-share-form-buttonafter2">
    <w:name w:val="b-share-form-button__after2"/>
    <w:basedOn w:val="a"/>
    <w:rsid w:val="00774E18"/>
    <w:pPr>
      <w:widowControl/>
      <w:autoSpaceDE/>
      <w:autoSpaceDN/>
      <w:adjustRightInd/>
      <w:spacing w:before="100" w:beforeAutospacing="1" w:after="100" w:afterAutospacing="1"/>
      <w:ind w:left="38"/>
    </w:pPr>
    <w:rPr>
      <w:sz w:val="24"/>
      <w:szCs w:val="24"/>
    </w:rPr>
  </w:style>
  <w:style w:type="paragraph" w:customStyle="1" w:styleId="b-share-popupi1">
    <w:name w:val="b-share-popup__i1"/>
    <w:basedOn w:val="a"/>
    <w:rsid w:val="00774E18"/>
    <w:pPr>
      <w:widowControl/>
      <w:shd w:val="clear" w:color="auto" w:fill="333333"/>
      <w:autoSpaceDE/>
      <w:autoSpaceDN/>
      <w:adjustRightInd/>
      <w:spacing w:before="100" w:beforeAutospacing="1" w:after="100" w:afterAutospacing="1"/>
      <w:textAlignment w:val="top"/>
    </w:pPr>
    <w:rPr>
      <w:sz w:val="24"/>
      <w:szCs w:val="24"/>
    </w:rPr>
  </w:style>
  <w:style w:type="paragraph" w:customStyle="1" w:styleId="b-share-popup1">
    <w:name w:val="b-share-popup1"/>
    <w:basedOn w:val="a"/>
    <w:rsid w:val="00774E18"/>
    <w:pPr>
      <w:widowControl/>
      <w:pBdr>
        <w:top w:val="single" w:sz="4" w:space="0" w:color="888888"/>
        <w:left w:val="single" w:sz="4" w:space="0" w:color="888888"/>
        <w:bottom w:val="single" w:sz="4" w:space="0" w:color="888888"/>
        <w:right w:val="single" w:sz="4" w:space="0" w:color="888888"/>
      </w:pBdr>
      <w:shd w:val="clear" w:color="auto" w:fill="333333"/>
      <w:autoSpaceDE/>
      <w:autoSpaceDN/>
      <w:adjustRightInd/>
      <w:spacing w:before="100" w:beforeAutospacing="1" w:after="100" w:afterAutospacing="1"/>
    </w:pPr>
    <w:rPr>
      <w:color w:val="AAAAAA"/>
      <w:sz w:val="24"/>
      <w:szCs w:val="24"/>
    </w:rPr>
  </w:style>
  <w:style w:type="paragraph" w:customStyle="1" w:styleId="b-share-popupitem4">
    <w:name w:val="b-share-popup__item4"/>
    <w:basedOn w:val="a"/>
    <w:rsid w:val="00774E18"/>
    <w:pPr>
      <w:widowControl/>
      <w:autoSpaceDE/>
      <w:autoSpaceDN/>
      <w:adjustRightInd/>
      <w:spacing w:before="100" w:beforeAutospacing="1" w:after="100" w:afterAutospacing="1" w:line="300" w:lineRule="atLeast"/>
    </w:pPr>
    <w:rPr>
      <w:rFonts w:ascii="Arial" w:hAnsi="Arial" w:cs="Arial"/>
      <w:color w:val="CCCCCC"/>
      <w:sz w:val="24"/>
      <w:szCs w:val="24"/>
    </w:rPr>
  </w:style>
  <w:style w:type="paragraph" w:customStyle="1" w:styleId="b-share-popupitemtext4">
    <w:name w:val="b-share-popup__item__text4"/>
    <w:basedOn w:val="a"/>
    <w:rsid w:val="00774E18"/>
    <w:pPr>
      <w:widowControl/>
      <w:autoSpaceDE/>
      <w:autoSpaceDN/>
      <w:adjustRightInd/>
      <w:spacing w:before="100" w:beforeAutospacing="1" w:after="100" w:afterAutospacing="1"/>
    </w:pPr>
    <w:rPr>
      <w:color w:val="CCCCCC"/>
      <w:sz w:val="24"/>
      <w:szCs w:val="24"/>
    </w:rPr>
  </w:style>
  <w:style w:type="paragraph" w:customStyle="1" w:styleId="b-share1">
    <w:name w:val="b-share1"/>
    <w:basedOn w:val="a"/>
    <w:rsid w:val="00774E18"/>
    <w:pPr>
      <w:widowControl/>
      <w:autoSpaceDE/>
      <w:autoSpaceDN/>
      <w:adjustRightInd/>
      <w:spacing w:before="100" w:beforeAutospacing="1" w:after="100" w:afterAutospacing="1" w:line="348" w:lineRule="atLeast"/>
      <w:textAlignment w:val="center"/>
    </w:pPr>
    <w:rPr>
      <w:rFonts w:ascii="Arial" w:hAnsi="Arial" w:cs="Arial"/>
      <w:sz w:val="21"/>
      <w:szCs w:val="21"/>
    </w:rPr>
  </w:style>
  <w:style w:type="paragraph" w:customStyle="1" w:styleId="b-share-counter1">
    <w:name w:val="b-share-counter1"/>
    <w:basedOn w:val="a"/>
    <w:rsid w:val="00774E18"/>
    <w:pPr>
      <w:widowControl/>
      <w:autoSpaceDE/>
      <w:autoSpaceDN/>
      <w:adjustRightInd/>
      <w:spacing w:before="19" w:after="19" w:line="132" w:lineRule="atLeast"/>
      <w:ind w:left="9" w:right="56"/>
    </w:pPr>
    <w:rPr>
      <w:rFonts w:ascii="Arial" w:hAnsi="Arial" w:cs="Arial"/>
      <w:vanish/>
      <w:color w:val="FFFFFF"/>
      <w:sz w:val="10"/>
      <w:szCs w:val="10"/>
    </w:rPr>
  </w:style>
  <w:style w:type="paragraph" w:customStyle="1" w:styleId="b-share-counter2">
    <w:name w:val="b-share-counter2"/>
    <w:basedOn w:val="a"/>
    <w:rsid w:val="00774E18"/>
    <w:pPr>
      <w:widowControl/>
      <w:autoSpaceDE/>
      <w:autoSpaceDN/>
      <w:adjustRightInd/>
      <w:spacing w:before="28" w:after="28" w:line="169" w:lineRule="atLeast"/>
      <w:ind w:left="28" w:right="56"/>
    </w:pPr>
    <w:rPr>
      <w:rFonts w:ascii="Arial" w:hAnsi="Arial" w:cs="Arial"/>
      <w:color w:val="FFFFFF"/>
      <w:sz w:val="13"/>
      <w:szCs w:val="13"/>
    </w:rPr>
  </w:style>
  <w:style w:type="paragraph" w:customStyle="1" w:styleId="b-share-btnwrap1">
    <w:name w:val="b-share-btn__wrap1"/>
    <w:basedOn w:val="a"/>
    <w:rsid w:val="00774E18"/>
    <w:pPr>
      <w:widowControl/>
      <w:autoSpaceDE/>
      <w:autoSpaceDN/>
      <w:adjustRightInd/>
      <w:spacing w:before="100" w:beforeAutospacing="1" w:after="100" w:afterAutospacing="1"/>
      <w:ind w:left="47"/>
    </w:pPr>
    <w:rPr>
      <w:sz w:val="24"/>
      <w:szCs w:val="24"/>
    </w:rPr>
  </w:style>
  <w:style w:type="paragraph" w:customStyle="1" w:styleId="b-share-btnwrap2">
    <w:name w:val="b-share-btn__wrap2"/>
    <w:basedOn w:val="a"/>
    <w:rsid w:val="00774E18"/>
    <w:pPr>
      <w:widowControl/>
      <w:autoSpaceDE/>
      <w:autoSpaceDN/>
      <w:adjustRightInd/>
      <w:spacing w:before="100" w:beforeAutospacing="1" w:after="100" w:afterAutospacing="1"/>
      <w:ind w:left="38"/>
    </w:pPr>
    <w:rPr>
      <w:sz w:val="24"/>
      <w:szCs w:val="24"/>
    </w:rPr>
  </w:style>
  <w:style w:type="paragraph" w:customStyle="1" w:styleId="b-share-icon4">
    <w:name w:val="b-share-icon4"/>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icon5">
    <w:name w:val="b-share-icon5"/>
    <w:basedOn w:val="a"/>
    <w:rsid w:val="00774E18"/>
    <w:pPr>
      <w:widowControl/>
      <w:autoSpaceDE/>
      <w:autoSpaceDN/>
      <w:adjustRightInd/>
      <w:spacing w:before="100" w:beforeAutospacing="1" w:after="100" w:afterAutospacing="1"/>
      <w:textAlignment w:val="top"/>
    </w:pPr>
    <w:rPr>
      <w:sz w:val="24"/>
      <w:szCs w:val="24"/>
    </w:rPr>
  </w:style>
  <w:style w:type="paragraph" w:customStyle="1" w:styleId="b-share-btnfacebook1">
    <w:name w:val="b-share-btn__facebook1"/>
    <w:basedOn w:val="a"/>
    <w:rsid w:val="00774E18"/>
    <w:pPr>
      <w:widowControl/>
      <w:shd w:val="clear" w:color="auto" w:fill="3C5A98"/>
      <w:autoSpaceDE/>
      <w:autoSpaceDN/>
      <w:adjustRightInd/>
      <w:spacing w:before="100" w:beforeAutospacing="1" w:after="100" w:afterAutospacing="1"/>
    </w:pPr>
    <w:rPr>
      <w:sz w:val="24"/>
      <w:szCs w:val="24"/>
    </w:rPr>
  </w:style>
  <w:style w:type="paragraph" w:customStyle="1" w:styleId="b-share-btnfacebook2">
    <w:name w:val="b-share-btn__facebook2"/>
    <w:basedOn w:val="a"/>
    <w:rsid w:val="00774E18"/>
    <w:pPr>
      <w:widowControl/>
      <w:shd w:val="clear" w:color="auto" w:fill="30487A"/>
      <w:autoSpaceDE/>
      <w:autoSpaceDN/>
      <w:adjustRightInd/>
      <w:spacing w:before="100" w:beforeAutospacing="1" w:after="100" w:afterAutospacing="1"/>
    </w:pPr>
    <w:rPr>
      <w:sz w:val="24"/>
      <w:szCs w:val="24"/>
    </w:rPr>
  </w:style>
  <w:style w:type="paragraph" w:customStyle="1" w:styleId="b-share-btnmoimir1">
    <w:name w:val="b-share-btn__moimir1"/>
    <w:basedOn w:val="a"/>
    <w:rsid w:val="00774E18"/>
    <w:pPr>
      <w:widowControl/>
      <w:shd w:val="clear" w:color="auto" w:fill="226EB7"/>
      <w:autoSpaceDE/>
      <w:autoSpaceDN/>
      <w:adjustRightInd/>
      <w:spacing w:before="100" w:beforeAutospacing="1" w:after="100" w:afterAutospacing="1"/>
    </w:pPr>
    <w:rPr>
      <w:sz w:val="24"/>
      <w:szCs w:val="24"/>
    </w:rPr>
  </w:style>
  <w:style w:type="paragraph" w:customStyle="1" w:styleId="b-share-btnmoimir2">
    <w:name w:val="b-share-btn__moimir2"/>
    <w:basedOn w:val="a"/>
    <w:rsid w:val="00774E18"/>
    <w:pPr>
      <w:widowControl/>
      <w:shd w:val="clear" w:color="auto" w:fill="1B5892"/>
      <w:autoSpaceDE/>
      <w:autoSpaceDN/>
      <w:adjustRightInd/>
      <w:spacing w:before="100" w:beforeAutospacing="1" w:after="100" w:afterAutospacing="1"/>
    </w:pPr>
    <w:rPr>
      <w:sz w:val="24"/>
      <w:szCs w:val="24"/>
    </w:rPr>
  </w:style>
  <w:style w:type="paragraph" w:customStyle="1" w:styleId="b-share-btnvkontakte1">
    <w:name w:val="b-share-btn__vkontakte1"/>
    <w:basedOn w:val="a"/>
    <w:rsid w:val="00774E18"/>
    <w:pPr>
      <w:widowControl/>
      <w:shd w:val="clear" w:color="auto" w:fill="48729E"/>
      <w:autoSpaceDE/>
      <w:autoSpaceDN/>
      <w:adjustRightInd/>
      <w:spacing w:before="100" w:beforeAutospacing="1" w:after="100" w:afterAutospacing="1"/>
    </w:pPr>
    <w:rPr>
      <w:sz w:val="24"/>
      <w:szCs w:val="24"/>
    </w:rPr>
  </w:style>
  <w:style w:type="paragraph" w:customStyle="1" w:styleId="b-share-btnvkontakte2">
    <w:name w:val="b-share-btn__vkontakte2"/>
    <w:basedOn w:val="a"/>
    <w:rsid w:val="00774E18"/>
    <w:pPr>
      <w:widowControl/>
      <w:shd w:val="clear" w:color="auto" w:fill="3A5B7E"/>
      <w:autoSpaceDE/>
      <w:autoSpaceDN/>
      <w:adjustRightInd/>
      <w:spacing w:before="100" w:beforeAutospacing="1" w:after="100" w:afterAutospacing="1"/>
    </w:pPr>
    <w:rPr>
      <w:sz w:val="24"/>
      <w:szCs w:val="24"/>
    </w:rPr>
  </w:style>
  <w:style w:type="paragraph" w:customStyle="1" w:styleId="b-share-btntwitter1">
    <w:name w:val="b-share-btn__twitter1"/>
    <w:basedOn w:val="a"/>
    <w:rsid w:val="00774E18"/>
    <w:pPr>
      <w:widowControl/>
      <w:shd w:val="clear" w:color="auto" w:fill="00ACED"/>
      <w:autoSpaceDE/>
      <w:autoSpaceDN/>
      <w:adjustRightInd/>
      <w:spacing w:before="100" w:beforeAutospacing="1" w:after="100" w:afterAutospacing="1"/>
    </w:pPr>
    <w:rPr>
      <w:sz w:val="24"/>
      <w:szCs w:val="24"/>
    </w:rPr>
  </w:style>
  <w:style w:type="paragraph" w:customStyle="1" w:styleId="b-share-btntwitter2">
    <w:name w:val="b-share-btn__twitter2"/>
    <w:basedOn w:val="a"/>
    <w:rsid w:val="00774E18"/>
    <w:pPr>
      <w:widowControl/>
      <w:shd w:val="clear" w:color="auto" w:fill="008ABE"/>
      <w:autoSpaceDE/>
      <w:autoSpaceDN/>
      <w:adjustRightInd/>
      <w:spacing w:before="100" w:beforeAutospacing="1" w:after="100" w:afterAutospacing="1"/>
    </w:pPr>
    <w:rPr>
      <w:sz w:val="24"/>
      <w:szCs w:val="24"/>
    </w:rPr>
  </w:style>
  <w:style w:type="paragraph" w:customStyle="1" w:styleId="b-share-btnodnoklassniki1">
    <w:name w:val="b-share-btn__odnoklassniki1"/>
    <w:basedOn w:val="a"/>
    <w:rsid w:val="00774E18"/>
    <w:pPr>
      <w:widowControl/>
      <w:shd w:val="clear" w:color="auto" w:fill="FF9F4D"/>
      <w:autoSpaceDE/>
      <w:autoSpaceDN/>
      <w:adjustRightInd/>
      <w:spacing w:before="100" w:beforeAutospacing="1" w:after="100" w:afterAutospacing="1"/>
    </w:pPr>
    <w:rPr>
      <w:sz w:val="24"/>
      <w:szCs w:val="24"/>
    </w:rPr>
  </w:style>
  <w:style w:type="paragraph" w:customStyle="1" w:styleId="b-share-btnodnoklassniki2">
    <w:name w:val="b-share-btn__odnoklassniki2"/>
    <w:basedOn w:val="a"/>
    <w:rsid w:val="00774E18"/>
    <w:pPr>
      <w:widowControl/>
      <w:shd w:val="clear" w:color="auto" w:fill="CC7F3E"/>
      <w:autoSpaceDE/>
      <w:autoSpaceDN/>
      <w:adjustRightInd/>
      <w:spacing w:before="100" w:beforeAutospacing="1" w:after="100" w:afterAutospacing="1"/>
    </w:pPr>
    <w:rPr>
      <w:sz w:val="24"/>
      <w:szCs w:val="24"/>
    </w:rPr>
  </w:style>
  <w:style w:type="paragraph" w:customStyle="1" w:styleId="b-share-btngplus1">
    <w:name w:val="b-share-btn__gplus1"/>
    <w:basedOn w:val="a"/>
    <w:rsid w:val="00774E18"/>
    <w:pPr>
      <w:widowControl/>
      <w:shd w:val="clear" w:color="auto" w:fill="C25234"/>
      <w:autoSpaceDE/>
      <w:autoSpaceDN/>
      <w:adjustRightInd/>
      <w:spacing w:before="100" w:beforeAutospacing="1" w:after="100" w:afterAutospacing="1"/>
    </w:pPr>
    <w:rPr>
      <w:sz w:val="24"/>
      <w:szCs w:val="24"/>
    </w:rPr>
  </w:style>
  <w:style w:type="paragraph" w:customStyle="1" w:styleId="b-share-btngplus2">
    <w:name w:val="b-share-btn__gplus2"/>
    <w:basedOn w:val="a"/>
    <w:rsid w:val="00774E18"/>
    <w:pPr>
      <w:widowControl/>
      <w:shd w:val="clear" w:color="auto" w:fill="9B422A"/>
      <w:autoSpaceDE/>
      <w:autoSpaceDN/>
      <w:adjustRightInd/>
      <w:spacing w:before="100" w:beforeAutospacing="1" w:after="100" w:afterAutospacing="1"/>
    </w:pPr>
    <w:rPr>
      <w:sz w:val="24"/>
      <w:szCs w:val="24"/>
    </w:rPr>
  </w:style>
  <w:style w:type="paragraph" w:customStyle="1" w:styleId="b-share-btnyaru1">
    <w:name w:val="b-share-btn__yaru1"/>
    <w:basedOn w:val="a"/>
    <w:rsid w:val="00774E18"/>
    <w:pPr>
      <w:widowControl/>
      <w:shd w:val="clear" w:color="auto" w:fill="D83933"/>
      <w:autoSpaceDE/>
      <w:autoSpaceDN/>
      <w:adjustRightInd/>
      <w:spacing w:before="100" w:beforeAutospacing="1" w:after="100" w:afterAutospacing="1"/>
    </w:pPr>
    <w:rPr>
      <w:sz w:val="24"/>
      <w:szCs w:val="24"/>
    </w:rPr>
  </w:style>
  <w:style w:type="paragraph" w:customStyle="1" w:styleId="b-share-btnyaru2">
    <w:name w:val="b-share-btn__yaru2"/>
    <w:basedOn w:val="a"/>
    <w:rsid w:val="00774E18"/>
    <w:pPr>
      <w:widowControl/>
      <w:shd w:val="clear" w:color="auto" w:fill="AD2E29"/>
      <w:autoSpaceDE/>
      <w:autoSpaceDN/>
      <w:adjustRightInd/>
      <w:spacing w:before="100" w:beforeAutospacing="1" w:after="100" w:afterAutospacing="1"/>
    </w:pPr>
    <w:rPr>
      <w:sz w:val="24"/>
      <w:szCs w:val="24"/>
    </w:rPr>
  </w:style>
  <w:style w:type="paragraph" w:customStyle="1" w:styleId="b-sharehandle2">
    <w:name w:val="b-share__handle2"/>
    <w:basedOn w:val="a"/>
    <w:rsid w:val="00774E18"/>
    <w:pPr>
      <w:widowControl/>
      <w:autoSpaceDE/>
      <w:autoSpaceDN/>
      <w:adjustRightInd/>
      <w:spacing w:before="100" w:beforeAutospacing="1" w:after="100" w:afterAutospacing="1"/>
    </w:pPr>
    <w:rPr>
      <w:sz w:val="24"/>
      <w:szCs w:val="24"/>
    </w:rPr>
  </w:style>
  <w:style w:type="paragraph" w:customStyle="1" w:styleId="b-share-popupextra6">
    <w:name w:val="b-share-popup__extra6"/>
    <w:basedOn w:val="a"/>
    <w:rsid w:val="00774E18"/>
    <w:pPr>
      <w:widowControl/>
      <w:autoSpaceDE/>
      <w:autoSpaceDN/>
      <w:adjustRightInd/>
      <w:ind w:right="-94"/>
      <w:textAlignment w:val="bottom"/>
    </w:pPr>
    <w:rPr>
      <w:sz w:val="24"/>
      <w:szCs w:val="24"/>
    </w:rPr>
  </w:style>
  <w:style w:type="paragraph" w:customStyle="1" w:styleId="b-share-popupitem5">
    <w:name w:val="b-share-popup__item5"/>
    <w:basedOn w:val="a"/>
    <w:rsid w:val="00774E18"/>
    <w:pPr>
      <w:widowControl/>
      <w:autoSpaceDE/>
      <w:autoSpaceDN/>
      <w:bidi/>
      <w:adjustRightInd/>
      <w:spacing w:before="94" w:line="240" w:lineRule="atLeast"/>
    </w:pPr>
    <w:rPr>
      <w:rFonts w:ascii="Verdana" w:hAnsi="Verdana" w:cs="Arial"/>
      <w:color w:val="999999"/>
      <w:sz w:val="21"/>
      <w:szCs w:val="21"/>
    </w:rPr>
  </w:style>
  <w:style w:type="paragraph" w:customStyle="1" w:styleId="b-share-popupinputinput1">
    <w:name w:val="b-share-popup__input__input1"/>
    <w:basedOn w:val="a"/>
    <w:rsid w:val="00774E18"/>
    <w:pPr>
      <w:widowControl/>
      <w:autoSpaceDE/>
      <w:autoSpaceDN/>
      <w:adjustRightInd/>
      <w:spacing w:before="47" w:line="240" w:lineRule="atLeast"/>
    </w:pPr>
    <w:rPr>
      <w:rFonts w:ascii="Verdana" w:hAnsi="Verdana"/>
      <w:sz w:val="24"/>
      <w:szCs w:val="24"/>
    </w:rPr>
  </w:style>
  <w:style w:type="paragraph" w:customStyle="1" w:styleId="b-share-popupinputinput2">
    <w:name w:val="b-share-popup__input__input2"/>
    <w:basedOn w:val="a"/>
    <w:rsid w:val="00774E18"/>
    <w:pPr>
      <w:widowControl/>
      <w:autoSpaceDE/>
      <w:autoSpaceDN/>
      <w:adjustRightInd/>
      <w:spacing w:before="47" w:line="240" w:lineRule="atLeast"/>
    </w:pPr>
    <w:rPr>
      <w:rFonts w:ascii="Verdana" w:hAnsi="Verdana"/>
      <w:sz w:val="24"/>
      <w:szCs w:val="24"/>
    </w:rPr>
  </w:style>
  <w:style w:type="paragraph" w:customStyle="1" w:styleId="b-share-popupformclose2">
    <w:name w:val="b-share-popup__form__close2"/>
    <w:basedOn w:val="a"/>
    <w:rsid w:val="00774E18"/>
    <w:pPr>
      <w:widowControl/>
      <w:autoSpaceDE/>
      <w:autoSpaceDN/>
      <w:adjustRightInd/>
      <w:spacing w:after="47" w:line="348" w:lineRule="atLeast"/>
      <w:ind w:left="659" w:right="94"/>
    </w:pPr>
    <w:rPr>
      <w:rFonts w:ascii="Verdana" w:hAnsi="Verdana"/>
      <w:color w:val="999999"/>
      <w:sz w:val="21"/>
      <w:szCs w:val="21"/>
    </w:rPr>
  </w:style>
  <w:style w:type="paragraph" w:styleId="z-">
    <w:name w:val="HTML Top of Form"/>
    <w:basedOn w:val="a"/>
    <w:next w:val="a"/>
    <w:link w:val="z-0"/>
    <w:hidden/>
    <w:uiPriority w:val="99"/>
    <w:unhideWhenUsed/>
    <w:rsid w:val="00774E18"/>
    <w:pPr>
      <w:widowControl/>
      <w:pBdr>
        <w:bottom w:val="single" w:sz="6" w:space="1" w:color="auto"/>
      </w:pBdr>
      <w:autoSpaceDE/>
      <w:autoSpaceDN/>
      <w:adjustRightInd/>
      <w:jc w:val="center"/>
    </w:pPr>
    <w:rPr>
      <w:rFonts w:ascii="Arial" w:hAnsi="Arial" w:cs="Arial"/>
      <w:vanish/>
      <w:sz w:val="16"/>
      <w:szCs w:val="16"/>
    </w:rPr>
  </w:style>
  <w:style w:type="character" w:customStyle="1" w:styleId="z-0">
    <w:name w:val="z-Начало формы Знак"/>
    <w:link w:val="z-"/>
    <w:uiPriority w:val="99"/>
    <w:rsid w:val="00774E18"/>
    <w:rPr>
      <w:rFonts w:ascii="Arial" w:hAnsi="Arial" w:cs="Arial"/>
      <w:vanish/>
      <w:sz w:val="16"/>
      <w:szCs w:val="16"/>
    </w:rPr>
  </w:style>
  <w:style w:type="paragraph" w:styleId="z-1">
    <w:name w:val="HTML Bottom of Form"/>
    <w:basedOn w:val="a"/>
    <w:next w:val="a"/>
    <w:link w:val="z-2"/>
    <w:hidden/>
    <w:uiPriority w:val="99"/>
    <w:unhideWhenUsed/>
    <w:rsid w:val="00774E18"/>
    <w:pPr>
      <w:widowControl/>
      <w:pBdr>
        <w:top w:val="single" w:sz="6" w:space="1" w:color="auto"/>
      </w:pBdr>
      <w:autoSpaceDE/>
      <w:autoSpaceDN/>
      <w:adjustRightInd/>
      <w:jc w:val="center"/>
    </w:pPr>
    <w:rPr>
      <w:rFonts w:ascii="Arial" w:hAnsi="Arial" w:cs="Arial"/>
      <w:vanish/>
      <w:sz w:val="16"/>
      <w:szCs w:val="16"/>
    </w:rPr>
  </w:style>
  <w:style w:type="character" w:customStyle="1" w:styleId="z-2">
    <w:name w:val="z-Конец формы Знак"/>
    <w:link w:val="z-1"/>
    <w:uiPriority w:val="99"/>
    <w:rsid w:val="00774E18"/>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9925">
      <w:bodyDiv w:val="1"/>
      <w:marLeft w:val="0"/>
      <w:marRight w:val="0"/>
      <w:marTop w:val="0"/>
      <w:marBottom w:val="0"/>
      <w:divBdr>
        <w:top w:val="none" w:sz="0" w:space="0" w:color="auto"/>
        <w:left w:val="none" w:sz="0" w:space="0" w:color="auto"/>
        <w:bottom w:val="none" w:sz="0" w:space="0" w:color="auto"/>
        <w:right w:val="none" w:sz="0" w:space="0" w:color="auto"/>
      </w:divBdr>
    </w:div>
    <w:div w:id="278686305">
      <w:bodyDiv w:val="1"/>
      <w:marLeft w:val="0"/>
      <w:marRight w:val="0"/>
      <w:marTop w:val="0"/>
      <w:marBottom w:val="0"/>
      <w:divBdr>
        <w:top w:val="none" w:sz="0" w:space="0" w:color="auto"/>
        <w:left w:val="none" w:sz="0" w:space="0" w:color="auto"/>
        <w:bottom w:val="none" w:sz="0" w:space="0" w:color="auto"/>
        <w:right w:val="none" w:sz="0" w:space="0" w:color="auto"/>
      </w:divBdr>
      <w:divsChild>
        <w:div w:id="494417884">
          <w:marLeft w:val="0"/>
          <w:marRight w:val="0"/>
          <w:marTop w:val="0"/>
          <w:marBottom w:val="0"/>
          <w:divBdr>
            <w:top w:val="none" w:sz="0" w:space="0" w:color="auto"/>
            <w:left w:val="none" w:sz="0" w:space="0" w:color="auto"/>
            <w:bottom w:val="none" w:sz="0" w:space="0" w:color="auto"/>
            <w:right w:val="none" w:sz="0" w:space="0" w:color="auto"/>
          </w:divBdr>
          <w:divsChild>
            <w:div w:id="906963938">
              <w:marLeft w:val="0"/>
              <w:marRight w:val="0"/>
              <w:marTop w:val="0"/>
              <w:marBottom w:val="0"/>
              <w:divBdr>
                <w:top w:val="none" w:sz="0" w:space="0" w:color="auto"/>
                <w:left w:val="none" w:sz="0" w:space="0" w:color="auto"/>
                <w:bottom w:val="none" w:sz="0" w:space="0" w:color="auto"/>
                <w:right w:val="none" w:sz="0" w:space="0" w:color="auto"/>
              </w:divBdr>
              <w:divsChild>
                <w:div w:id="1566986604">
                  <w:marLeft w:val="0"/>
                  <w:marRight w:val="0"/>
                  <w:marTop w:val="0"/>
                  <w:marBottom w:val="0"/>
                  <w:divBdr>
                    <w:top w:val="none" w:sz="0" w:space="0" w:color="auto"/>
                    <w:left w:val="none" w:sz="0" w:space="0" w:color="auto"/>
                    <w:bottom w:val="none" w:sz="0" w:space="0" w:color="auto"/>
                    <w:right w:val="none" w:sz="0" w:space="0" w:color="auto"/>
                  </w:divBdr>
                  <w:divsChild>
                    <w:div w:id="154339191">
                      <w:marLeft w:val="0"/>
                      <w:marRight w:val="0"/>
                      <w:marTop w:val="0"/>
                      <w:marBottom w:val="0"/>
                      <w:divBdr>
                        <w:top w:val="none" w:sz="0" w:space="0" w:color="auto"/>
                        <w:left w:val="none" w:sz="0" w:space="0" w:color="auto"/>
                        <w:bottom w:val="none" w:sz="0" w:space="0" w:color="auto"/>
                        <w:right w:val="none" w:sz="0" w:space="0" w:color="auto"/>
                      </w:divBdr>
                      <w:divsChild>
                        <w:div w:id="1098411046">
                          <w:marLeft w:val="0"/>
                          <w:marRight w:val="0"/>
                          <w:marTop w:val="0"/>
                          <w:marBottom w:val="0"/>
                          <w:divBdr>
                            <w:top w:val="none" w:sz="0" w:space="0" w:color="auto"/>
                            <w:left w:val="none" w:sz="0" w:space="0" w:color="auto"/>
                            <w:bottom w:val="none" w:sz="0" w:space="0" w:color="auto"/>
                            <w:right w:val="none" w:sz="0" w:space="0" w:color="auto"/>
                          </w:divBdr>
                          <w:divsChild>
                            <w:div w:id="1579056922">
                              <w:marLeft w:val="0"/>
                              <w:marRight w:val="0"/>
                              <w:marTop w:val="0"/>
                              <w:marBottom w:val="30"/>
                              <w:divBdr>
                                <w:top w:val="none" w:sz="0" w:space="0" w:color="auto"/>
                                <w:left w:val="none" w:sz="0" w:space="0" w:color="auto"/>
                                <w:bottom w:val="none" w:sz="0" w:space="0" w:color="auto"/>
                                <w:right w:val="none" w:sz="0" w:space="0" w:color="auto"/>
                              </w:divBdr>
                              <w:divsChild>
                                <w:div w:id="564410861">
                                  <w:marLeft w:val="45"/>
                                  <w:marRight w:val="45"/>
                                  <w:marTop w:val="0"/>
                                  <w:marBottom w:val="0"/>
                                  <w:divBdr>
                                    <w:top w:val="none" w:sz="0" w:space="0" w:color="auto"/>
                                    <w:left w:val="none" w:sz="0" w:space="0" w:color="auto"/>
                                    <w:bottom w:val="none" w:sz="0" w:space="0" w:color="auto"/>
                                    <w:right w:val="none" w:sz="0" w:space="0" w:color="auto"/>
                                  </w:divBdr>
                                  <w:divsChild>
                                    <w:div w:id="1884556653">
                                      <w:marLeft w:val="0"/>
                                      <w:marRight w:val="0"/>
                                      <w:marTop w:val="0"/>
                                      <w:marBottom w:val="0"/>
                                      <w:divBdr>
                                        <w:top w:val="single" w:sz="6" w:space="0" w:color="DCDCDC"/>
                                        <w:left w:val="single" w:sz="6" w:space="0" w:color="DCDCDC"/>
                                        <w:bottom w:val="single" w:sz="6" w:space="0" w:color="DCDCDC"/>
                                        <w:right w:val="single" w:sz="6" w:space="0" w:color="DCDCDC"/>
                                      </w:divBdr>
                                    </w:div>
                                  </w:divsChild>
                                </w:div>
                              </w:divsChild>
                            </w:div>
                          </w:divsChild>
                        </w:div>
                      </w:divsChild>
                    </w:div>
                  </w:divsChild>
                </w:div>
              </w:divsChild>
            </w:div>
          </w:divsChild>
        </w:div>
      </w:divsChild>
    </w:div>
    <w:div w:id="287782746">
      <w:bodyDiv w:val="1"/>
      <w:marLeft w:val="0"/>
      <w:marRight w:val="0"/>
      <w:marTop w:val="0"/>
      <w:marBottom w:val="0"/>
      <w:divBdr>
        <w:top w:val="none" w:sz="0" w:space="0" w:color="auto"/>
        <w:left w:val="none" w:sz="0" w:space="0" w:color="auto"/>
        <w:bottom w:val="none" w:sz="0" w:space="0" w:color="auto"/>
        <w:right w:val="none" w:sz="0" w:space="0" w:color="auto"/>
      </w:divBdr>
    </w:div>
    <w:div w:id="365953656">
      <w:bodyDiv w:val="1"/>
      <w:marLeft w:val="0"/>
      <w:marRight w:val="0"/>
      <w:marTop w:val="45"/>
      <w:marBottom w:val="45"/>
      <w:divBdr>
        <w:top w:val="none" w:sz="0" w:space="0" w:color="auto"/>
        <w:left w:val="none" w:sz="0" w:space="0" w:color="auto"/>
        <w:bottom w:val="none" w:sz="0" w:space="0" w:color="auto"/>
        <w:right w:val="none" w:sz="0" w:space="0" w:color="auto"/>
      </w:divBdr>
      <w:divsChild>
        <w:div w:id="719328485">
          <w:marLeft w:val="0"/>
          <w:marRight w:val="0"/>
          <w:marTop w:val="0"/>
          <w:marBottom w:val="0"/>
          <w:divBdr>
            <w:top w:val="none" w:sz="0" w:space="0" w:color="auto"/>
            <w:left w:val="none" w:sz="0" w:space="0" w:color="auto"/>
            <w:bottom w:val="none" w:sz="0" w:space="0" w:color="auto"/>
            <w:right w:val="none" w:sz="0" w:space="0" w:color="auto"/>
          </w:divBdr>
          <w:divsChild>
            <w:div w:id="916086782">
              <w:marLeft w:val="0"/>
              <w:marRight w:val="0"/>
              <w:marTop w:val="0"/>
              <w:marBottom w:val="0"/>
              <w:divBdr>
                <w:top w:val="none" w:sz="0" w:space="0" w:color="auto"/>
                <w:left w:val="none" w:sz="0" w:space="0" w:color="auto"/>
                <w:bottom w:val="none" w:sz="0" w:space="0" w:color="auto"/>
                <w:right w:val="none" w:sz="0" w:space="0" w:color="auto"/>
              </w:divBdr>
              <w:divsChild>
                <w:div w:id="1202128878">
                  <w:marLeft w:val="0"/>
                  <w:marRight w:val="0"/>
                  <w:marTop w:val="0"/>
                  <w:marBottom w:val="0"/>
                  <w:divBdr>
                    <w:top w:val="none" w:sz="0" w:space="0" w:color="auto"/>
                    <w:left w:val="none" w:sz="0" w:space="0" w:color="auto"/>
                    <w:bottom w:val="none" w:sz="0" w:space="0" w:color="auto"/>
                    <w:right w:val="none" w:sz="0" w:space="0" w:color="auto"/>
                  </w:divBdr>
                  <w:divsChild>
                    <w:div w:id="1730109435">
                      <w:marLeft w:val="0"/>
                      <w:marRight w:val="0"/>
                      <w:marTop w:val="0"/>
                      <w:marBottom w:val="0"/>
                      <w:divBdr>
                        <w:top w:val="none" w:sz="0" w:space="0" w:color="auto"/>
                        <w:left w:val="none" w:sz="0" w:space="0" w:color="auto"/>
                        <w:bottom w:val="none" w:sz="0" w:space="0" w:color="auto"/>
                        <w:right w:val="none" w:sz="0" w:space="0" w:color="auto"/>
                      </w:divBdr>
                      <w:divsChild>
                        <w:div w:id="1032223261">
                          <w:marLeft w:val="0"/>
                          <w:marRight w:val="0"/>
                          <w:marTop w:val="315"/>
                          <w:marBottom w:val="0"/>
                          <w:divBdr>
                            <w:top w:val="none" w:sz="0" w:space="0" w:color="auto"/>
                            <w:left w:val="none" w:sz="0" w:space="0" w:color="auto"/>
                            <w:bottom w:val="none" w:sz="0" w:space="0" w:color="auto"/>
                            <w:right w:val="none" w:sz="0" w:space="0" w:color="auto"/>
                          </w:divBdr>
                          <w:divsChild>
                            <w:div w:id="887305124">
                              <w:marLeft w:val="1980"/>
                              <w:marRight w:val="3810"/>
                              <w:marTop w:val="0"/>
                              <w:marBottom w:val="0"/>
                              <w:divBdr>
                                <w:top w:val="none" w:sz="0" w:space="0" w:color="auto"/>
                                <w:left w:val="none" w:sz="0" w:space="0" w:color="auto"/>
                                <w:bottom w:val="none" w:sz="0" w:space="0" w:color="auto"/>
                                <w:right w:val="none" w:sz="0" w:space="0" w:color="auto"/>
                              </w:divBdr>
                              <w:divsChild>
                                <w:div w:id="1016737536">
                                  <w:marLeft w:val="0"/>
                                  <w:marRight w:val="0"/>
                                  <w:marTop w:val="0"/>
                                  <w:marBottom w:val="0"/>
                                  <w:divBdr>
                                    <w:top w:val="none" w:sz="0" w:space="0" w:color="auto"/>
                                    <w:left w:val="none" w:sz="0" w:space="0" w:color="auto"/>
                                    <w:bottom w:val="none" w:sz="0" w:space="0" w:color="auto"/>
                                    <w:right w:val="none" w:sz="0" w:space="0" w:color="auto"/>
                                  </w:divBdr>
                                  <w:divsChild>
                                    <w:div w:id="1800101629">
                                      <w:marLeft w:val="0"/>
                                      <w:marRight w:val="0"/>
                                      <w:marTop w:val="0"/>
                                      <w:marBottom w:val="0"/>
                                      <w:divBdr>
                                        <w:top w:val="none" w:sz="0" w:space="0" w:color="auto"/>
                                        <w:left w:val="none" w:sz="0" w:space="0" w:color="auto"/>
                                        <w:bottom w:val="none" w:sz="0" w:space="0" w:color="auto"/>
                                        <w:right w:val="none" w:sz="0" w:space="0" w:color="auto"/>
                                      </w:divBdr>
                                      <w:divsChild>
                                        <w:div w:id="324363614">
                                          <w:marLeft w:val="0"/>
                                          <w:marRight w:val="0"/>
                                          <w:marTop w:val="0"/>
                                          <w:marBottom w:val="0"/>
                                          <w:divBdr>
                                            <w:top w:val="none" w:sz="0" w:space="0" w:color="auto"/>
                                            <w:left w:val="none" w:sz="0" w:space="0" w:color="auto"/>
                                            <w:bottom w:val="none" w:sz="0" w:space="0" w:color="auto"/>
                                            <w:right w:val="none" w:sz="0" w:space="0" w:color="auto"/>
                                          </w:divBdr>
                                          <w:divsChild>
                                            <w:div w:id="1663043148">
                                              <w:marLeft w:val="0"/>
                                              <w:marRight w:val="0"/>
                                              <w:marTop w:val="0"/>
                                              <w:marBottom w:val="0"/>
                                              <w:divBdr>
                                                <w:top w:val="none" w:sz="0" w:space="0" w:color="auto"/>
                                                <w:left w:val="none" w:sz="0" w:space="0" w:color="auto"/>
                                                <w:bottom w:val="none" w:sz="0" w:space="0" w:color="auto"/>
                                                <w:right w:val="none" w:sz="0" w:space="0" w:color="auto"/>
                                              </w:divBdr>
                                              <w:divsChild>
                                                <w:div w:id="2005936864">
                                                  <w:marLeft w:val="0"/>
                                                  <w:marRight w:val="0"/>
                                                  <w:marTop w:val="0"/>
                                                  <w:marBottom w:val="0"/>
                                                  <w:divBdr>
                                                    <w:top w:val="none" w:sz="0" w:space="0" w:color="auto"/>
                                                    <w:left w:val="none" w:sz="0" w:space="0" w:color="auto"/>
                                                    <w:bottom w:val="none" w:sz="0" w:space="0" w:color="auto"/>
                                                    <w:right w:val="none" w:sz="0" w:space="0" w:color="auto"/>
                                                  </w:divBdr>
                                                  <w:divsChild>
                                                    <w:div w:id="297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474750">
      <w:bodyDiv w:val="1"/>
      <w:marLeft w:val="0"/>
      <w:marRight w:val="0"/>
      <w:marTop w:val="0"/>
      <w:marBottom w:val="0"/>
      <w:divBdr>
        <w:top w:val="none" w:sz="0" w:space="0" w:color="auto"/>
        <w:left w:val="none" w:sz="0" w:space="0" w:color="auto"/>
        <w:bottom w:val="none" w:sz="0" w:space="0" w:color="auto"/>
        <w:right w:val="none" w:sz="0" w:space="0" w:color="auto"/>
      </w:divBdr>
    </w:div>
    <w:div w:id="439498280">
      <w:bodyDiv w:val="1"/>
      <w:marLeft w:val="0"/>
      <w:marRight w:val="0"/>
      <w:marTop w:val="0"/>
      <w:marBottom w:val="0"/>
      <w:divBdr>
        <w:top w:val="none" w:sz="0" w:space="0" w:color="auto"/>
        <w:left w:val="none" w:sz="0" w:space="0" w:color="auto"/>
        <w:bottom w:val="none" w:sz="0" w:space="0" w:color="auto"/>
        <w:right w:val="none" w:sz="0" w:space="0" w:color="auto"/>
      </w:divBdr>
    </w:div>
    <w:div w:id="456340789">
      <w:bodyDiv w:val="1"/>
      <w:marLeft w:val="0"/>
      <w:marRight w:val="0"/>
      <w:marTop w:val="0"/>
      <w:marBottom w:val="0"/>
      <w:divBdr>
        <w:top w:val="none" w:sz="0" w:space="0" w:color="auto"/>
        <w:left w:val="none" w:sz="0" w:space="0" w:color="auto"/>
        <w:bottom w:val="none" w:sz="0" w:space="0" w:color="auto"/>
        <w:right w:val="none" w:sz="0" w:space="0" w:color="auto"/>
      </w:divBdr>
      <w:divsChild>
        <w:div w:id="639962043">
          <w:marLeft w:val="0"/>
          <w:marRight w:val="0"/>
          <w:marTop w:val="0"/>
          <w:marBottom w:val="0"/>
          <w:divBdr>
            <w:top w:val="none" w:sz="0" w:space="0" w:color="auto"/>
            <w:left w:val="none" w:sz="0" w:space="0" w:color="auto"/>
            <w:bottom w:val="none" w:sz="0" w:space="0" w:color="auto"/>
            <w:right w:val="none" w:sz="0" w:space="0" w:color="auto"/>
          </w:divBdr>
          <w:divsChild>
            <w:div w:id="2095780746">
              <w:marLeft w:val="0"/>
              <w:marRight w:val="0"/>
              <w:marTop w:val="0"/>
              <w:marBottom w:val="0"/>
              <w:divBdr>
                <w:top w:val="none" w:sz="0" w:space="0" w:color="auto"/>
                <w:left w:val="none" w:sz="0" w:space="0" w:color="auto"/>
                <w:bottom w:val="none" w:sz="0" w:space="0" w:color="auto"/>
                <w:right w:val="none" w:sz="0" w:space="0" w:color="auto"/>
              </w:divBdr>
              <w:divsChild>
                <w:div w:id="1956861991">
                  <w:marLeft w:val="0"/>
                  <w:marRight w:val="0"/>
                  <w:marTop w:val="0"/>
                  <w:marBottom w:val="0"/>
                  <w:divBdr>
                    <w:top w:val="none" w:sz="0" w:space="0" w:color="auto"/>
                    <w:left w:val="none" w:sz="0" w:space="0" w:color="auto"/>
                    <w:bottom w:val="none" w:sz="0" w:space="0" w:color="auto"/>
                    <w:right w:val="none" w:sz="0" w:space="0" w:color="auto"/>
                  </w:divBdr>
                  <w:divsChild>
                    <w:div w:id="2051805572">
                      <w:marLeft w:val="0"/>
                      <w:marRight w:val="0"/>
                      <w:marTop w:val="0"/>
                      <w:marBottom w:val="0"/>
                      <w:divBdr>
                        <w:top w:val="none" w:sz="0" w:space="0" w:color="auto"/>
                        <w:left w:val="none" w:sz="0" w:space="0" w:color="auto"/>
                        <w:bottom w:val="none" w:sz="0" w:space="0" w:color="auto"/>
                        <w:right w:val="none" w:sz="0" w:space="0" w:color="auto"/>
                      </w:divBdr>
                      <w:divsChild>
                        <w:div w:id="935669640">
                          <w:marLeft w:val="0"/>
                          <w:marRight w:val="0"/>
                          <w:marTop w:val="0"/>
                          <w:marBottom w:val="0"/>
                          <w:divBdr>
                            <w:top w:val="none" w:sz="0" w:space="0" w:color="auto"/>
                            <w:left w:val="none" w:sz="0" w:space="0" w:color="auto"/>
                            <w:bottom w:val="none" w:sz="0" w:space="0" w:color="auto"/>
                            <w:right w:val="none" w:sz="0" w:space="0" w:color="auto"/>
                          </w:divBdr>
                          <w:divsChild>
                            <w:div w:id="1095399657">
                              <w:marLeft w:val="0"/>
                              <w:marRight w:val="0"/>
                              <w:marTop w:val="0"/>
                              <w:marBottom w:val="23"/>
                              <w:divBdr>
                                <w:top w:val="none" w:sz="0" w:space="0" w:color="auto"/>
                                <w:left w:val="none" w:sz="0" w:space="0" w:color="auto"/>
                                <w:bottom w:val="none" w:sz="0" w:space="0" w:color="auto"/>
                                <w:right w:val="none" w:sz="0" w:space="0" w:color="auto"/>
                              </w:divBdr>
                              <w:divsChild>
                                <w:div w:id="641228922">
                                  <w:marLeft w:val="35"/>
                                  <w:marRight w:val="35"/>
                                  <w:marTop w:val="0"/>
                                  <w:marBottom w:val="0"/>
                                  <w:divBdr>
                                    <w:top w:val="none" w:sz="0" w:space="0" w:color="auto"/>
                                    <w:left w:val="none" w:sz="0" w:space="0" w:color="auto"/>
                                    <w:bottom w:val="none" w:sz="0" w:space="0" w:color="auto"/>
                                    <w:right w:val="none" w:sz="0" w:space="0" w:color="auto"/>
                                  </w:divBdr>
                                  <w:divsChild>
                                    <w:div w:id="918295451">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468085668">
      <w:bodyDiv w:val="1"/>
      <w:marLeft w:val="0"/>
      <w:marRight w:val="0"/>
      <w:marTop w:val="0"/>
      <w:marBottom w:val="0"/>
      <w:divBdr>
        <w:top w:val="none" w:sz="0" w:space="0" w:color="auto"/>
        <w:left w:val="none" w:sz="0" w:space="0" w:color="auto"/>
        <w:bottom w:val="none" w:sz="0" w:space="0" w:color="auto"/>
        <w:right w:val="none" w:sz="0" w:space="0" w:color="auto"/>
      </w:divBdr>
    </w:div>
    <w:div w:id="773792904">
      <w:bodyDiv w:val="1"/>
      <w:marLeft w:val="0"/>
      <w:marRight w:val="0"/>
      <w:marTop w:val="0"/>
      <w:marBottom w:val="0"/>
      <w:divBdr>
        <w:top w:val="none" w:sz="0" w:space="0" w:color="auto"/>
        <w:left w:val="none" w:sz="0" w:space="0" w:color="auto"/>
        <w:bottom w:val="none" w:sz="0" w:space="0" w:color="auto"/>
        <w:right w:val="none" w:sz="0" w:space="0" w:color="auto"/>
      </w:divBdr>
    </w:div>
    <w:div w:id="826894393">
      <w:bodyDiv w:val="1"/>
      <w:marLeft w:val="0"/>
      <w:marRight w:val="0"/>
      <w:marTop w:val="0"/>
      <w:marBottom w:val="0"/>
      <w:divBdr>
        <w:top w:val="none" w:sz="0" w:space="0" w:color="auto"/>
        <w:left w:val="none" w:sz="0" w:space="0" w:color="auto"/>
        <w:bottom w:val="none" w:sz="0" w:space="0" w:color="auto"/>
        <w:right w:val="none" w:sz="0" w:space="0" w:color="auto"/>
      </w:divBdr>
      <w:divsChild>
        <w:div w:id="184750646">
          <w:marLeft w:val="0"/>
          <w:marRight w:val="0"/>
          <w:marTop w:val="0"/>
          <w:marBottom w:val="0"/>
          <w:divBdr>
            <w:top w:val="none" w:sz="0" w:space="0" w:color="auto"/>
            <w:left w:val="none" w:sz="0" w:space="0" w:color="auto"/>
            <w:bottom w:val="none" w:sz="0" w:space="0" w:color="auto"/>
            <w:right w:val="none" w:sz="0" w:space="0" w:color="auto"/>
          </w:divBdr>
          <w:divsChild>
            <w:div w:id="1795057148">
              <w:marLeft w:val="0"/>
              <w:marRight w:val="0"/>
              <w:marTop w:val="0"/>
              <w:marBottom w:val="0"/>
              <w:divBdr>
                <w:top w:val="none" w:sz="0" w:space="0" w:color="auto"/>
                <w:left w:val="none" w:sz="0" w:space="0" w:color="auto"/>
                <w:bottom w:val="none" w:sz="0" w:space="0" w:color="auto"/>
                <w:right w:val="none" w:sz="0" w:space="0" w:color="auto"/>
              </w:divBdr>
              <w:divsChild>
                <w:div w:id="631717531">
                  <w:marLeft w:val="0"/>
                  <w:marRight w:val="0"/>
                  <w:marTop w:val="0"/>
                  <w:marBottom w:val="0"/>
                  <w:divBdr>
                    <w:top w:val="none" w:sz="0" w:space="0" w:color="auto"/>
                    <w:left w:val="none" w:sz="0" w:space="0" w:color="auto"/>
                    <w:bottom w:val="none" w:sz="0" w:space="0" w:color="auto"/>
                    <w:right w:val="none" w:sz="0" w:space="0" w:color="auto"/>
                  </w:divBdr>
                  <w:divsChild>
                    <w:div w:id="1892493362">
                      <w:marLeft w:val="0"/>
                      <w:marRight w:val="0"/>
                      <w:marTop w:val="0"/>
                      <w:marBottom w:val="0"/>
                      <w:divBdr>
                        <w:top w:val="none" w:sz="0" w:space="0" w:color="auto"/>
                        <w:left w:val="none" w:sz="0" w:space="0" w:color="auto"/>
                        <w:bottom w:val="none" w:sz="0" w:space="0" w:color="auto"/>
                        <w:right w:val="none" w:sz="0" w:space="0" w:color="auto"/>
                      </w:divBdr>
                      <w:divsChild>
                        <w:div w:id="1595479288">
                          <w:marLeft w:val="0"/>
                          <w:marRight w:val="0"/>
                          <w:marTop w:val="0"/>
                          <w:marBottom w:val="0"/>
                          <w:divBdr>
                            <w:top w:val="none" w:sz="0" w:space="0" w:color="auto"/>
                            <w:left w:val="none" w:sz="0" w:space="0" w:color="auto"/>
                            <w:bottom w:val="none" w:sz="0" w:space="0" w:color="auto"/>
                            <w:right w:val="none" w:sz="0" w:space="0" w:color="auto"/>
                          </w:divBdr>
                          <w:divsChild>
                            <w:div w:id="1953054170">
                              <w:marLeft w:val="0"/>
                              <w:marRight w:val="0"/>
                              <w:marTop w:val="0"/>
                              <w:marBottom w:val="23"/>
                              <w:divBdr>
                                <w:top w:val="none" w:sz="0" w:space="0" w:color="auto"/>
                                <w:left w:val="none" w:sz="0" w:space="0" w:color="auto"/>
                                <w:bottom w:val="none" w:sz="0" w:space="0" w:color="auto"/>
                                <w:right w:val="none" w:sz="0" w:space="0" w:color="auto"/>
                              </w:divBdr>
                              <w:divsChild>
                                <w:div w:id="642585341">
                                  <w:marLeft w:val="35"/>
                                  <w:marRight w:val="35"/>
                                  <w:marTop w:val="0"/>
                                  <w:marBottom w:val="0"/>
                                  <w:divBdr>
                                    <w:top w:val="none" w:sz="0" w:space="0" w:color="auto"/>
                                    <w:left w:val="none" w:sz="0" w:space="0" w:color="auto"/>
                                    <w:bottom w:val="none" w:sz="0" w:space="0" w:color="auto"/>
                                    <w:right w:val="none" w:sz="0" w:space="0" w:color="auto"/>
                                  </w:divBdr>
                                  <w:divsChild>
                                    <w:div w:id="1045981175">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936014521">
      <w:bodyDiv w:val="1"/>
      <w:marLeft w:val="0"/>
      <w:marRight w:val="0"/>
      <w:marTop w:val="0"/>
      <w:marBottom w:val="0"/>
      <w:divBdr>
        <w:top w:val="none" w:sz="0" w:space="0" w:color="auto"/>
        <w:left w:val="none" w:sz="0" w:space="0" w:color="auto"/>
        <w:bottom w:val="none" w:sz="0" w:space="0" w:color="auto"/>
        <w:right w:val="none" w:sz="0" w:space="0" w:color="auto"/>
      </w:divBdr>
    </w:div>
    <w:div w:id="975338681">
      <w:bodyDiv w:val="1"/>
      <w:marLeft w:val="0"/>
      <w:marRight w:val="0"/>
      <w:marTop w:val="45"/>
      <w:marBottom w:val="45"/>
      <w:divBdr>
        <w:top w:val="none" w:sz="0" w:space="0" w:color="auto"/>
        <w:left w:val="none" w:sz="0" w:space="0" w:color="auto"/>
        <w:bottom w:val="none" w:sz="0" w:space="0" w:color="auto"/>
        <w:right w:val="none" w:sz="0" w:space="0" w:color="auto"/>
      </w:divBdr>
      <w:divsChild>
        <w:div w:id="938173315">
          <w:marLeft w:val="0"/>
          <w:marRight w:val="0"/>
          <w:marTop w:val="0"/>
          <w:marBottom w:val="0"/>
          <w:divBdr>
            <w:top w:val="none" w:sz="0" w:space="0" w:color="auto"/>
            <w:left w:val="none" w:sz="0" w:space="0" w:color="auto"/>
            <w:bottom w:val="none" w:sz="0" w:space="0" w:color="auto"/>
            <w:right w:val="none" w:sz="0" w:space="0" w:color="auto"/>
          </w:divBdr>
          <w:divsChild>
            <w:div w:id="2093962738">
              <w:marLeft w:val="0"/>
              <w:marRight w:val="0"/>
              <w:marTop w:val="0"/>
              <w:marBottom w:val="0"/>
              <w:divBdr>
                <w:top w:val="none" w:sz="0" w:space="0" w:color="auto"/>
                <w:left w:val="none" w:sz="0" w:space="0" w:color="auto"/>
                <w:bottom w:val="none" w:sz="0" w:space="0" w:color="auto"/>
                <w:right w:val="none" w:sz="0" w:space="0" w:color="auto"/>
              </w:divBdr>
              <w:divsChild>
                <w:div w:id="678046176">
                  <w:marLeft w:val="0"/>
                  <w:marRight w:val="0"/>
                  <w:marTop w:val="0"/>
                  <w:marBottom w:val="0"/>
                  <w:divBdr>
                    <w:top w:val="none" w:sz="0" w:space="0" w:color="auto"/>
                    <w:left w:val="none" w:sz="0" w:space="0" w:color="auto"/>
                    <w:bottom w:val="none" w:sz="0" w:space="0" w:color="auto"/>
                    <w:right w:val="none" w:sz="0" w:space="0" w:color="auto"/>
                  </w:divBdr>
                  <w:divsChild>
                    <w:div w:id="645860954">
                      <w:marLeft w:val="0"/>
                      <w:marRight w:val="0"/>
                      <w:marTop w:val="0"/>
                      <w:marBottom w:val="0"/>
                      <w:divBdr>
                        <w:top w:val="none" w:sz="0" w:space="0" w:color="auto"/>
                        <w:left w:val="none" w:sz="0" w:space="0" w:color="auto"/>
                        <w:bottom w:val="none" w:sz="0" w:space="0" w:color="auto"/>
                        <w:right w:val="none" w:sz="0" w:space="0" w:color="auto"/>
                      </w:divBdr>
                      <w:divsChild>
                        <w:div w:id="2012171070">
                          <w:marLeft w:val="0"/>
                          <w:marRight w:val="0"/>
                          <w:marTop w:val="315"/>
                          <w:marBottom w:val="0"/>
                          <w:divBdr>
                            <w:top w:val="none" w:sz="0" w:space="0" w:color="auto"/>
                            <w:left w:val="none" w:sz="0" w:space="0" w:color="auto"/>
                            <w:bottom w:val="none" w:sz="0" w:space="0" w:color="auto"/>
                            <w:right w:val="none" w:sz="0" w:space="0" w:color="auto"/>
                          </w:divBdr>
                          <w:divsChild>
                            <w:div w:id="87430205">
                              <w:marLeft w:val="1980"/>
                              <w:marRight w:val="3810"/>
                              <w:marTop w:val="0"/>
                              <w:marBottom w:val="0"/>
                              <w:divBdr>
                                <w:top w:val="none" w:sz="0" w:space="0" w:color="auto"/>
                                <w:left w:val="none" w:sz="0" w:space="0" w:color="auto"/>
                                <w:bottom w:val="none" w:sz="0" w:space="0" w:color="auto"/>
                                <w:right w:val="none" w:sz="0" w:space="0" w:color="auto"/>
                              </w:divBdr>
                              <w:divsChild>
                                <w:div w:id="602306028">
                                  <w:marLeft w:val="0"/>
                                  <w:marRight w:val="0"/>
                                  <w:marTop w:val="0"/>
                                  <w:marBottom w:val="0"/>
                                  <w:divBdr>
                                    <w:top w:val="none" w:sz="0" w:space="0" w:color="auto"/>
                                    <w:left w:val="none" w:sz="0" w:space="0" w:color="auto"/>
                                    <w:bottom w:val="none" w:sz="0" w:space="0" w:color="auto"/>
                                    <w:right w:val="none" w:sz="0" w:space="0" w:color="auto"/>
                                  </w:divBdr>
                                  <w:divsChild>
                                    <w:div w:id="217208218">
                                      <w:marLeft w:val="0"/>
                                      <w:marRight w:val="0"/>
                                      <w:marTop w:val="0"/>
                                      <w:marBottom w:val="0"/>
                                      <w:divBdr>
                                        <w:top w:val="none" w:sz="0" w:space="0" w:color="auto"/>
                                        <w:left w:val="none" w:sz="0" w:space="0" w:color="auto"/>
                                        <w:bottom w:val="none" w:sz="0" w:space="0" w:color="auto"/>
                                        <w:right w:val="none" w:sz="0" w:space="0" w:color="auto"/>
                                      </w:divBdr>
                                      <w:divsChild>
                                        <w:div w:id="276254953">
                                          <w:marLeft w:val="0"/>
                                          <w:marRight w:val="0"/>
                                          <w:marTop w:val="0"/>
                                          <w:marBottom w:val="0"/>
                                          <w:divBdr>
                                            <w:top w:val="none" w:sz="0" w:space="0" w:color="auto"/>
                                            <w:left w:val="none" w:sz="0" w:space="0" w:color="auto"/>
                                            <w:bottom w:val="none" w:sz="0" w:space="0" w:color="auto"/>
                                            <w:right w:val="none" w:sz="0" w:space="0" w:color="auto"/>
                                          </w:divBdr>
                                          <w:divsChild>
                                            <w:div w:id="55514100">
                                              <w:marLeft w:val="0"/>
                                              <w:marRight w:val="0"/>
                                              <w:marTop w:val="0"/>
                                              <w:marBottom w:val="0"/>
                                              <w:divBdr>
                                                <w:top w:val="none" w:sz="0" w:space="0" w:color="auto"/>
                                                <w:left w:val="none" w:sz="0" w:space="0" w:color="auto"/>
                                                <w:bottom w:val="none" w:sz="0" w:space="0" w:color="auto"/>
                                                <w:right w:val="none" w:sz="0" w:space="0" w:color="auto"/>
                                              </w:divBdr>
                                              <w:divsChild>
                                                <w:div w:id="773745318">
                                                  <w:marLeft w:val="0"/>
                                                  <w:marRight w:val="0"/>
                                                  <w:marTop w:val="0"/>
                                                  <w:marBottom w:val="0"/>
                                                  <w:divBdr>
                                                    <w:top w:val="none" w:sz="0" w:space="0" w:color="auto"/>
                                                    <w:left w:val="none" w:sz="0" w:space="0" w:color="auto"/>
                                                    <w:bottom w:val="none" w:sz="0" w:space="0" w:color="auto"/>
                                                    <w:right w:val="none" w:sz="0" w:space="0" w:color="auto"/>
                                                  </w:divBdr>
                                                  <w:divsChild>
                                                    <w:div w:id="15644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18093">
      <w:bodyDiv w:val="1"/>
      <w:marLeft w:val="0"/>
      <w:marRight w:val="0"/>
      <w:marTop w:val="0"/>
      <w:marBottom w:val="0"/>
      <w:divBdr>
        <w:top w:val="none" w:sz="0" w:space="0" w:color="auto"/>
        <w:left w:val="none" w:sz="0" w:space="0" w:color="auto"/>
        <w:bottom w:val="none" w:sz="0" w:space="0" w:color="auto"/>
        <w:right w:val="none" w:sz="0" w:space="0" w:color="auto"/>
      </w:divBdr>
    </w:div>
    <w:div w:id="1370254700">
      <w:bodyDiv w:val="1"/>
      <w:marLeft w:val="0"/>
      <w:marRight w:val="0"/>
      <w:marTop w:val="0"/>
      <w:marBottom w:val="0"/>
      <w:divBdr>
        <w:top w:val="none" w:sz="0" w:space="0" w:color="auto"/>
        <w:left w:val="none" w:sz="0" w:space="0" w:color="auto"/>
        <w:bottom w:val="none" w:sz="0" w:space="0" w:color="auto"/>
        <w:right w:val="none" w:sz="0" w:space="0" w:color="auto"/>
      </w:divBdr>
    </w:div>
    <w:div w:id="1391809164">
      <w:bodyDiv w:val="1"/>
      <w:marLeft w:val="0"/>
      <w:marRight w:val="0"/>
      <w:marTop w:val="0"/>
      <w:marBottom w:val="0"/>
      <w:divBdr>
        <w:top w:val="none" w:sz="0" w:space="0" w:color="auto"/>
        <w:left w:val="none" w:sz="0" w:space="0" w:color="auto"/>
        <w:bottom w:val="none" w:sz="0" w:space="0" w:color="auto"/>
        <w:right w:val="none" w:sz="0" w:space="0" w:color="auto"/>
      </w:divBdr>
    </w:div>
    <w:div w:id="1415400111">
      <w:bodyDiv w:val="1"/>
      <w:marLeft w:val="0"/>
      <w:marRight w:val="0"/>
      <w:marTop w:val="0"/>
      <w:marBottom w:val="0"/>
      <w:divBdr>
        <w:top w:val="none" w:sz="0" w:space="0" w:color="auto"/>
        <w:left w:val="none" w:sz="0" w:space="0" w:color="auto"/>
        <w:bottom w:val="none" w:sz="0" w:space="0" w:color="auto"/>
        <w:right w:val="none" w:sz="0" w:space="0" w:color="auto"/>
      </w:divBdr>
      <w:divsChild>
        <w:div w:id="2027519821">
          <w:marLeft w:val="0"/>
          <w:marRight w:val="0"/>
          <w:marTop w:val="0"/>
          <w:marBottom w:val="0"/>
          <w:divBdr>
            <w:top w:val="none" w:sz="0" w:space="0" w:color="auto"/>
            <w:left w:val="none" w:sz="0" w:space="0" w:color="auto"/>
            <w:bottom w:val="none" w:sz="0" w:space="0" w:color="auto"/>
            <w:right w:val="none" w:sz="0" w:space="0" w:color="auto"/>
          </w:divBdr>
          <w:divsChild>
            <w:div w:id="737216702">
              <w:marLeft w:val="0"/>
              <w:marRight w:val="0"/>
              <w:marTop w:val="0"/>
              <w:marBottom w:val="0"/>
              <w:divBdr>
                <w:top w:val="none" w:sz="0" w:space="0" w:color="auto"/>
                <w:left w:val="none" w:sz="0" w:space="0" w:color="auto"/>
                <w:bottom w:val="none" w:sz="0" w:space="0" w:color="auto"/>
                <w:right w:val="none" w:sz="0" w:space="0" w:color="auto"/>
              </w:divBdr>
              <w:divsChild>
                <w:div w:id="2080058452">
                  <w:marLeft w:val="0"/>
                  <w:marRight w:val="0"/>
                  <w:marTop w:val="0"/>
                  <w:marBottom w:val="0"/>
                  <w:divBdr>
                    <w:top w:val="none" w:sz="0" w:space="0" w:color="auto"/>
                    <w:left w:val="none" w:sz="0" w:space="0" w:color="auto"/>
                    <w:bottom w:val="none" w:sz="0" w:space="0" w:color="auto"/>
                    <w:right w:val="none" w:sz="0" w:space="0" w:color="auto"/>
                  </w:divBdr>
                  <w:divsChild>
                    <w:div w:id="2080472263">
                      <w:marLeft w:val="0"/>
                      <w:marRight w:val="0"/>
                      <w:marTop w:val="0"/>
                      <w:marBottom w:val="0"/>
                      <w:divBdr>
                        <w:top w:val="none" w:sz="0" w:space="0" w:color="auto"/>
                        <w:left w:val="none" w:sz="0" w:space="0" w:color="auto"/>
                        <w:bottom w:val="none" w:sz="0" w:space="0" w:color="auto"/>
                        <w:right w:val="none" w:sz="0" w:space="0" w:color="auto"/>
                      </w:divBdr>
                      <w:divsChild>
                        <w:div w:id="660235698">
                          <w:marLeft w:val="0"/>
                          <w:marRight w:val="0"/>
                          <w:marTop w:val="0"/>
                          <w:marBottom w:val="0"/>
                          <w:divBdr>
                            <w:top w:val="none" w:sz="0" w:space="0" w:color="auto"/>
                            <w:left w:val="none" w:sz="0" w:space="0" w:color="auto"/>
                            <w:bottom w:val="none" w:sz="0" w:space="0" w:color="auto"/>
                            <w:right w:val="none" w:sz="0" w:space="0" w:color="auto"/>
                          </w:divBdr>
                          <w:divsChild>
                            <w:div w:id="17624145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317430">
      <w:bodyDiv w:val="1"/>
      <w:marLeft w:val="0"/>
      <w:marRight w:val="0"/>
      <w:marTop w:val="45"/>
      <w:marBottom w:val="45"/>
      <w:divBdr>
        <w:top w:val="none" w:sz="0" w:space="0" w:color="auto"/>
        <w:left w:val="none" w:sz="0" w:space="0" w:color="auto"/>
        <w:bottom w:val="none" w:sz="0" w:space="0" w:color="auto"/>
        <w:right w:val="none" w:sz="0" w:space="0" w:color="auto"/>
      </w:divBdr>
      <w:divsChild>
        <w:div w:id="2105957011">
          <w:marLeft w:val="0"/>
          <w:marRight w:val="0"/>
          <w:marTop w:val="0"/>
          <w:marBottom w:val="0"/>
          <w:divBdr>
            <w:top w:val="none" w:sz="0" w:space="0" w:color="auto"/>
            <w:left w:val="none" w:sz="0" w:space="0" w:color="auto"/>
            <w:bottom w:val="none" w:sz="0" w:space="0" w:color="auto"/>
            <w:right w:val="none" w:sz="0" w:space="0" w:color="auto"/>
          </w:divBdr>
          <w:divsChild>
            <w:div w:id="1131748627">
              <w:marLeft w:val="0"/>
              <w:marRight w:val="0"/>
              <w:marTop w:val="0"/>
              <w:marBottom w:val="0"/>
              <w:divBdr>
                <w:top w:val="none" w:sz="0" w:space="0" w:color="auto"/>
                <w:left w:val="none" w:sz="0" w:space="0" w:color="auto"/>
                <w:bottom w:val="none" w:sz="0" w:space="0" w:color="auto"/>
                <w:right w:val="none" w:sz="0" w:space="0" w:color="auto"/>
              </w:divBdr>
              <w:divsChild>
                <w:div w:id="318191568">
                  <w:marLeft w:val="0"/>
                  <w:marRight w:val="0"/>
                  <w:marTop w:val="0"/>
                  <w:marBottom w:val="0"/>
                  <w:divBdr>
                    <w:top w:val="none" w:sz="0" w:space="0" w:color="auto"/>
                    <w:left w:val="none" w:sz="0" w:space="0" w:color="auto"/>
                    <w:bottom w:val="none" w:sz="0" w:space="0" w:color="auto"/>
                    <w:right w:val="none" w:sz="0" w:space="0" w:color="auto"/>
                  </w:divBdr>
                  <w:divsChild>
                    <w:div w:id="2086106931">
                      <w:marLeft w:val="0"/>
                      <w:marRight w:val="0"/>
                      <w:marTop w:val="0"/>
                      <w:marBottom w:val="0"/>
                      <w:divBdr>
                        <w:top w:val="none" w:sz="0" w:space="0" w:color="auto"/>
                        <w:left w:val="none" w:sz="0" w:space="0" w:color="auto"/>
                        <w:bottom w:val="none" w:sz="0" w:space="0" w:color="auto"/>
                        <w:right w:val="none" w:sz="0" w:space="0" w:color="auto"/>
                      </w:divBdr>
                      <w:divsChild>
                        <w:div w:id="2090224618">
                          <w:marLeft w:val="0"/>
                          <w:marRight w:val="0"/>
                          <w:marTop w:val="315"/>
                          <w:marBottom w:val="0"/>
                          <w:divBdr>
                            <w:top w:val="none" w:sz="0" w:space="0" w:color="auto"/>
                            <w:left w:val="none" w:sz="0" w:space="0" w:color="auto"/>
                            <w:bottom w:val="none" w:sz="0" w:space="0" w:color="auto"/>
                            <w:right w:val="none" w:sz="0" w:space="0" w:color="auto"/>
                          </w:divBdr>
                          <w:divsChild>
                            <w:div w:id="1296106700">
                              <w:marLeft w:val="1980"/>
                              <w:marRight w:val="3810"/>
                              <w:marTop w:val="0"/>
                              <w:marBottom w:val="0"/>
                              <w:divBdr>
                                <w:top w:val="none" w:sz="0" w:space="0" w:color="auto"/>
                                <w:left w:val="none" w:sz="0" w:space="0" w:color="auto"/>
                                <w:bottom w:val="none" w:sz="0" w:space="0" w:color="auto"/>
                                <w:right w:val="none" w:sz="0" w:space="0" w:color="auto"/>
                              </w:divBdr>
                              <w:divsChild>
                                <w:div w:id="2048725005">
                                  <w:marLeft w:val="0"/>
                                  <w:marRight w:val="0"/>
                                  <w:marTop w:val="0"/>
                                  <w:marBottom w:val="0"/>
                                  <w:divBdr>
                                    <w:top w:val="none" w:sz="0" w:space="0" w:color="auto"/>
                                    <w:left w:val="none" w:sz="0" w:space="0" w:color="auto"/>
                                    <w:bottom w:val="none" w:sz="0" w:space="0" w:color="auto"/>
                                    <w:right w:val="none" w:sz="0" w:space="0" w:color="auto"/>
                                  </w:divBdr>
                                  <w:divsChild>
                                    <w:div w:id="795560228">
                                      <w:marLeft w:val="0"/>
                                      <w:marRight w:val="0"/>
                                      <w:marTop w:val="0"/>
                                      <w:marBottom w:val="0"/>
                                      <w:divBdr>
                                        <w:top w:val="none" w:sz="0" w:space="0" w:color="auto"/>
                                        <w:left w:val="none" w:sz="0" w:space="0" w:color="auto"/>
                                        <w:bottom w:val="none" w:sz="0" w:space="0" w:color="auto"/>
                                        <w:right w:val="none" w:sz="0" w:space="0" w:color="auto"/>
                                      </w:divBdr>
                                      <w:divsChild>
                                        <w:div w:id="2119525694">
                                          <w:marLeft w:val="0"/>
                                          <w:marRight w:val="0"/>
                                          <w:marTop w:val="0"/>
                                          <w:marBottom w:val="0"/>
                                          <w:divBdr>
                                            <w:top w:val="none" w:sz="0" w:space="0" w:color="auto"/>
                                            <w:left w:val="none" w:sz="0" w:space="0" w:color="auto"/>
                                            <w:bottom w:val="none" w:sz="0" w:space="0" w:color="auto"/>
                                            <w:right w:val="none" w:sz="0" w:space="0" w:color="auto"/>
                                          </w:divBdr>
                                          <w:divsChild>
                                            <w:div w:id="9935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0050670">
      <w:bodyDiv w:val="1"/>
      <w:marLeft w:val="0"/>
      <w:marRight w:val="0"/>
      <w:marTop w:val="0"/>
      <w:marBottom w:val="0"/>
      <w:divBdr>
        <w:top w:val="none" w:sz="0" w:space="0" w:color="auto"/>
        <w:left w:val="none" w:sz="0" w:space="0" w:color="auto"/>
        <w:bottom w:val="none" w:sz="0" w:space="0" w:color="auto"/>
        <w:right w:val="none" w:sz="0" w:space="0" w:color="auto"/>
      </w:divBdr>
      <w:divsChild>
        <w:div w:id="192153016">
          <w:marLeft w:val="0"/>
          <w:marRight w:val="0"/>
          <w:marTop w:val="0"/>
          <w:marBottom w:val="0"/>
          <w:divBdr>
            <w:top w:val="none" w:sz="0" w:space="0" w:color="auto"/>
            <w:left w:val="none" w:sz="0" w:space="0" w:color="auto"/>
            <w:bottom w:val="none" w:sz="0" w:space="0" w:color="auto"/>
            <w:right w:val="none" w:sz="0" w:space="0" w:color="auto"/>
          </w:divBdr>
          <w:divsChild>
            <w:div w:id="1465804664">
              <w:marLeft w:val="0"/>
              <w:marRight w:val="0"/>
              <w:marTop w:val="0"/>
              <w:marBottom w:val="0"/>
              <w:divBdr>
                <w:top w:val="none" w:sz="0" w:space="0" w:color="auto"/>
                <w:left w:val="none" w:sz="0" w:space="0" w:color="auto"/>
                <w:bottom w:val="none" w:sz="0" w:space="0" w:color="auto"/>
                <w:right w:val="none" w:sz="0" w:space="0" w:color="auto"/>
              </w:divBdr>
              <w:divsChild>
                <w:div w:id="121001095">
                  <w:marLeft w:val="0"/>
                  <w:marRight w:val="0"/>
                  <w:marTop w:val="0"/>
                  <w:marBottom w:val="0"/>
                  <w:divBdr>
                    <w:top w:val="none" w:sz="0" w:space="0" w:color="auto"/>
                    <w:left w:val="none" w:sz="0" w:space="0" w:color="auto"/>
                    <w:bottom w:val="none" w:sz="0" w:space="0" w:color="auto"/>
                    <w:right w:val="none" w:sz="0" w:space="0" w:color="auto"/>
                  </w:divBdr>
                  <w:divsChild>
                    <w:div w:id="564148999">
                      <w:marLeft w:val="0"/>
                      <w:marRight w:val="0"/>
                      <w:marTop w:val="0"/>
                      <w:marBottom w:val="0"/>
                      <w:divBdr>
                        <w:top w:val="none" w:sz="0" w:space="0" w:color="auto"/>
                        <w:left w:val="none" w:sz="0" w:space="0" w:color="auto"/>
                        <w:bottom w:val="none" w:sz="0" w:space="0" w:color="auto"/>
                        <w:right w:val="none" w:sz="0" w:space="0" w:color="auto"/>
                      </w:divBdr>
                      <w:divsChild>
                        <w:div w:id="1262833854">
                          <w:marLeft w:val="0"/>
                          <w:marRight w:val="0"/>
                          <w:marTop w:val="0"/>
                          <w:marBottom w:val="0"/>
                          <w:divBdr>
                            <w:top w:val="none" w:sz="0" w:space="0" w:color="auto"/>
                            <w:left w:val="none" w:sz="0" w:space="0" w:color="auto"/>
                            <w:bottom w:val="none" w:sz="0" w:space="0" w:color="auto"/>
                            <w:right w:val="none" w:sz="0" w:space="0" w:color="auto"/>
                          </w:divBdr>
                          <w:divsChild>
                            <w:div w:id="172258681">
                              <w:marLeft w:val="0"/>
                              <w:marRight w:val="0"/>
                              <w:marTop w:val="0"/>
                              <w:marBottom w:val="23"/>
                              <w:divBdr>
                                <w:top w:val="none" w:sz="0" w:space="0" w:color="auto"/>
                                <w:left w:val="none" w:sz="0" w:space="0" w:color="auto"/>
                                <w:bottom w:val="none" w:sz="0" w:space="0" w:color="auto"/>
                                <w:right w:val="none" w:sz="0" w:space="0" w:color="auto"/>
                              </w:divBdr>
                              <w:divsChild>
                                <w:div w:id="1876891817">
                                  <w:marLeft w:val="35"/>
                                  <w:marRight w:val="35"/>
                                  <w:marTop w:val="0"/>
                                  <w:marBottom w:val="0"/>
                                  <w:divBdr>
                                    <w:top w:val="none" w:sz="0" w:space="0" w:color="auto"/>
                                    <w:left w:val="none" w:sz="0" w:space="0" w:color="auto"/>
                                    <w:bottom w:val="none" w:sz="0" w:space="0" w:color="auto"/>
                                    <w:right w:val="none" w:sz="0" w:space="0" w:color="auto"/>
                                  </w:divBdr>
                                  <w:divsChild>
                                    <w:div w:id="343216802">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1699700563">
      <w:bodyDiv w:val="1"/>
      <w:marLeft w:val="0"/>
      <w:marRight w:val="0"/>
      <w:marTop w:val="0"/>
      <w:marBottom w:val="0"/>
      <w:divBdr>
        <w:top w:val="none" w:sz="0" w:space="0" w:color="auto"/>
        <w:left w:val="none" w:sz="0" w:space="0" w:color="auto"/>
        <w:bottom w:val="none" w:sz="0" w:space="0" w:color="auto"/>
        <w:right w:val="none" w:sz="0" w:space="0" w:color="auto"/>
      </w:divBdr>
    </w:div>
    <w:div w:id="1915160278">
      <w:bodyDiv w:val="1"/>
      <w:marLeft w:val="0"/>
      <w:marRight w:val="0"/>
      <w:marTop w:val="0"/>
      <w:marBottom w:val="0"/>
      <w:divBdr>
        <w:top w:val="none" w:sz="0" w:space="0" w:color="auto"/>
        <w:left w:val="none" w:sz="0" w:space="0" w:color="auto"/>
        <w:bottom w:val="none" w:sz="0" w:space="0" w:color="auto"/>
        <w:right w:val="none" w:sz="0" w:space="0" w:color="auto"/>
      </w:divBdr>
      <w:divsChild>
        <w:div w:id="534075361">
          <w:marLeft w:val="0"/>
          <w:marRight w:val="0"/>
          <w:marTop w:val="0"/>
          <w:marBottom w:val="0"/>
          <w:divBdr>
            <w:top w:val="none" w:sz="0" w:space="0" w:color="auto"/>
            <w:left w:val="none" w:sz="0" w:space="0" w:color="auto"/>
            <w:bottom w:val="none" w:sz="0" w:space="0" w:color="auto"/>
            <w:right w:val="none" w:sz="0" w:space="0" w:color="auto"/>
          </w:divBdr>
          <w:divsChild>
            <w:div w:id="1989556165">
              <w:marLeft w:val="0"/>
              <w:marRight w:val="0"/>
              <w:marTop w:val="0"/>
              <w:marBottom w:val="0"/>
              <w:divBdr>
                <w:top w:val="none" w:sz="0" w:space="0" w:color="auto"/>
                <w:left w:val="none" w:sz="0" w:space="0" w:color="auto"/>
                <w:bottom w:val="none" w:sz="0" w:space="0" w:color="auto"/>
                <w:right w:val="none" w:sz="0" w:space="0" w:color="auto"/>
              </w:divBdr>
              <w:divsChild>
                <w:div w:id="658577746">
                  <w:marLeft w:val="0"/>
                  <w:marRight w:val="0"/>
                  <w:marTop w:val="0"/>
                  <w:marBottom w:val="0"/>
                  <w:divBdr>
                    <w:top w:val="none" w:sz="0" w:space="0" w:color="auto"/>
                    <w:left w:val="none" w:sz="0" w:space="0" w:color="auto"/>
                    <w:bottom w:val="none" w:sz="0" w:space="0" w:color="auto"/>
                    <w:right w:val="none" w:sz="0" w:space="0" w:color="auto"/>
                  </w:divBdr>
                  <w:divsChild>
                    <w:div w:id="7146908">
                      <w:marLeft w:val="0"/>
                      <w:marRight w:val="0"/>
                      <w:marTop w:val="0"/>
                      <w:marBottom w:val="0"/>
                      <w:divBdr>
                        <w:top w:val="none" w:sz="0" w:space="0" w:color="auto"/>
                        <w:left w:val="none" w:sz="0" w:space="0" w:color="auto"/>
                        <w:bottom w:val="none" w:sz="0" w:space="0" w:color="auto"/>
                        <w:right w:val="none" w:sz="0" w:space="0" w:color="auto"/>
                      </w:divBdr>
                      <w:divsChild>
                        <w:div w:id="697052223">
                          <w:marLeft w:val="0"/>
                          <w:marRight w:val="0"/>
                          <w:marTop w:val="0"/>
                          <w:marBottom w:val="0"/>
                          <w:divBdr>
                            <w:top w:val="none" w:sz="0" w:space="0" w:color="auto"/>
                            <w:left w:val="none" w:sz="0" w:space="0" w:color="auto"/>
                            <w:bottom w:val="none" w:sz="0" w:space="0" w:color="auto"/>
                            <w:right w:val="none" w:sz="0" w:space="0" w:color="auto"/>
                          </w:divBdr>
                          <w:divsChild>
                            <w:div w:id="1287927196">
                              <w:marLeft w:val="0"/>
                              <w:marRight w:val="0"/>
                              <w:marTop w:val="0"/>
                              <w:marBottom w:val="23"/>
                              <w:divBdr>
                                <w:top w:val="none" w:sz="0" w:space="0" w:color="auto"/>
                                <w:left w:val="none" w:sz="0" w:space="0" w:color="auto"/>
                                <w:bottom w:val="none" w:sz="0" w:space="0" w:color="auto"/>
                                <w:right w:val="none" w:sz="0" w:space="0" w:color="auto"/>
                              </w:divBdr>
                              <w:divsChild>
                                <w:div w:id="1147166298">
                                  <w:marLeft w:val="35"/>
                                  <w:marRight w:val="35"/>
                                  <w:marTop w:val="0"/>
                                  <w:marBottom w:val="0"/>
                                  <w:divBdr>
                                    <w:top w:val="none" w:sz="0" w:space="0" w:color="auto"/>
                                    <w:left w:val="none" w:sz="0" w:space="0" w:color="auto"/>
                                    <w:bottom w:val="none" w:sz="0" w:space="0" w:color="auto"/>
                                    <w:right w:val="none" w:sz="0" w:space="0" w:color="auto"/>
                                  </w:divBdr>
                                  <w:divsChild>
                                    <w:div w:id="1157569750">
                                      <w:marLeft w:val="0"/>
                                      <w:marRight w:val="0"/>
                                      <w:marTop w:val="0"/>
                                      <w:marBottom w:val="0"/>
                                      <w:divBdr>
                                        <w:top w:val="single" w:sz="4" w:space="0" w:color="DCDCDC"/>
                                        <w:left w:val="single" w:sz="4" w:space="0" w:color="DCDCDC"/>
                                        <w:bottom w:val="single" w:sz="4" w:space="0" w:color="DCDCDC"/>
                                        <w:right w:val="single" w:sz="4" w:space="0" w:color="DCDCDC"/>
                                      </w:divBdr>
                                    </w:div>
                                  </w:divsChild>
                                </w:div>
                              </w:divsChild>
                            </w:div>
                          </w:divsChild>
                        </w:div>
                      </w:divsChild>
                    </w:div>
                  </w:divsChild>
                </w:div>
              </w:divsChild>
            </w:div>
          </w:divsChild>
        </w:div>
      </w:divsChild>
    </w:div>
    <w:div w:id="2112510282">
      <w:bodyDiv w:val="1"/>
      <w:marLeft w:val="0"/>
      <w:marRight w:val="0"/>
      <w:marTop w:val="0"/>
      <w:marBottom w:val="0"/>
      <w:divBdr>
        <w:top w:val="none" w:sz="0" w:space="0" w:color="auto"/>
        <w:left w:val="none" w:sz="0" w:space="0" w:color="auto"/>
        <w:bottom w:val="none" w:sz="0" w:space="0" w:color="auto"/>
        <w:right w:val="none" w:sz="0" w:space="0" w:color="auto"/>
      </w:divBdr>
      <w:divsChild>
        <w:div w:id="1359702303">
          <w:marLeft w:val="0"/>
          <w:marRight w:val="0"/>
          <w:marTop w:val="0"/>
          <w:marBottom w:val="0"/>
          <w:divBdr>
            <w:top w:val="none" w:sz="0" w:space="0" w:color="auto"/>
            <w:left w:val="none" w:sz="0" w:space="0" w:color="auto"/>
            <w:bottom w:val="none" w:sz="0" w:space="0" w:color="auto"/>
            <w:right w:val="none" w:sz="0" w:space="0" w:color="auto"/>
          </w:divBdr>
          <w:divsChild>
            <w:div w:id="720400300">
              <w:marLeft w:val="0"/>
              <w:marRight w:val="0"/>
              <w:marTop w:val="0"/>
              <w:marBottom w:val="0"/>
              <w:divBdr>
                <w:top w:val="none" w:sz="0" w:space="0" w:color="auto"/>
                <w:left w:val="none" w:sz="0" w:space="0" w:color="auto"/>
                <w:bottom w:val="none" w:sz="0" w:space="0" w:color="auto"/>
                <w:right w:val="none" w:sz="0" w:space="0" w:color="auto"/>
              </w:divBdr>
              <w:divsChild>
                <w:div w:id="701513904">
                  <w:marLeft w:val="0"/>
                  <w:marRight w:val="0"/>
                  <w:marTop w:val="0"/>
                  <w:marBottom w:val="0"/>
                  <w:divBdr>
                    <w:top w:val="none" w:sz="0" w:space="0" w:color="auto"/>
                    <w:left w:val="none" w:sz="0" w:space="0" w:color="auto"/>
                    <w:bottom w:val="none" w:sz="0" w:space="0" w:color="auto"/>
                    <w:right w:val="none" w:sz="0" w:space="0" w:color="auto"/>
                  </w:divBdr>
                  <w:divsChild>
                    <w:div w:id="2014987009">
                      <w:marLeft w:val="0"/>
                      <w:marRight w:val="0"/>
                      <w:marTop w:val="0"/>
                      <w:marBottom w:val="0"/>
                      <w:divBdr>
                        <w:top w:val="none" w:sz="0" w:space="0" w:color="auto"/>
                        <w:left w:val="none" w:sz="0" w:space="0" w:color="auto"/>
                        <w:bottom w:val="none" w:sz="0" w:space="0" w:color="auto"/>
                        <w:right w:val="none" w:sz="0" w:space="0" w:color="auto"/>
                      </w:divBdr>
                      <w:divsChild>
                        <w:div w:id="819923975">
                          <w:marLeft w:val="0"/>
                          <w:marRight w:val="0"/>
                          <w:marTop w:val="0"/>
                          <w:marBottom w:val="0"/>
                          <w:divBdr>
                            <w:top w:val="none" w:sz="0" w:space="0" w:color="auto"/>
                            <w:left w:val="none" w:sz="0" w:space="0" w:color="auto"/>
                            <w:bottom w:val="none" w:sz="0" w:space="0" w:color="auto"/>
                            <w:right w:val="none" w:sz="0" w:space="0" w:color="auto"/>
                          </w:divBdr>
                          <w:divsChild>
                            <w:div w:id="483401221">
                              <w:marLeft w:val="0"/>
                              <w:marRight w:val="0"/>
                              <w:marTop w:val="0"/>
                              <w:marBottom w:val="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671" Type="http://schemas.openxmlformats.org/officeDocument/2006/relationships/image" Target="media/image418.wmf"/><Relationship Id="rId769" Type="http://schemas.openxmlformats.org/officeDocument/2006/relationships/image" Target="media/image480.jpeg"/><Relationship Id="rId21" Type="http://schemas.openxmlformats.org/officeDocument/2006/relationships/image" Target="media/image15.png"/><Relationship Id="rId324" Type="http://schemas.openxmlformats.org/officeDocument/2006/relationships/image" Target="media/image242.png"/><Relationship Id="rId531" Type="http://schemas.openxmlformats.org/officeDocument/2006/relationships/image" Target="media/image351.wmf"/><Relationship Id="rId629" Type="http://schemas.openxmlformats.org/officeDocument/2006/relationships/oleObject" Target="embeddings/oleObject220.bin"/><Relationship Id="rId170" Type="http://schemas.openxmlformats.org/officeDocument/2006/relationships/image" Target="media/image129.wmf"/><Relationship Id="rId268" Type="http://schemas.openxmlformats.org/officeDocument/2006/relationships/image" Target="media/image186.png"/><Relationship Id="rId475" Type="http://schemas.openxmlformats.org/officeDocument/2006/relationships/oleObject" Target="embeddings/oleObject133.bin"/><Relationship Id="rId682" Type="http://schemas.openxmlformats.org/officeDocument/2006/relationships/image" Target="media/image423.wmf"/><Relationship Id="rId32" Type="http://schemas.openxmlformats.org/officeDocument/2006/relationships/image" Target="media/image24.png"/><Relationship Id="rId128" Type="http://schemas.openxmlformats.org/officeDocument/2006/relationships/oleObject" Target="embeddings/oleObject10.bin"/><Relationship Id="rId335" Type="http://schemas.openxmlformats.org/officeDocument/2006/relationships/hyperlink" Target="http://www.physchem.chimfak.rsu.ru/Source/NumMethods/Sys_non-lin_eq.html" TargetMode="External"/><Relationship Id="rId542" Type="http://schemas.openxmlformats.org/officeDocument/2006/relationships/oleObject" Target="embeddings/oleObject174.bin"/><Relationship Id="rId181" Type="http://schemas.openxmlformats.org/officeDocument/2006/relationships/oleObject" Target="embeddings/oleObject39.bin"/><Relationship Id="rId402" Type="http://schemas.openxmlformats.org/officeDocument/2006/relationships/oleObject" Target="embeddings/oleObject95.bin"/><Relationship Id="rId279" Type="http://schemas.openxmlformats.org/officeDocument/2006/relationships/image" Target="media/image197.png"/><Relationship Id="rId486" Type="http://schemas.openxmlformats.org/officeDocument/2006/relationships/oleObject" Target="embeddings/oleObject139.bin"/><Relationship Id="rId693" Type="http://schemas.openxmlformats.org/officeDocument/2006/relationships/oleObject" Target="embeddings/oleObject253.bin"/><Relationship Id="rId707" Type="http://schemas.openxmlformats.org/officeDocument/2006/relationships/oleObject" Target="embeddings/oleObject263.bin"/><Relationship Id="rId43" Type="http://schemas.openxmlformats.org/officeDocument/2006/relationships/image" Target="media/image34.png"/><Relationship Id="rId139" Type="http://schemas.openxmlformats.org/officeDocument/2006/relationships/image" Target="media/image115.wmf"/><Relationship Id="rId346" Type="http://schemas.openxmlformats.org/officeDocument/2006/relationships/image" Target="media/image263.png"/><Relationship Id="rId553" Type="http://schemas.openxmlformats.org/officeDocument/2006/relationships/oleObject" Target="embeddings/oleObject179.bin"/><Relationship Id="rId760" Type="http://schemas.openxmlformats.org/officeDocument/2006/relationships/image" Target="media/image471.png"/><Relationship Id="rId192" Type="http://schemas.openxmlformats.org/officeDocument/2006/relationships/image" Target="media/image139.wmf"/><Relationship Id="rId206" Type="http://schemas.openxmlformats.org/officeDocument/2006/relationships/image" Target="media/image145.wmf"/><Relationship Id="rId413" Type="http://schemas.openxmlformats.org/officeDocument/2006/relationships/image" Target="media/image301.png"/><Relationship Id="rId497" Type="http://schemas.openxmlformats.org/officeDocument/2006/relationships/oleObject" Target="embeddings/oleObject145.bin"/><Relationship Id="rId620" Type="http://schemas.openxmlformats.org/officeDocument/2006/relationships/image" Target="media/image393.wmf"/><Relationship Id="rId718" Type="http://schemas.openxmlformats.org/officeDocument/2006/relationships/oleObject" Target="embeddings/oleObject271.bin"/><Relationship Id="rId357" Type="http://schemas.openxmlformats.org/officeDocument/2006/relationships/image" Target="media/image273.wmf"/><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oleObject" Target="embeddings/oleObject28.bin"/><Relationship Id="rId217" Type="http://schemas.openxmlformats.org/officeDocument/2006/relationships/image" Target="media/image151.wmf"/><Relationship Id="rId399" Type="http://schemas.openxmlformats.org/officeDocument/2006/relationships/image" Target="media/image294.wmf"/><Relationship Id="rId564" Type="http://schemas.openxmlformats.org/officeDocument/2006/relationships/oleObject" Target="embeddings/oleObject185.bin"/><Relationship Id="rId771" Type="http://schemas.openxmlformats.org/officeDocument/2006/relationships/image" Target="media/image482.jpeg"/><Relationship Id="rId827" Type="http://schemas.openxmlformats.org/officeDocument/2006/relationships/image" Target="media/image538.jpeg"/><Relationship Id="rId259" Type="http://schemas.openxmlformats.org/officeDocument/2006/relationships/image" Target="media/image179.png"/><Relationship Id="rId424" Type="http://schemas.openxmlformats.org/officeDocument/2006/relationships/oleObject" Target="embeddings/oleObject106.bin"/><Relationship Id="rId466" Type="http://schemas.openxmlformats.org/officeDocument/2006/relationships/oleObject" Target="embeddings/oleObject128.bin"/><Relationship Id="rId631" Type="http://schemas.openxmlformats.org/officeDocument/2006/relationships/oleObject" Target="embeddings/oleObject221.bin"/><Relationship Id="rId673" Type="http://schemas.openxmlformats.org/officeDocument/2006/relationships/oleObject" Target="embeddings/oleObject243.bin"/><Relationship Id="rId729" Type="http://schemas.openxmlformats.org/officeDocument/2006/relationships/image" Target="media/image441.wmf"/><Relationship Id="rId23" Type="http://schemas.openxmlformats.org/officeDocument/2006/relationships/image" Target="media/image17.png"/><Relationship Id="rId119" Type="http://schemas.openxmlformats.org/officeDocument/2006/relationships/oleObject" Target="embeddings/oleObject5.bin"/><Relationship Id="rId270" Type="http://schemas.openxmlformats.org/officeDocument/2006/relationships/image" Target="media/image188.png"/><Relationship Id="rId326" Type="http://schemas.openxmlformats.org/officeDocument/2006/relationships/image" Target="media/image244.png"/><Relationship Id="rId533" Type="http://schemas.openxmlformats.org/officeDocument/2006/relationships/image" Target="media/image352.wmf"/><Relationship Id="rId65" Type="http://schemas.openxmlformats.org/officeDocument/2006/relationships/image" Target="media/image56.png"/><Relationship Id="rId130" Type="http://schemas.openxmlformats.org/officeDocument/2006/relationships/oleObject" Target="embeddings/oleObject11.bin"/><Relationship Id="rId368" Type="http://schemas.openxmlformats.org/officeDocument/2006/relationships/oleObject" Target="embeddings/oleObject78.bin"/><Relationship Id="rId575" Type="http://schemas.openxmlformats.org/officeDocument/2006/relationships/oleObject" Target="embeddings/oleObject191.bin"/><Relationship Id="rId740" Type="http://schemas.openxmlformats.org/officeDocument/2006/relationships/image" Target="media/image451.jpeg"/><Relationship Id="rId782" Type="http://schemas.openxmlformats.org/officeDocument/2006/relationships/image" Target="media/image493.jpeg"/><Relationship Id="rId172" Type="http://schemas.openxmlformats.org/officeDocument/2006/relationships/image" Target="media/image130.wmf"/><Relationship Id="rId228" Type="http://schemas.openxmlformats.org/officeDocument/2006/relationships/oleObject" Target="embeddings/oleObject63.bin"/><Relationship Id="rId435" Type="http://schemas.openxmlformats.org/officeDocument/2006/relationships/image" Target="media/image312.wmf"/><Relationship Id="rId477" Type="http://schemas.openxmlformats.org/officeDocument/2006/relationships/oleObject" Target="embeddings/oleObject134.bin"/><Relationship Id="rId600" Type="http://schemas.openxmlformats.org/officeDocument/2006/relationships/image" Target="media/image385.wmf"/><Relationship Id="rId642" Type="http://schemas.openxmlformats.org/officeDocument/2006/relationships/image" Target="media/image404.wmf"/><Relationship Id="rId684" Type="http://schemas.openxmlformats.org/officeDocument/2006/relationships/image" Target="media/image424.wmf"/><Relationship Id="rId281" Type="http://schemas.openxmlformats.org/officeDocument/2006/relationships/image" Target="media/image199.png"/><Relationship Id="rId337" Type="http://schemas.openxmlformats.org/officeDocument/2006/relationships/image" Target="media/image254.png"/><Relationship Id="rId502" Type="http://schemas.openxmlformats.org/officeDocument/2006/relationships/oleObject" Target="embeddings/oleObject148.bin"/><Relationship Id="rId34" Type="http://schemas.openxmlformats.org/officeDocument/2006/relationships/hyperlink" Target="http://www.math.tsu.ru/EEResources/cm/text/1_lit.htm" TargetMode="External"/><Relationship Id="rId76" Type="http://schemas.openxmlformats.org/officeDocument/2006/relationships/image" Target="media/image67.png"/><Relationship Id="rId141" Type="http://schemas.openxmlformats.org/officeDocument/2006/relationships/image" Target="media/image116.wmf"/><Relationship Id="rId379" Type="http://schemas.openxmlformats.org/officeDocument/2006/relationships/image" Target="media/image284.wmf"/><Relationship Id="rId544" Type="http://schemas.openxmlformats.org/officeDocument/2006/relationships/oleObject" Target="embeddings/oleObject175.bin"/><Relationship Id="rId586" Type="http://schemas.openxmlformats.org/officeDocument/2006/relationships/image" Target="media/image378.wmf"/><Relationship Id="rId751" Type="http://schemas.openxmlformats.org/officeDocument/2006/relationships/image" Target="media/image462.png"/><Relationship Id="rId793" Type="http://schemas.openxmlformats.org/officeDocument/2006/relationships/image" Target="media/image504.jpeg"/><Relationship Id="rId807" Type="http://schemas.openxmlformats.org/officeDocument/2006/relationships/image" Target="media/image518.jpeg"/><Relationship Id="rId7" Type="http://schemas.openxmlformats.org/officeDocument/2006/relationships/endnotes" Target="endnotes.xml"/><Relationship Id="rId183" Type="http://schemas.openxmlformats.org/officeDocument/2006/relationships/oleObject" Target="embeddings/oleObject40.bin"/><Relationship Id="rId239" Type="http://schemas.openxmlformats.org/officeDocument/2006/relationships/image" Target="media/image162.wmf"/><Relationship Id="rId390" Type="http://schemas.openxmlformats.org/officeDocument/2006/relationships/oleObject" Target="embeddings/oleObject89.bin"/><Relationship Id="rId404" Type="http://schemas.openxmlformats.org/officeDocument/2006/relationships/oleObject" Target="embeddings/oleObject96.bin"/><Relationship Id="rId446" Type="http://schemas.openxmlformats.org/officeDocument/2006/relationships/oleObject" Target="embeddings/oleObject117.bin"/><Relationship Id="rId611" Type="http://schemas.openxmlformats.org/officeDocument/2006/relationships/image" Target="media/image389.wmf"/><Relationship Id="rId653" Type="http://schemas.openxmlformats.org/officeDocument/2006/relationships/image" Target="media/image409.wmf"/><Relationship Id="rId250" Type="http://schemas.openxmlformats.org/officeDocument/2006/relationships/image" Target="media/image170.png"/><Relationship Id="rId292" Type="http://schemas.openxmlformats.org/officeDocument/2006/relationships/image" Target="media/image210.png"/><Relationship Id="rId306" Type="http://schemas.openxmlformats.org/officeDocument/2006/relationships/image" Target="media/image224.png"/><Relationship Id="rId488" Type="http://schemas.openxmlformats.org/officeDocument/2006/relationships/oleObject" Target="embeddings/oleObject140.bin"/><Relationship Id="rId695" Type="http://schemas.openxmlformats.org/officeDocument/2006/relationships/oleObject" Target="embeddings/oleObject254.bin"/><Relationship Id="rId709" Type="http://schemas.openxmlformats.org/officeDocument/2006/relationships/oleObject" Target="embeddings/oleObject265.bin"/><Relationship Id="rId45" Type="http://schemas.openxmlformats.org/officeDocument/2006/relationships/image" Target="media/image36.png"/><Relationship Id="rId87" Type="http://schemas.openxmlformats.org/officeDocument/2006/relationships/image" Target="media/image78.png"/><Relationship Id="rId110" Type="http://schemas.openxmlformats.org/officeDocument/2006/relationships/image" Target="media/image101.wmf"/><Relationship Id="rId348" Type="http://schemas.openxmlformats.org/officeDocument/2006/relationships/image" Target="media/image265.png"/><Relationship Id="rId513" Type="http://schemas.openxmlformats.org/officeDocument/2006/relationships/image" Target="media/image344.wmf"/><Relationship Id="rId555" Type="http://schemas.openxmlformats.org/officeDocument/2006/relationships/oleObject" Target="embeddings/oleObject180.bin"/><Relationship Id="rId597" Type="http://schemas.openxmlformats.org/officeDocument/2006/relationships/oleObject" Target="embeddings/oleObject202.bin"/><Relationship Id="rId720" Type="http://schemas.openxmlformats.org/officeDocument/2006/relationships/oleObject" Target="embeddings/oleObject272.bin"/><Relationship Id="rId762" Type="http://schemas.openxmlformats.org/officeDocument/2006/relationships/image" Target="media/image473.png"/><Relationship Id="rId818" Type="http://schemas.openxmlformats.org/officeDocument/2006/relationships/image" Target="media/image529.jpeg"/><Relationship Id="rId152" Type="http://schemas.openxmlformats.org/officeDocument/2006/relationships/image" Target="media/image120.wmf"/><Relationship Id="rId194" Type="http://schemas.openxmlformats.org/officeDocument/2006/relationships/oleObject" Target="embeddings/oleObject46.bin"/><Relationship Id="rId208" Type="http://schemas.openxmlformats.org/officeDocument/2006/relationships/image" Target="media/image146.png"/><Relationship Id="rId415" Type="http://schemas.openxmlformats.org/officeDocument/2006/relationships/image" Target="media/image302.wmf"/><Relationship Id="rId457" Type="http://schemas.openxmlformats.org/officeDocument/2006/relationships/image" Target="media/image323.wmf"/><Relationship Id="rId622" Type="http://schemas.openxmlformats.org/officeDocument/2006/relationships/image" Target="media/image394.wmf"/><Relationship Id="rId261" Type="http://schemas.openxmlformats.org/officeDocument/2006/relationships/image" Target="media/image180.png"/><Relationship Id="rId499" Type="http://schemas.openxmlformats.org/officeDocument/2006/relationships/image" Target="media/image341.wmf"/><Relationship Id="rId664" Type="http://schemas.openxmlformats.org/officeDocument/2006/relationships/oleObject" Target="embeddings/oleObject238.bin"/><Relationship Id="rId14" Type="http://schemas.openxmlformats.org/officeDocument/2006/relationships/image" Target="media/image8.png"/><Relationship Id="rId56" Type="http://schemas.openxmlformats.org/officeDocument/2006/relationships/image" Target="media/image47.png"/><Relationship Id="rId317" Type="http://schemas.openxmlformats.org/officeDocument/2006/relationships/image" Target="media/image235.png"/><Relationship Id="rId359" Type="http://schemas.openxmlformats.org/officeDocument/2006/relationships/image" Target="media/image274.wmf"/><Relationship Id="rId524" Type="http://schemas.openxmlformats.org/officeDocument/2006/relationships/oleObject" Target="embeddings/oleObject164.bin"/><Relationship Id="rId566" Type="http://schemas.openxmlformats.org/officeDocument/2006/relationships/oleObject" Target="embeddings/oleObject186.bin"/><Relationship Id="rId731" Type="http://schemas.openxmlformats.org/officeDocument/2006/relationships/image" Target="media/image442.png"/><Relationship Id="rId773" Type="http://schemas.openxmlformats.org/officeDocument/2006/relationships/image" Target="media/image484.jpeg"/><Relationship Id="rId98" Type="http://schemas.openxmlformats.org/officeDocument/2006/relationships/image" Target="media/image89.png"/><Relationship Id="rId121" Type="http://schemas.openxmlformats.org/officeDocument/2006/relationships/oleObject" Target="embeddings/oleObject6.bin"/><Relationship Id="rId163" Type="http://schemas.openxmlformats.org/officeDocument/2006/relationships/oleObject" Target="embeddings/oleObject29.bin"/><Relationship Id="rId219" Type="http://schemas.openxmlformats.org/officeDocument/2006/relationships/image" Target="media/image152.wmf"/><Relationship Id="rId370" Type="http://schemas.openxmlformats.org/officeDocument/2006/relationships/oleObject" Target="embeddings/oleObject79.bin"/><Relationship Id="rId426" Type="http://schemas.openxmlformats.org/officeDocument/2006/relationships/oleObject" Target="embeddings/oleObject107.bin"/><Relationship Id="rId633" Type="http://schemas.openxmlformats.org/officeDocument/2006/relationships/oleObject" Target="embeddings/oleObject222.bin"/><Relationship Id="rId829" Type="http://schemas.openxmlformats.org/officeDocument/2006/relationships/hyperlink" Target="http://www.google.ru/url?sa=t&amp;rct=j&amp;q=&amp;esrc=s&amp;source=web&amp;cd=1&amp;ved=0CBwQFjAA&amp;url=http%3A%2F%2Fwww.aup.ru%2Fbooks%2Fm1091%2F&amp;ei=vLdQVP7dKof5ygOFqoCgCQ&amp;usg=AFQjCNEykkIqON2llXxEK1AY_FJHp8Y0pg&amp;bvm=bv.78597519,d.bGQ&amp;cad=rjt" TargetMode="External"/><Relationship Id="rId230" Type="http://schemas.openxmlformats.org/officeDocument/2006/relationships/oleObject" Target="embeddings/oleObject64.bin"/><Relationship Id="rId468" Type="http://schemas.openxmlformats.org/officeDocument/2006/relationships/oleObject" Target="embeddings/oleObject129.bin"/><Relationship Id="rId675" Type="http://schemas.openxmlformats.org/officeDocument/2006/relationships/oleObject" Target="embeddings/oleObject244.bin"/><Relationship Id="rId25" Type="http://schemas.openxmlformats.org/officeDocument/2006/relationships/image" Target="media/image19.png"/><Relationship Id="rId67" Type="http://schemas.openxmlformats.org/officeDocument/2006/relationships/image" Target="media/image58.png"/><Relationship Id="rId272" Type="http://schemas.openxmlformats.org/officeDocument/2006/relationships/image" Target="media/image190.png"/><Relationship Id="rId328" Type="http://schemas.openxmlformats.org/officeDocument/2006/relationships/image" Target="media/image246.png"/><Relationship Id="rId535" Type="http://schemas.openxmlformats.org/officeDocument/2006/relationships/oleObject" Target="embeddings/oleObject171.bin"/><Relationship Id="rId577" Type="http://schemas.openxmlformats.org/officeDocument/2006/relationships/oleObject" Target="embeddings/oleObject192.bin"/><Relationship Id="rId700" Type="http://schemas.openxmlformats.org/officeDocument/2006/relationships/image" Target="media/image432.wmf"/><Relationship Id="rId742" Type="http://schemas.openxmlformats.org/officeDocument/2006/relationships/image" Target="media/image453.jpeg"/><Relationship Id="rId132" Type="http://schemas.openxmlformats.org/officeDocument/2006/relationships/image" Target="media/image112.wmf"/><Relationship Id="rId174" Type="http://schemas.openxmlformats.org/officeDocument/2006/relationships/image" Target="media/image131.png"/><Relationship Id="rId381" Type="http://schemas.openxmlformats.org/officeDocument/2006/relationships/image" Target="media/image285.wmf"/><Relationship Id="rId602" Type="http://schemas.openxmlformats.org/officeDocument/2006/relationships/oleObject" Target="embeddings/oleObject205.bin"/><Relationship Id="rId784" Type="http://schemas.openxmlformats.org/officeDocument/2006/relationships/image" Target="media/image495.jpeg"/><Relationship Id="rId241" Type="http://schemas.openxmlformats.org/officeDocument/2006/relationships/image" Target="media/image163.wmf"/><Relationship Id="rId437" Type="http://schemas.openxmlformats.org/officeDocument/2006/relationships/image" Target="media/image313.wmf"/><Relationship Id="rId479" Type="http://schemas.openxmlformats.org/officeDocument/2006/relationships/oleObject" Target="embeddings/oleObject135.bin"/><Relationship Id="rId644" Type="http://schemas.openxmlformats.org/officeDocument/2006/relationships/image" Target="media/image405.wmf"/><Relationship Id="rId686" Type="http://schemas.openxmlformats.org/officeDocument/2006/relationships/image" Target="media/image425.wmf"/><Relationship Id="rId36" Type="http://schemas.openxmlformats.org/officeDocument/2006/relationships/image" Target="media/image27.png"/><Relationship Id="rId283" Type="http://schemas.openxmlformats.org/officeDocument/2006/relationships/image" Target="media/image201.png"/><Relationship Id="rId339" Type="http://schemas.openxmlformats.org/officeDocument/2006/relationships/image" Target="media/image256.png"/><Relationship Id="rId490" Type="http://schemas.openxmlformats.org/officeDocument/2006/relationships/oleObject" Target="embeddings/oleObject141.bin"/><Relationship Id="rId504" Type="http://schemas.openxmlformats.org/officeDocument/2006/relationships/oleObject" Target="embeddings/oleObject150.bin"/><Relationship Id="rId546" Type="http://schemas.openxmlformats.org/officeDocument/2006/relationships/oleObject" Target="embeddings/oleObject176.bin"/><Relationship Id="rId711" Type="http://schemas.openxmlformats.org/officeDocument/2006/relationships/oleObject" Target="embeddings/oleObject267.bin"/><Relationship Id="rId753" Type="http://schemas.openxmlformats.org/officeDocument/2006/relationships/image" Target="media/image464.png"/><Relationship Id="rId78" Type="http://schemas.openxmlformats.org/officeDocument/2006/relationships/image" Target="media/image69.png"/><Relationship Id="rId101" Type="http://schemas.openxmlformats.org/officeDocument/2006/relationships/image" Target="media/image92.png"/><Relationship Id="rId143" Type="http://schemas.openxmlformats.org/officeDocument/2006/relationships/image" Target="media/image117.wmf"/><Relationship Id="rId185" Type="http://schemas.openxmlformats.org/officeDocument/2006/relationships/oleObject" Target="embeddings/oleObject41.bin"/><Relationship Id="rId350" Type="http://schemas.openxmlformats.org/officeDocument/2006/relationships/image" Target="media/image267.png"/><Relationship Id="rId406" Type="http://schemas.openxmlformats.org/officeDocument/2006/relationships/oleObject" Target="embeddings/oleObject97.bin"/><Relationship Id="rId588" Type="http://schemas.openxmlformats.org/officeDocument/2006/relationships/image" Target="media/image379.wmf"/><Relationship Id="rId795" Type="http://schemas.openxmlformats.org/officeDocument/2006/relationships/image" Target="media/image506.jpeg"/><Relationship Id="rId809" Type="http://schemas.openxmlformats.org/officeDocument/2006/relationships/image" Target="media/image520.jpeg"/><Relationship Id="rId9" Type="http://schemas.openxmlformats.org/officeDocument/2006/relationships/image" Target="media/image3.png"/><Relationship Id="rId210" Type="http://schemas.openxmlformats.org/officeDocument/2006/relationships/oleObject" Target="embeddings/oleObject54.bin"/><Relationship Id="rId392" Type="http://schemas.openxmlformats.org/officeDocument/2006/relationships/oleObject" Target="embeddings/oleObject90.bin"/><Relationship Id="rId448" Type="http://schemas.openxmlformats.org/officeDocument/2006/relationships/oleObject" Target="embeddings/oleObject118.bin"/><Relationship Id="rId613" Type="http://schemas.openxmlformats.org/officeDocument/2006/relationships/oleObject" Target="embeddings/oleObject212.bin"/><Relationship Id="rId655" Type="http://schemas.openxmlformats.org/officeDocument/2006/relationships/image" Target="media/image410.wmf"/><Relationship Id="rId697" Type="http://schemas.openxmlformats.org/officeDocument/2006/relationships/oleObject" Target="embeddings/oleObject255.bin"/><Relationship Id="rId820" Type="http://schemas.openxmlformats.org/officeDocument/2006/relationships/image" Target="media/image531.jpeg"/><Relationship Id="rId252" Type="http://schemas.openxmlformats.org/officeDocument/2006/relationships/image" Target="media/image172.png"/><Relationship Id="rId294" Type="http://schemas.openxmlformats.org/officeDocument/2006/relationships/image" Target="media/image212.png"/><Relationship Id="rId308" Type="http://schemas.openxmlformats.org/officeDocument/2006/relationships/image" Target="media/image226.png"/><Relationship Id="rId515" Type="http://schemas.openxmlformats.org/officeDocument/2006/relationships/image" Target="media/image345.wmf"/><Relationship Id="rId722" Type="http://schemas.openxmlformats.org/officeDocument/2006/relationships/oleObject" Target="embeddings/oleObject273.bin"/><Relationship Id="rId47" Type="http://schemas.openxmlformats.org/officeDocument/2006/relationships/image" Target="media/image38.png"/><Relationship Id="rId89" Type="http://schemas.openxmlformats.org/officeDocument/2006/relationships/image" Target="media/image80.png"/><Relationship Id="rId112" Type="http://schemas.openxmlformats.org/officeDocument/2006/relationships/image" Target="media/image102.png"/><Relationship Id="rId154" Type="http://schemas.openxmlformats.org/officeDocument/2006/relationships/image" Target="media/image121.wmf"/><Relationship Id="rId361" Type="http://schemas.openxmlformats.org/officeDocument/2006/relationships/image" Target="media/image275.wmf"/><Relationship Id="rId557" Type="http://schemas.openxmlformats.org/officeDocument/2006/relationships/oleObject" Target="embeddings/oleObject181.bin"/><Relationship Id="rId599" Type="http://schemas.openxmlformats.org/officeDocument/2006/relationships/oleObject" Target="embeddings/oleObject203.bin"/><Relationship Id="rId764" Type="http://schemas.openxmlformats.org/officeDocument/2006/relationships/image" Target="media/image475.png"/><Relationship Id="rId196" Type="http://schemas.openxmlformats.org/officeDocument/2006/relationships/image" Target="media/image140.wmf"/><Relationship Id="rId417" Type="http://schemas.openxmlformats.org/officeDocument/2006/relationships/image" Target="media/image303.wmf"/><Relationship Id="rId459" Type="http://schemas.openxmlformats.org/officeDocument/2006/relationships/image" Target="media/image324.wmf"/><Relationship Id="rId624" Type="http://schemas.openxmlformats.org/officeDocument/2006/relationships/image" Target="media/image395.wmf"/><Relationship Id="rId666" Type="http://schemas.openxmlformats.org/officeDocument/2006/relationships/oleObject" Target="embeddings/oleObject239.bin"/><Relationship Id="rId831" Type="http://schemas.openxmlformats.org/officeDocument/2006/relationships/footer" Target="footer1.xml"/><Relationship Id="rId16" Type="http://schemas.openxmlformats.org/officeDocument/2006/relationships/image" Target="media/image10.png"/><Relationship Id="rId221" Type="http://schemas.openxmlformats.org/officeDocument/2006/relationships/image" Target="media/image153.wmf"/><Relationship Id="rId263" Type="http://schemas.openxmlformats.org/officeDocument/2006/relationships/hyperlink" Target="http://ru.wikipedia.org/wiki/%D0%A1%D0%B8%D1%81%D1%82%D0%B5%D0%BC%D0%B0_%D0%BB%D0%B8%D0%BD%D0%B5%D0%B9%D0%BD%D1%8B%D1%85_%D0%B0%D0%BB%D0%B3%D0%B5%D0%B1%D1%80%D0%B0%D0%B8%D1%87%D0%B5%D1%81%D0%BA%D0%B8%D1%85_%D1%83%D1%80%D0%B0%D0%B2%D0%BD%D0%B5%D0%BD%D0%B8%D0%B9" TargetMode="External"/><Relationship Id="rId319" Type="http://schemas.openxmlformats.org/officeDocument/2006/relationships/image" Target="media/image237.png"/><Relationship Id="rId470" Type="http://schemas.openxmlformats.org/officeDocument/2006/relationships/oleObject" Target="embeddings/oleObject130.bin"/><Relationship Id="rId526" Type="http://schemas.openxmlformats.org/officeDocument/2006/relationships/image" Target="media/image349.wmf"/><Relationship Id="rId58" Type="http://schemas.openxmlformats.org/officeDocument/2006/relationships/image" Target="media/image49.png"/><Relationship Id="rId123" Type="http://schemas.openxmlformats.org/officeDocument/2006/relationships/image" Target="media/image107.wmf"/><Relationship Id="rId330" Type="http://schemas.openxmlformats.org/officeDocument/2006/relationships/image" Target="media/image248.png"/><Relationship Id="rId568" Type="http://schemas.openxmlformats.org/officeDocument/2006/relationships/oleObject" Target="embeddings/oleObject187.bin"/><Relationship Id="rId733" Type="http://schemas.openxmlformats.org/officeDocument/2006/relationships/image" Target="media/image444.png"/><Relationship Id="rId775" Type="http://schemas.openxmlformats.org/officeDocument/2006/relationships/image" Target="media/image486.jpeg"/><Relationship Id="rId165" Type="http://schemas.openxmlformats.org/officeDocument/2006/relationships/oleObject" Target="embeddings/oleObject30.bin"/><Relationship Id="rId372" Type="http://schemas.openxmlformats.org/officeDocument/2006/relationships/oleObject" Target="embeddings/oleObject80.bin"/><Relationship Id="rId428" Type="http://schemas.openxmlformats.org/officeDocument/2006/relationships/oleObject" Target="embeddings/oleObject108.bin"/><Relationship Id="rId635" Type="http://schemas.openxmlformats.org/officeDocument/2006/relationships/oleObject" Target="embeddings/oleObject223.bin"/><Relationship Id="rId677" Type="http://schemas.openxmlformats.org/officeDocument/2006/relationships/oleObject" Target="embeddings/oleObject245.bin"/><Relationship Id="rId800" Type="http://schemas.openxmlformats.org/officeDocument/2006/relationships/image" Target="media/image511.jpeg"/><Relationship Id="rId232" Type="http://schemas.openxmlformats.org/officeDocument/2006/relationships/oleObject" Target="embeddings/oleObject65.bin"/><Relationship Id="rId274" Type="http://schemas.openxmlformats.org/officeDocument/2006/relationships/image" Target="media/image192.png"/><Relationship Id="rId481" Type="http://schemas.openxmlformats.org/officeDocument/2006/relationships/oleObject" Target="embeddings/oleObject136.bin"/><Relationship Id="rId702" Type="http://schemas.openxmlformats.org/officeDocument/2006/relationships/oleObject" Target="embeddings/oleObject258.bin"/><Relationship Id="rId27" Type="http://schemas.openxmlformats.org/officeDocument/2006/relationships/hyperlink" Target="http://www.math.tsu.ru/EEResources/cm/text/1_lit.htm" TargetMode="External"/><Relationship Id="rId69" Type="http://schemas.openxmlformats.org/officeDocument/2006/relationships/image" Target="media/image60.png"/><Relationship Id="rId134" Type="http://schemas.openxmlformats.org/officeDocument/2006/relationships/image" Target="media/image113.wmf"/><Relationship Id="rId537" Type="http://schemas.openxmlformats.org/officeDocument/2006/relationships/image" Target="media/image354.wmf"/><Relationship Id="rId579" Type="http://schemas.openxmlformats.org/officeDocument/2006/relationships/oleObject" Target="embeddings/oleObject193.bin"/><Relationship Id="rId744" Type="http://schemas.openxmlformats.org/officeDocument/2006/relationships/image" Target="media/image455.jpeg"/><Relationship Id="rId786" Type="http://schemas.openxmlformats.org/officeDocument/2006/relationships/image" Target="media/image497.jpeg"/><Relationship Id="rId80" Type="http://schemas.openxmlformats.org/officeDocument/2006/relationships/image" Target="media/image71.png"/><Relationship Id="rId176" Type="http://schemas.openxmlformats.org/officeDocument/2006/relationships/oleObject" Target="embeddings/oleObject36.bin"/><Relationship Id="rId341" Type="http://schemas.openxmlformats.org/officeDocument/2006/relationships/image" Target="media/image258.png"/><Relationship Id="rId383" Type="http://schemas.openxmlformats.org/officeDocument/2006/relationships/image" Target="media/image286.wmf"/><Relationship Id="rId439" Type="http://schemas.openxmlformats.org/officeDocument/2006/relationships/image" Target="media/image314.wmf"/><Relationship Id="rId590" Type="http://schemas.openxmlformats.org/officeDocument/2006/relationships/image" Target="media/image380.wmf"/><Relationship Id="rId604" Type="http://schemas.openxmlformats.org/officeDocument/2006/relationships/image" Target="media/image386.wmf"/><Relationship Id="rId646" Type="http://schemas.openxmlformats.org/officeDocument/2006/relationships/image" Target="media/image406.wmf"/><Relationship Id="rId811" Type="http://schemas.openxmlformats.org/officeDocument/2006/relationships/image" Target="media/image522.jpeg"/><Relationship Id="rId201" Type="http://schemas.openxmlformats.org/officeDocument/2006/relationships/oleObject" Target="embeddings/oleObject50.bin"/><Relationship Id="rId243" Type="http://schemas.openxmlformats.org/officeDocument/2006/relationships/image" Target="media/image164.wmf"/><Relationship Id="rId285" Type="http://schemas.openxmlformats.org/officeDocument/2006/relationships/image" Target="media/image203.png"/><Relationship Id="rId450" Type="http://schemas.openxmlformats.org/officeDocument/2006/relationships/oleObject" Target="embeddings/oleObject119.bin"/><Relationship Id="rId506" Type="http://schemas.openxmlformats.org/officeDocument/2006/relationships/oleObject" Target="embeddings/oleObject152.bin"/><Relationship Id="rId688" Type="http://schemas.openxmlformats.org/officeDocument/2006/relationships/image" Target="media/image426.wmf"/><Relationship Id="rId38" Type="http://schemas.openxmlformats.org/officeDocument/2006/relationships/image" Target="media/image29.png"/><Relationship Id="rId103" Type="http://schemas.openxmlformats.org/officeDocument/2006/relationships/image" Target="media/image94.png"/><Relationship Id="rId310" Type="http://schemas.openxmlformats.org/officeDocument/2006/relationships/image" Target="media/image228.png"/><Relationship Id="rId492" Type="http://schemas.openxmlformats.org/officeDocument/2006/relationships/image" Target="media/image338.wmf"/><Relationship Id="rId548" Type="http://schemas.openxmlformats.org/officeDocument/2006/relationships/image" Target="media/image360.wmf"/><Relationship Id="rId713" Type="http://schemas.openxmlformats.org/officeDocument/2006/relationships/image" Target="media/image433.wmf"/><Relationship Id="rId755" Type="http://schemas.openxmlformats.org/officeDocument/2006/relationships/image" Target="media/image466.png"/><Relationship Id="rId797" Type="http://schemas.openxmlformats.org/officeDocument/2006/relationships/image" Target="media/image508.jpeg"/><Relationship Id="rId91" Type="http://schemas.openxmlformats.org/officeDocument/2006/relationships/image" Target="media/image82.png"/><Relationship Id="rId145" Type="http://schemas.openxmlformats.org/officeDocument/2006/relationships/oleObject" Target="embeddings/oleObject19.bin"/><Relationship Id="rId187" Type="http://schemas.openxmlformats.org/officeDocument/2006/relationships/oleObject" Target="embeddings/oleObject42.bin"/><Relationship Id="rId352" Type="http://schemas.openxmlformats.org/officeDocument/2006/relationships/image" Target="media/image269.png"/><Relationship Id="rId394" Type="http://schemas.openxmlformats.org/officeDocument/2006/relationships/oleObject" Target="embeddings/oleObject91.bin"/><Relationship Id="rId408" Type="http://schemas.openxmlformats.org/officeDocument/2006/relationships/oleObject" Target="embeddings/oleObject98.bin"/><Relationship Id="rId615" Type="http://schemas.openxmlformats.org/officeDocument/2006/relationships/oleObject" Target="embeddings/oleObject213.bin"/><Relationship Id="rId822" Type="http://schemas.openxmlformats.org/officeDocument/2006/relationships/image" Target="media/image533.jpeg"/><Relationship Id="rId212" Type="http://schemas.openxmlformats.org/officeDocument/2006/relationships/oleObject" Target="embeddings/oleObject55.bin"/><Relationship Id="rId254" Type="http://schemas.openxmlformats.org/officeDocument/2006/relationships/image" Target="media/image174.png"/><Relationship Id="rId657" Type="http://schemas.openxmlformats.org/officeDocument/2006/relationships/image" Target="media/image411.wmf"/><Relationship Id="rId699" Type="http://schemas.openxmlformats.org/officeDocument/2006/relationships/oleObject" Target="embeddings/oleObject256.bin"/><Relationship Id="rId49" Type="http://schemas.openxmlformats.org/officeDocument/2006/relationships/image" Target="media/image40.png"/><Relationship Id="rId114" Type="http://schemas.openxmlformats.org/officeDocument/2006/relationships/oleObject" Target="embeddings/oleObject3.bin"/><Relationship Id="rId296" Type="http://schemas.openxmlformats.org/officeDocument/2006/relationships/image" Target="media/image214.png"/><Relationship Id="rId461" Type="http://schemas.openxmlformats.org/officeDocument/2006/relationships/oleObject" Target="embeddings/oleObject125.bin"/><Relationship Id="rId517" Type="http://schemas.openxmlformats.org/officeDocument/2006/relationships/image" Target="media/image346.wmf"/><Relationship Id="rId559" Type="http://schemas.openxmlformats.org/officeDocument/2006/relationships/oleObject" Target="embeddings/oleObject182.bin"/><Relationship Id="rId724" Type="http://schemas.openxmlformats.org/officeDocument/2006/relationships/oleObject" Target="embeddings/oleObject274.bin"/><Relationship Id="rId766" Type="http://schemas.openxmlformats.org/officeDocument/2006/relationships/image" Target="media/image477.png"/><Relationship Id="rId60" Type="http://schemas.openxmlformats.org/officeDocument/2006/relationships/image" Target="media/image51.png"/><Relationship Id="rId156" Type="http://schemas.openxmlformats.org/officeDocument/2006/relationships/image" Target="media/image122.wmf"/><Relationship Id="rId198" Type="http://schemas.openxmlformats.org/officeDocument/2006/relationships/image" Target="media/image141.wmf"/><Relationship Id="rId321" Type="http://schemas.openxmlformats.org/officeDocument/2006/relationships/image" Target="media/image239.png"/><Relationship Id="rId363" Type="http://schemas.openxmlformats.org/officeDocument/2006/relationships/image" Target="media/image276.wmf"/><Relationship Id="rId419" Type="http://schemas.openxmlformats.org/officeDocument/2006/relationships/image" Target="media/image304.wmf"/><Relationship Id="rId570" Type="http://schemas.openxmlformats.org/officeDocument/2006/relationships/oleObject" Target="embeddings/oleObject188.bin"/><Relationship Id="rId626" Type="http://schemas.openxmlformats.org/officeDocument/2006/relationships/image" Target="media/image396.wmf"/><Relationship Id="rId223" Type="http://schemas.openxmlformats.org/officeDocument/2006/relationships/image" Target="media/image154.wmf"/><Relationship Id="rId430" Type="http://schemas.openxmlformats.org/officeDocument/2006/relationships/oleObject" Target="embeddings/oleObject109.bin"/><Relationship Id="rId668" Type="http://schemas.openxmlformats.org/officeDocument/2006/relationships/oleObject" Target="embeddings/oleObject240.bin"/><Relationship Id="rId833" Type="http://schemas.openxmlformats.org/officeDocument/2006/relationships/fontTable" Target="fontTable.xml"/><Relationship Id="rId18" Type="http://schemas.openxmlformats.org/officeDocument/2006/relationships/image" Target="media/image12.png"/><Relationship Id="rId265" Type="http://schemas.openxmlformats.org/officeDocument/2006/relationships/image" Target="media/image183.png"/><Relationship Id="rId472" Type="http://schemas.openxmlformats.org/officeDocument/2006/relationships/image" Target="media/image329.wmf"/><Relationship Id="rId528" Type="http://schemas.openxmlformats.org/officeDocument/2006/relationships/oleObject" Target="embeddings/oleObject167.bin"/><Relationship Id="rId735" Type="http://schemas.openxmlformats.org/officeDocument/2006/relationships/image" Target="media/image446.jpeg"/><Relationship Id="rId125" Type="http://schemas.openxmlformats.org/officeDocument/2006/relationships/image" Target="media/image108.wmf"/><Relationship Id="rId167" Type="http://schemas.openxmlformats.org/officeDocument/2006/relationships/oleObject" Target="embeddings/oleObject31.bin"/><Relationship Id="rId332" Type="http://schemas.openxmlformats.org/officeDocument/2006/relationships/image" Target="media/image250.png"/><Relationship Id="rId374" Type="http://schemas.openxmlformats.org/officeDocument/2006/relationships/oleObject" Target="embeddings/oleObject81.bin"/><Relationship Id="rId581" Type="http://schemas.openxmlformats.org/officeDocument/2006/relationships/oleObject" Target="embeddings/oleObject194.bin"/><Relationship Id="rId777" Type="http://schemas.openxmlformats.org/officeDocument/2006/relationships/image" Target="media/image488.jpeg"/><Relationship Id="rId71" Type="http://schemas.openxmlformats.org/officeDocument/2006/relationships/image" Target="media/image62.png"/><Relationship Id="rId234" Type="http://schemas.openxmlformats.org/officeDocument/2006/relationships/oleObject" Target="embeddings/oleObject66.bin"/><Relationship Id="rId637" Type="http://schemas.openxmlformats.org/officeDocument/2006/relationships/oleObject" Target="embeddings/oleObject224.bin"/><Relationship Id="rId679" Type="http://schemas.openxmlformats.org/officeDocument/2006/relationships/oleObject" Target="embeddings/oleObject246.bin"/><Relationship Id="rId802" Type="http://schemas.openxmlformats.org/officeDocument/2006/relationships/image" Target="media/image513.jpeg"/><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194.png"/><Relationship Id="rId441" Type="http://schemas.openxmlformats.org/officeDocument/2006/relationships/image" Target="media/image315.wmf"/><Relationship Id="rId483" Type="http://schemas.openxmlformats.org/officeDocument/2006/relationships/oleObject" Target="embeddings/oleObject137.bin"/><Relationship Id="rId539" Type="http://schemas.openxmlformats.org/officeDocument/2006/relationships/image" Target="media/image355.wmf"/><Relationship Id="rId690" Type="http://schemas.openxmlformats.org/officeDocument/2006/relationships/image" Target="media/image427.wmf"/><Relationship Id="rId704" Type="http://schemas.openxmlformats.org/officeDocument/2006/relationships/oleObject" Target="embeddings/oleObject260.bin"/><Relationship Id="rId746" Type="http://schemas.openxmlformats.org/officeDocument/2006/relationships/image" Target="media/image457.jpeg"/><Relationship Id="rId40" Type="http://schemas.openxmlformats.org/officeDocument/2006/relationships/image" Target="media/image31.png"/><Relationship Id="rId136" Type="http://schemas.openxmlformats.org/officeDocument/2006/relationships/image" Target="media/image114.wmf"/><Relationship Id="rId178" Type="http://schemas.openxmlformats.org/officeDocument/2006/relationships/image" Target="media/image132.wmf"/><Relationship Id="rId301" Type="http://schemas.openxmlformats.org/officeDocument/2006/relationships/image" Target="media/image219.png"/><Relationship Id="rId343" Type="http://schemas.openxmlformats.org/officeDocument/2006/relationships/image" Target="media/image260.png"/><Relationship Id="rId550" Type="http://schemas.openxmlformats.org/officeDocument/2006/relationships/image" Target="media/image361.wmf"/><Relationship Id="rId788" Type="http://schemas.openxmlformats.org/officeDocument/2006/relationships/image" Target="media/image499.jpeg"/><Relationship Id="rId82" Type="http://schemas.openxmlformats.org/officeDocument/2006/relationships/image" Target="media/image73.png"/><Relationship Id="rId203" Type="http://schemas.openxmlformats.org/officeDocument/2006/relationships/oleObject" Target="embeddings/oleObject51.bin"/><Relationship Id="rId385" Type="http://schemas.openxmlformats.org/officeDocument/2006/relationships/image" Target="media/image287.wmf"/><Relationship Id="rId592" Type="http://schemas.openxmlformats.org/officeDocument/2006/relationships/image" Target="media/image381.wmf"/><Relationship Id="rId606" Type="http://schemas.openxmlformats.org/officeDocument/2006/relationships/oleObject" Target="embeddings/oleObject208.bin"/><Relationship Id="rId648" Type="http://schemas.openxmlformats.org/officeDocument/2006/relationships/oleObject" Target="embeddings/oleObject230.bin"/><Relationship Id="rId813" Type="http://schemas.openxmlformats.org/officeDocument/2006/relationships/image" Target="media/image524.jpeg"/><Relationship Id="rId245" Type="http://schemas.openxmlformats.org/officeDocument/2006/relationships/image" Target="media/image165.png"/><Relationship Id="rId287" Type="http://schemas.openxmlformats.org/officeDocument/2006/relationships/image" Target="media/image205.png"/><Relationship Id="rId410" Type="http://schemas.openxmlformats.org/officeDocument/2006/relationships/oleObject" Target="embeddings/oleObject99.bin"/><Relationship Id="rId452" Type="http://schemas.openxmlformats.org/officeDocument/2006/relationships/oleObject" Target="embeddings/oleObject120.bin"/><Relationship Id="rId494" Type="http://schemas.openxmlformats.org/officeDocument/2006/relationships/image" Target="media/image339.wmf"/><Relationship Id="rId508" Type="http://schemas.openxmlformats.org/officeDocument/2006/relationships/oleObject" Target="embeddings/oleObject154.bin"/><Relationship Id="rId715" Type="http://schemas.openxmlformats.org/officeDocument/2006/relationships/image" Target="media/image434.wmf"/><Relationship Id="rId105" Type="http://schemas.openxmlformats.org/officeDocument/2006/relationships/image" Target="media/image96.png"/><Relationship Id="rId147" Type="http://schemas.openxmlformats.org/officeDocument/2006/relationships/oleObject" Target="embeddings/oleObject20.bin"/><Relationship Id="rId312" Type="http://schemas.openxmlformats.org/officeDocument/2006/relationships/image" Target="media/image230.png"/><Relationship Id="rId354" Type="http://schemas.openxmlformats.org/officeDocument/2006/relationships/image" Target="media/image271.png"/><Relationship Id="rId757" Type="http://schemas.openxmlformats.org/officeDocument/2006/relationships/image" Target="media/image468.png"/><Relationship Id="rId799" Type="http://schemas.openxmlformats.org/officeDocument/2006/relationships/image" Target="media/image510.jpeg"/><Relationship Id="rId51" Type="http://schemas.openxmlformats.org/officeDocument/2006/relationships/image" Target="media/image42.png"/><Relationship Id="rId93" Type="http://schemas.openxmlformats.org/officeDocument/2006/relationships/image" Target="media/image84.png"/><Relationship Id="rId189" Type="http://schemas.openxmlformats.org/officeDocument/2006/relationships/oleObject" Target="embeddings/oleObject43.bin"/><Relationship Id="rId396" Type="http://schemas.openxmlformats.org/officeDocument/2006/relationships/oleObject" Target="embeddings/oleObject92.bin"/><Relationship Id="rId561" Type="http://schemas.openxmlformats.org/officeDocument/2006/relationships/oleObject" Target="embeddings/oleObject183.bin"/><Relationship Id="rId617" Type="http://schemas.openxmlformats.org/officeDocument/2006/relationships/oleObject" Target="embeddings/oleObject214.bin"/><Relationship Id="rId659" Type="http://schemas.openxmlformats.org/officeDocument/2006/relationships/image" Target="media/image412.wmf"/><Relationship Id="rId824" Type="http://schemas.openxmlformats.org/officeDocument/2006/relationships/image" Target="media/image535.jpeg"/><Relationship Id="rId214" Type="http://schemas.openxmlformats.org/officeDocument/2006/relationships/oleObject" Target="embeddings/oleObject56.bin"/><Relationship Id="rId256" Type="http://schemas.openxmlformats.org/officeDocument/2006/relationships/image" Target="media/image176.png"/><Relationship Id="rId298" Type="http://schemas.openxmlformats.org/officeDocument/2006/relationships/image" Target="media/image216.png"/><Relationship Id="rId421" Type="http://schemas.openxmlformats.org/officeDocument/2006/relationships/image" Target="media/image305.wmf"/><Relationship Id="rId463" Type="http://schemas.openxmlformats.org/officeDocument/2006/relationships/image" Target="media/image325.wmf"/><Relationship Id="rId519" Type="http://schemas.openxmlformats.org/officeDocument/2006/relationships/image" Target="media/image347.wmf"/><Relationship Id="rId670" Type="http://schemas.openxmlformats.org/officeDocument/2006/relationships/oleObject" Target="embeddings/oleObject241.bin"/><Relationship Id="rId116" Type="http://schemas.openxmlformats.org/officeDocument/2006/relationships/oleObject" Target="embeddings/oleObject4.bin"/><Relationship Id="rId158" Type="http://schemas.openxmlformats.org/officeDocument/2006/relationships/image" Target="media/image123.wmf"/><Relationship Id="rId323" Type="http://schemas.openxmlformats.org/officeDocument/2006/relationships/image" Target="media/image241.png"/><Relationship Id="rId530" Type="http://schemas.openxmlformats.org/officeDocument/2006/relationships/oleObject" Target="embeddings/oleObject168.bin"/><Relationship Id="rId726" Type="http://schemas.openxmlformats.org/officeDocument/2006/relationships/oleObject" Target="embeddings/oleObject275.bin"/><Relationship Id="rId768" Type="http://schemas.openxmlformats.org/officeDocument/2006/relationships/image" Target="media/image479.jpeg"/><Relationship Id="rId20" Type="http://schemas.openxmlformats.org/officeDocument/2006/relationships/image" Target="media/image14.png"/><Relationship Id="rId62" Type="http://schemas.openxmlformats.org/officeDocument/2006/relationships/image" Target="media/image53.png"/><Relationship Id="rId365" Type="http://schemas.openxmlformats.org/officeDocument/2006/relationships/image" Target="media/image277.wmf"/><Relationship Id="rId572" Type="http://schemas.openxmlformats.org/officeDocument/2006/relationships/image" Target="media/image371.wmf"/><Relationship Id="rId628" Type="http://schemas.openxmlformats.org/officeDocument/2006/relationships/image" Target="media/image397.wmf"/><Relationship Id="rId225" Type="http://schemas.openxmlformats.org/officeDocument/2006/relationships/image" Target="media/image155.wmf"/><Relationship Id="rId267" Type="http://schemas.openxmlformats.org/officeDocument/2006/relationships/image" Target="media/image185.png"/><Relationship Id="rId432" Type="http://schemas.openxmlformats.org/officeDocument/2006/relationships/oleObject" Target="embeddings/oleObject110.bin"/><Relationship Id="rId474" Type="http://schemas.openxmlformats.org/officeDocument/2006/relationships/image" Target="media/image330.wmf"/><Relationship Id="rId127" Type="http://schemas.openxmlformats.org/officeDocument/2006/relationships/image" Target="media/image109.wmf"/><Relationship Id="rId681" Type="http://schemas.openxmlformats.org/officeDocument/2006/relationships/oleObject" Target="embeddings/oleObject247.bin"/><Relationship Id="rId737" Type="http://schemas.openxmlformats.org/officeDocument/2006/relationships/image" Target="media/image448.jpeg"/><Relationship Id="rId779" Type="http://schemas.openxmlformats.org/officeDocument/2006/relationships/image" Target="media/image490.jpeg"/><Relationship Id="rId31" Type="http://schemas.openxmlformats.org/officeDocument/2006/relationships/image" Target="media/image23.png"/><Relationship Id="rId73" Type="http://schemas.openxmlformats.org/officeDocument/2006/relationships/image" Target="media/image64.png"/><Relationship Id="rId169" Type="http://schemas.openxmlformats.org/officeDocument/2006/relationships/oleObject" Target="embeddings/oleObject32.bin"/><Relationship Id="rId334" Type="http://schemas.openxmlformats.org/officeDocument/2006/relationships/image" Target="media/image252.png"/><Relationship Id="rId376" Type="http://schemas.openxmlformats.org/officeDocument/2006/relationships/oleObject" Target="embeddings/oleObject82.bin"/><Relationship Id="rId541" Type="http://schemas.openxmlformats.org/officeDocument/2006/relationships/image" Target="media/image356.wmf"/><Relationship Id="rId583" Type="http://schemas.openxmlformats.org/officeDocument/2006/relationships/oleObject" Target="embeddings/oleObject195.bin"/><Relationship Id="rId639" Type="http://schemas.openxmlformats.org/officeDocument/2006/relationships/oleObject" Target="embeddings/oleObject225.bin"/><Relationship Id="rId790" Type="http://schemas.openxmlformats.org/officeDocument/2006/relationships/image" Target="media/image501.jpeg"/><Relationship Id="rId804" Type="http://schemas.openxmlformats.org/officeDocument/2006/relationships/image" Target="media/image515.jpeg"/><Relationship Id="rId4" Type="http://schemas.openxmlformats.org/officeDocument/2006/relationships/settings" Target="settings.xml"/><Relationship Id="rId180" Type="http://schemas.openxmlformats.org/officeDocument/2006/relationships/image" Target="media/image133.wmf"/><Relationship Id="rId236" Type="http://schemas.openxmlformats.org/officeDocument/2006/relationships/oleObject" Target="embeddings/oleObject67.bin"/><Relationship Id="rId278" Type="http://schemas.openxmlformats.org/officeDocument/2006/relationships/image" Target="media/image196.png"/><Relationship Id="rId401" Type="http://schemas.openxmlformats.org/officeDocument/2006/relationships/image" Target="media/image295.wmf"/><Relationship Id="rId443" Type="http://schemas.openxmlformats.org/officeDocument/2006/relationships/image" Target="media/image316.wmf"/><Relationship Id="rId650" Type="http://schemas.openxmlformats.org/officeDocument/2006/relationships/oleObject" Target="embeddings/oleObject231.bin"/><Relationship Id="rId303" Type="http://schemas.openxmlformats.org/officeDocument/2006/relationships/image" Target="media/image221.png"/><Relationship Id="rId485" Type="http://schemas.openxmlformats.org/officeDocument/2006/relationships/image" Target="media/image335.wmf"/><Relationship Id="rId692" Type="http://schemas.openxmlformats.org/officeDocument/2006/relationships/image" Target="media/image428.wmf"/><Relationship Id="rId706" Type="http://schemas.openxmlformats.org/officeDocument/2006/relationships/oleObject" Target="embeddings/oleObject262.bin"/><Relationship Id="rId748" Type="http://schemas.openxmlformats.org/officeDocument/2006/relationships/image" Target="media/image459.jpe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oleObject" Target="embeddings/oleObject15.bin"/><Relationship Id="rId345" Type="http://schemas.openxmlformats.org/officeDocument/2006/relationships/image" Target="media/image262.png"/><Relationship Id="rId387" Type="http://schemas.openxmlformats.org/officeDocument/2006/relationships/image" Target="media/image288.wmf"/><Relationship Id="rId510" Type="http://schemas.openxmlformats.org/officeDocument/2006/relationships/oleObject" Target="embeddings/oleObject156.bin"/><Relationship Id="rId552" Type="http://schemas.openxmlformats.org/officeDocument/2006/relationships/image" Target="media/image362.wmf"/><Relationship Id="rId594" Type="http://schemas.openxmlformats.org/officeDocument/2006/relationships/image" Target="media/image382.wmf"/><Relationship Id="rId608" Type="http://schemas.openxmlformats.org/officeDocument/2006/relationships/oleObject" Target="embeddings/oleObject209.bin"/><Relationship Id="rId815" Type="http://schemas.openxmlformats.org/officeDocument/2006/relationships/image" Target="media/image526.jpeg"/><Relationship Id="rId191" Type="http://schemas.openxmlformats.org/officeDocument/2006/relationships/oleObject" Target="embeddings/oleObject44.bin"/><Relationship Id="rId205" Type="http://schemas.openxmlformats.org/officeDocument/2006/relationships/oleObject" Target="embeddings/oleObject52.bin"/><Relationship Id="rId247" Type="http://schemas.openxmlformats.org/officeDocument/2006/relationships/image" Target="media/image167.png"/><Relationship Id="rId412" Type="http://schemas.openxmlformats.org/officeDocument/2006/relationships/oleObject" Target="embeddings/oleObject100.bin"/><Relationship Id="rId107" Type="http://schemas.openxmlformats.org/officeDocument/2006/relationships/image" Target="media/image98.png"/><Relationship Id="rId289" Type="http://schemas.openxmlformats.org/officeDocument/2006/relationships/image" Target="media/image207.png"/><Relationship Id="rId454" Type="http://schemas.openxmlformats.org/officeDocument/2006/relationships/oleObject" Target="embeddings/oleObject121.bin"/><Relationship Id="rId496" Type="http://schemas.openxmlformats.org/officeDocument/2006/relationships/image" Target="media/image340.wmf"/><Relationship Id="rId661" Type="http://schemas.openxmlformats.org/officeDocument/2006/relationships/image" Target="media/image413.wmf"/><Relationship Id="rId717" Type="http://schemas.openxmlformats.org/officeDocument/2006/relationships/image" Target="media/image435.wmf"/><Relationship Id="rId759" Type="http://schemas.openxmlformats.org/officeDocument/2006/relationships/image" Target="media/image470.png"/><Relationship Id="rId11" Type="http://schemas.openxmlformats.org/officeDocument/2006/relationships/image" Target="media/image5.png"/><Relationship Id="rId53" Type="http://schemas.openxmlformats.org/officeDocument/2006/relationships/image" Target="media/image44.png"/><Relationship Id="rId149" Type="http://schemas.openxmlformats.org/officeDocument/2006/relationships/image" Target="media/image119.wmf"/><Relationship Id="rId314" Type="http://schemas.openxmlformats.org/officeDocument/2006/relationships/image" Target="media/image232.png"/><Relationship Id="rId356" Type="http://schemas.openxmlformats.org/officeDocument/2006/relationships/oleObject" Target="embeddings/oleObject72.bin"/><Relationship Id="rId398" Type="http://schemas.openxmlformats.org/officeDocument/2006/relationships/oleObject" Target="embeddings/oleObject93.bin"/><Relationship Id="rId521" Type="http://schemas.openxmlformats.org/officeDocument/2006/relationships/image" Target="media/image348.wmf"/><Relationship Id="rId563" Type="http://schemas.openxmlformats.org/officeDocument/2006/relationships/image" Target="media/image367.wmf"/><Relationship Id="rId619" Type="http://schemas.openxmlformats.org/officeDocument/2006/relationships/oleObject" Target="embeddings/oleObject215.bin"/><Relationship Id="rId770" Type="http://schemas.openxmlformats.org/officeDocument/2006/relationships/image" Target="media/image481.jpeg"/><Relationship Id="rId95" Type="http://schemas.openxmlformats.org/officeDocument/2006/relationships/image" Target="media/image86.png"/><Relationship Id="rId160" Type="http://schemas.openxmlformats.org/officeDocument/2006/relationships/image" Target="media/image124.wmf"/><Relationship Id="rId216" Type="http://schemas.openxmlformats.org/officeDocument/2006/relationships/oleObject" Target="embeddings/oleObject57.bin"/><Relationship Id="rId423" Type="http://schemas.openxmlformats.org/officeDocument/2006/relationships/image" Target="media/image306.wmf"/><Relationship Id="rId826" Type="http://schemas.openxmlformats.org/officeDocument/2006/relationships/image" Target="media/image537.jpeg"/><Relationship Id="rId258" Type="http://schemas.openxmlformats.org/officeDocument/2006/relationships/image" Target="media/image178.png"/><Relationship Id="rId465" Type="http://schemas.openxmlformats.org/officeDocument/2006/relationships/image" Target="media/image326.wmf"/><Relationship Id="rId630" Type="http://schemas.openxmlformats.org/officeDocument/2006/relationships/image" Target="media/image398.wmf"/><Relationship Id="rId672" Type="http://schemas.openxmlformats.org/officeDocument/2006/relationships/oleObject" Target="embeddings/oleObject242.bin"/><Relationship Id="rId728" Type="http://schemas.openxmlformats.org/officeDocument/2006/relationships/oleObject" Target="embeddings/oleObject276.bin"/><Relationship Id="rId22" Type="http://schemas.openxmlformats.org/officeDocument/2006/relationships/image" Target="media/image16.png"/><Relationship Id="rId64" Type="http://schemas.openxmlformats.org/officeDocument/2006/relationships/image" Target="media/image55.png"/><Relationship Id="rId118" Type="http://schemas.openxmlformats.org/officeDocument/2006/relationships/image" Target="media/image105.wmf"/><Relationship Id="rId325" Type="http://schemas.openxmlformats.org/officeDocument/2006/relationships/image" Target="media/image243.png"/><Relationship Id="rId367" Type="http://schemas.openxmlformats.org/officeDocument/2006/relationships/image" Target="media/image278.wmf"/><Relationship Id="rId532" Type="http://schemas.openxmlformats.org/officeDocument/2006/relationships/oleObject" Target="embeddings/oleObject169.bin"/><Relationship Id="rId574" Type="http://schemas.openxmlformats.org/officeDocument/2006/relationships/image" Target="media/image372.wmf"/><Relationship Id="rId171" Type="http://schemas.openxmlformats.org/officeDocument/2006/relationships/oleObject" Target="embeddings/oleObject33.bin"/><Relationship Id="rId227" Type="http://schemas.openxmlformats.org/officeDocument/2006/relationships/image" Target="media/image156.wmf"/><Relationship Id="rId781" Type="http://schemas.openxmlformats.org/officeDocument/2006/relationships/image" Target="media/image492.jpeg"/><Relationship Id="rId269" Type="http://schemas.openxmlformats.org/officeDocument/2006/relationships/image" Target="media/image187.png"/><Relationship Id="rId434" Type="http://schemas.openxmlformats.org/officeDocument/2006/relationships/oleObject" Target="embeddings/oleObject111.bin"/><Relationship Id="rId476" Type="http://schemas.openxmlformats.org/officeDocument/2006/relationships/image" Target="media/image331.wmf"/><Relationship Id="rId641" Type="http://schemas.openxmlformats.org/officeDocument/2006/relationships/oleObject" Target="embeddings/oleObject226.bin"/><Relationship Id="rId683" Type="http://schemas.openxmlformats.org/officeDocument/2006/relationships/oleObject" Target="embeddings/oleObject248.bin"/><Relationship Id="rId739" Type="http://schemas.openxmlformats.org/officeDocument/2006/relationships/image" Target="media/image450.jpeg"/><Relationship Id="rId33" Type="http://schemas.openxmlformats.org/officeDocument/2006/relationships/image" Target="media/image25.png"/><Relationship Id="rId129" Type="http://schemas.openxmlformats.org/officeDocument/2006/relationships/image" Target="media/image110.wmf"/><Relationship Id="rId280" Type="http://schemas.openxmlformats.org/officeDocument/2006/relationships/image" Target="media/image198.png"/><Relationship Id="rId336" Type="http://schemas.openxmlformats.org/officeDocument/2006/relationships/image" Target="media/image253.png"/><Relationship Id="rId501" Type="http://schemas.openxmlformats.org/officeDocument/2006/relationships/image" Target="media/image342.wmf"/><Relationship Id="rId543" Type="http://schemas.openxmlformats.org/officeDocument/2006/relationships/image" Target="media/image357.wmf"/><Relationship Id="rId75" Type="http://schemas.openxmlformats.org/officeDocument/2006/relationships/image" Target="media/image66.png"/><Relationship Id="rId140" Type="http://schemas.openxmlformats.org/officeDocument/2006/relationships/oleObject" Target="embeddings/oleObject16.bin"/><Relationship Id="rId182" Type="http://schemas.openxmlformats.org/officeDocument/2006/relationships/image" Target="media/image134.wmf"/><Relationship Id="rId378" Type="http://schemas.openxmlformats.org/officeDocument/2006/relationships/oleObject" Target="embeddings/oleObject83.bin"/><Relationship Id="rId403" Type="http://schemas.openxmlformats.org/officeDocument/2006/relationships/image" Target="media/image296.wmf"/><Relationship Id="rId585" Type="http://schemas.openxmlformats.org/officeDocument/2006/relationships/oleObject" Target="embeddings/oleObject196.bin"/><Relationship Id="rId750" Type="http://schemas.openxmlformats.org/officeDocument/2006/relationships/image" Target="media/image461.jpeg"/><Relationship Id="rId792" Type="http://schemas.openxmlformats.org/officeDocument/2006/relationships/image" Target="media/image503.jpeg"/><Relationship Id="rId806" Type="http://schemas.openxmlformats.org/officeDocument/2006/relationships/image" Target="media/image517.jpeg"/><Relationship Id="rId6" Type="http://schemas.openxmlformats.org/officeDocument/2006/relationships/footnotes" Target="footnotes.xml"/><Relationship Id="rId238" Type="http://schemas.openxmlformats.org/officeDocument/2006/relationships/oleObject" Target="embeddings/oleObject68.bin"/><Relationship Id="rId445" Type="http://schemas.openxmlformats.org/officeDocument/2006/relationships/image" Target="media/image317.wmf"/><Relationship Id="rId487" Type="http://schemas.openxmlformats.org/officeDocument/2006/relationships/image" Target="media/image336.wmf"/><Relationship Id="rId610" Type="http://schemas.openxmlformats.org/officeDocument/2006/relationships/oleObject" Target="embeddings/oleObject210.bin"/><Relationship Id="rId652" Type="http://schemas.openxmlformats.org/officeDocument/2006/relationships/oleObject" Target="embeddings/oleObject232.bin"/><Relationship Id="rId694" Type="http://schemas.openxmlformats.org/officeDocument/2006/relationships/image" Target="media/image429.wmf"/><Relationship Id="rId708" Type="http://schemas.openxmlformats.org/officeDocument/2006/relationships/oleObject" Target="embeddings/oleObject264.bin"/><Relationship Id="rId291" Type="http://schemas.openxmlformats.org/officeDocument/2006/relationships/image" Target="media/image209.png"/><Relationship Id="rId305" Type="http://schemas.openxmlformats.org/officeDocument/2006/relationships/image" Target="media/image223.png"/><Relationship Id="rId347" Type="http://schemas.openxmlformats.org/officeDocument/2006/relationships/image" Target="media/image264.png"/><Relationship Id="rId512" Type="http://schemas.openxmlformats.org/officeDocument/2006/relationships/oleObject" Target="embeddings/oleObject157.bin"/><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oleObject" Target="embeddings/oleObject23.bin"/><Relationship Id="rId389" Type="http://schemas.openxmlformats.org/officeDocument/2006/relationships/image" Target="media/image289.wmf"/><Relationship Id="rId554" Type="http://schemas.openxmlformats.org/officeDocument/2006/relationships/image" Target="media/image363.wmf"/><Relationship Id="rId596" Type="http://schemas.openxmlformats.org/officeDocument/2006/relationships/image" Target="media/image383.wmf"/><Relationship Id="rId761" Type="http://schemas.openxmlformats.org/officeDocument/2006/relationships/image" Target="media/image472.png"/><Relationship Id="rId817" Type="http://schemas.openxmlformats.org/officeDocument/2006/relationships/image" Target="media/image528.jpeg"/><Relationship Id="rId193" Type="http://schemas.openxmlformats.org/officeDocument/2006/relationships/oleObject" Target="embeddings/oleObject45.bin"/><Relationship Id="rId207" Type="http://schemas.openxmlformats.org/officeDocument/2006/relationships/oleObject" Target="embeddings/oleObject53.bin"/><Relationship Id="rId249" Type="http://schemas.openxmlformats.org/officeDocument/2006/relationships/image" Target="media/image169.png"/><Relationship Id="rId414" Type="http://schemas.openxmlformats.org/officeDocument/2006/relationships/oleObject" Target="embeddings/oleObject101.bin"/><Relationship Id="rId456" Type="http://schemas.openxmlformats.org/officeDocument/2006/relationships/oleObject" Target="embeddings/oleObject122.bin"/><Relationship Id="rId498" Type="http://schemas.openxmlformats.org/officeDocument/2006/relationships/oleObject" Target="embeddings/oleObject146.bin"/><Relationship Id="rId621" Type="http://schemas.openxmlformats.org/officeDocument/2006/relationships/oleObject" Target="embeddings/oleObject216.bin"/><Relationship Id="rId663" Type="http://schemas.openxmlformats.org/officeDocument/2006/relationships/image" Target="media/image414.wmf"/><Relationship Id="rId13" Type="http://schemas.openxmlformats.org/officeDocument/2006/relationships/image" Target="media/image7.png"/><Relationship Id="rId109" Type="http://schemas.openxmlformats.org/officeDocument/2006/relationships/image" Target="media/image100.png"/><Relationship Id="rId260" Type="http://schemas.openxmlformats.org/officeDocument/2006/relationships/hyperlink" Target="http://ru.wikipedia.org/wiki/%D0%9C%D0%B5%D1%82%D0%BE%D0%B4_%D0%93%D0%B0%D1%83%D1%81%D1%81%D0%B0" TargetMode="External"/><Relationship Id="rId316" Type="http://schemas.openxmlformats.org/officeDocument/2006/relationships/image" Target="media/image234.png"/><Relationship Id="rId523" Type="http://schemas.openxmlformats.org/officeDocument/2006/relationships/oleObject" Target="embeddings/oleObject163.bin"/><Relationship Id="rId719" Type="http://schemas.openxmlformats.org/officeDocument/2006/relationships/image" Target="media/image436.wmf"/><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06.wmf"/><Relationship Id="rId358" Type="http://schemas.openxmlformats.org/officeDocument/2006/relationships/oleObject" Target="embeddings/oleObject73.bin"/><Relationship Id="rId565" Type="http://schemas.openxmlformats.org/officeDocument/2006/relationships/image" Target="media/image368.wmf"/><Relationship Id="rId730" Type="http://schemas.openxmlformats.org/officeDocument/2006/relationships/oleObject" Target="embeddings/oleObject277.bin"/><Relationship Id="rId772" Type="http://schemas.openxmlformats.org/officeDocument/2006/relationships/image" Target="media/image483.jpeg"/><Relationship Id="rId828" Type="http://schemas.openxmlformats.org/officeDocument/2006/relationships/image" Target="media/image539.jpeg"/><Relationship Id="rId162" Type="http://schemas.openxmlformats.org/officeDocument/2006/relationships/image" Target="media/image125.wmf"/><Relationship Id="rId218" Type="http://schemas.openxmlformats.org/officeDocument/2006/relationships/oleObject" Target="embeddings/oleObject58.bin"/><Relationship Id="rId425" Type="http://schemas.openxmlformats.org/officeDocument/2006/relationships/image" Target="media/image307.wmf"/><Relationship Id="rId467" Type="http://schemas.openxmlformats.org/officeDocument/2006/relationships/image" Target="media/image327.wmf"/><Relationship Id="rId632" Type="http://schemas.openxmlformats.org/officeDocument/2006/relationships/image" Target="media/image399.wmf"/><Relationship Id="rId271" Type="http://schemas.openxmlformats.org/officeDocument/2006/relationships/image" Target="media/image189.png"/><Relationship Id="rId674" Type="http://schemas.openxmlformats.org/officeDocument/2006/relationships/image" Target="media/image419.wmf"/><Relationship Id="rId24" Type="http://schemas.openxmlformats.org/officeDocument/2006/relationships/image" Target="media/image18.png"/><Relationship Id="rId66" Type="http://schemas.openxmlformats.org/officeDocument/2006/relationships/image" Target="media/image57.png"/><Relationship Id="rId131" Type="http://schemas.openxmlformats.org/officeDocument/2006/relationships/image" Target="media/image111.png"/><Relationship Id="rId327" Type="http://schemas.openxmlformats.org/officeDocument/2006/relationships/image" Target="media/image245.png"/><Relationship Id="rId369" Type="http://schemas.openxmlformats.org/officeDocument/2006/relationships/image" Target="media/image279.wmf"/><Relationship Id="rId534" Type="http://schemas.openxmlformats.org/officeDocument/2006/relationships/oleObject" Target="embeddings/oleObject170.bin"/><Relationship Id="rId576" Type="http://schemas.openxmlformats.org/officeDocument/2006/relationships/image" Target="media/image373.wmf"/><Relationship Id="rId741" Type="http://schemas.openxmlformats.org/officeDocument/2006/relationships/image" Target="media/image452.jpeg"/><Relationship Id="rId783" Type="http://schemas.openxmlformats.org/officeDocument/2006/relationships/image" Target="media/image494.jpeg"/><Relationship Id="rId173" Type="http://schemas.openxmlformats.org/officeDocument/2006/relationships/oleObject" Target="embeddings/oleObject34.bin"/><Relationship Id="rId229" Type="http://schemas.openxmlformats.org/officeDocument/2006/relationships/image" Target="media/image157.wmf"/><Relationship Id="rId380" Type="http://schemas.openxmlformats.org/officeDocument/2006/relationships/oleObject" Target="embeddings/oleObject84.bin"/><Relationship Id="rId436" Type="http://schemas.openxmlformats.org/officeDocument/2006/relationships/oleObject" Target="embeddings/oleObject112.bin"/><Relationship Id="rId601" Type="http://schemas.openxmlformats.org/officeDocument/2006/relationships/oleObject" Target="embeddings/oleObject204.bin"/><Relationship Id="rId643" Type="http://schemas.openxmlformats.org/officeDocument/2006/relationships/oleObject" Target="embeddings/oleObject227.bin"/><Relationship Id="rId240" Type="http://schemas.openxmlformats.org/officeDocument/2006/relationships/oleObject" Target="embeddings/oleObject69.bin"/><Relationship Id="rId478" Type="http://schemas.openxmlformats.org/officeDocument/2006/relationships/image" Target="media/image332.wmf"/><Relationship Id="rId685" Type="http://schemas.openxmlformats.org/officeDocument/2006/relationships/oleObject" Target="embeddings/oleObject249.bin"/><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00.png"/><Relationship Id="rId338" Type="http://schemas.openxmlformats.org/officeDocument/2006/relationships/image" Target="media/image255.png"/><Relationship Id="rId503" Type="http://schemas.openxmlformats.org/officeDocument/2006/relationships/oleObject" Target="embeddings/oleObject149.bin"/><Relationship Id="rId545" Type="http://schemas.openxmlformats.org/officeDocument/2006/relationships/image" Target="media/image358.wmf"/><Relationship Id="rId587" Type="http://schemas.openxmlformats.org/officeDocument/2006/relationships/oleObject" Target="embeddings/oleObject197.bin"/><Relationship Id="rId710" Type="http://schemas.openxmlformats.org/officeDocument/2006/relationships/oleObject" Target="embeddings/oleObject266.bin"/><Relationship Id="rId752" Type="http://schemas.openxmlformats.org/officeDocument/2006/relationships/image" Target="media/image463.png"/><Relationship Id="rId808" Type="http://schemas.openxmlformats.org/officeDocument/2006/relationships/image" Target="media/image519.jpeg"/><Relationship Id="rId8" Type="http://schemas.openxmlformats.org/officeDocument/2006/relationships/image" Target="media/image2.png"/><Relationship Id="rId142" Type="http://schemas.openxmlformats.org/officeDocument/2006/relationships/oleObject" Target="embeddings/oleObject17.bin"/><Relationship Id="rId184" Type="http://schemas.openxmlformats.org/officeDocument/2006/relationships/image" Target="media/image135.wmf"/><Relationship Id="rId391" Type="http://schemas.openxmlformats.org/officeDocument/2006/relationships/image" Target="media/image290.wmf"/><Relationship Id="rId405" Type="http://schemas.openxmlformats.org/officeDocument/2006/relationships/image" Target="media/image297.wmf"/><Relationship Id="rId447" Type="http://schemas.openxmlformats.org/officeDocument/2006/relationships/image" Target="media/image318.wmf"/><Relationship Id="rId612" Type="http://schemas.openxmlformats.org/officeDocument/2006/relationships/oleObject" Target="embeddings/oleObject211.bin"/><Relationship Id="rId794" Type="http://schemas.openxmlformats.org/officeDocument/2006/relationships/image" Target="media/image505.jpeg"/><Relationship Id="rId251" Type="http://schemas.openxmlformats.org/officeDocument/2006/relationships/image" Target="media/image171.png"/><Relationship Id="rId489" Type="http://schemas.openxmlformats.org/officeDocument/2006/relationships/image" Target="media/image337.wmf"/><Relationship Id="rId654" Type="http://schemas.openxmlformats.org/officeDocument/2006/relationships/oleObject" Target="embeddings/oleObject233.bin"/><Relationship Id="rId696" Type="http://schemas.openxmlformats.org/officeDocument/2006/relationships/image" Target="media/image430.wmf"/><Relationship Id="rId46" Type="http://schemas.openxmlformats.org/officeDocument/2006/relationships/image" Target="media/image37.png"/><Relationship Id="rId293" Type="http://schemas.openxmlformats.org/officeDocument/2006/relationships/image" Target="media/image211.png"/><Relationship Id="rId307" Type="http://schemas.openxmlformats.org/officeDocument/2006/relationships/image" Target="media/image225.png"/><Relationship Id="rId349" Type="http://schemas.openxmlformats.org/officeDocument/2006/relationships/image" Target="media/image266.png"/><Relationship Id="rId514" Type="http://schemas.openxmlformats.org/officeDocument/2006/relationships/oleObject" Target="embeddings/oleObject158.bin"/><Relationship Id="rId556" Type="http://schemas.openxmlformats.org/officeDocument/2006/relationships/image" Target="media/image364.wmf"/><Relationship Id="rId721" Type="http://schemas.openxmlformats.org/officeDocument/2006/relationships/image" Target="media/image437.wmf"/><Relationship Id="rId763" Type="http://schemas.openxmlformats.org/officeDocument/2006/relationships/image" Target="media/image474.png"/><Relationship Id="rId88" Type="http://schemas.openxmlformats.org/officeDocument/2006/relationships/image" Target="media/image79.png"/><Relationship Id="rId111" Type="http://schemas.openxmlformats.org/officeDocument/2006/relationships/oleObject" Target="embeddings/oleObject1.bin"/><Relationship Id="rId153" Type="http://schemas.openxmlformats.org/officeDocument/2006/relationships/oleObject" Target="embeddings/oleObject24.bin"/><Relationship Id="rId195" Type="http://schemas.openxmlformats.org/officeDocument/2006/relationships/oleObject" Target="embeddings/oleObject47.bin"/><Relationship Id="rId209" Type="http://schemas.openxmlformats.org/officeDocument/2006/relationships/image" Target="media/image147.wmf"/><Relationship Id="rId360" Type="http://schemas.openxmlformats.org/officeDocument/2006/relationships/oleObject" Target="embeddings/oleObject74.bin"/><Relationship Id="rId416" Type="http://schemas.openxmlformats.org/officeDocument/2006/relationships/oleObject" Target="embeddings/oleObject102.bin"/><Relationship Id="rId598" Type="http://schemas.openxmlformats.org/officeDocument/2006/relationships/image" Target="media/image384.wmf"/><Relationship Id="rId819" Type="http://schemas.openxmlformats.org/officeDocument/2006/relationships/image" Target="media/image530.jpeg"/><Relationship Id="rId220" Type="http://schemas.openxmlformats.org/officeDocument/2006/relationships/oleObject" Target="embeddings/oleObject59.bin"/><Relationship Id="rId458" Type="http://schemas.openxmlformats.org/officeDocument/2006/relationships/oleObject" Target="embeddings/oleObject123.bin"/><Relationship Id="rId623" Type="http://schemas.openxmlformats.org/officeDocument/2006/relationships/oleObject" Target="embeddings/oleObject217.bin"/><Relationship Id="rId665" Type="http://schemas.openxmlformats.org/officeDocument/2006/relationships/image" Target="media/image415.wmf"/><Relationship Id="rId830" Type="http://schemas.openxmlformats.org/officeDocument/2006/relationships/hyperlink" Target="http://samlib.ru/a/alowa_eleonora_aleksandrowna/chislennyemetody.shtml" TargetMode="External"/><Relationship Id="rId15" Type="http://schemas.openxmlformats.org/officeDocument/2006/relationships/image" Target="media/image9.png"/><Relationship Id="rId57" Type="http://schemas.openxmlformats.org/officeDocument/2006/relationships/image" Target="media/image48.png"/><Relationship Id="rId262" Type="http://schemas.openxmlformats.org/officeDocument/2006/relationships/image" Target="media/image181.png"/><Relationship Id="rId318" Type="http://schemas.openxmlformats.org/officeDocument/2006/relationships/image" Target="media/image236.png"/><Relationship Id="rId525" Type="http://schemas.openxmlformats.org/officeDocument/2006/relationships/oleObject" Target="embeddings/oleObject165.bin"/><Relationship Id="rId567" Type="http://schemas.openxmlformats.org/officeDocument/2006/relationships/image" Target="media/image369.wmf"/><Relationship Id="rId732" Type="http://schemas.openxmlformats.org/officeDocument/2006/relationships/image" Target="media/image443.png"/><Relationship Id="rId99" Type="http://schemas.openxmlformats.org/officeDocument/2006/relationships/image" Target="media/image90.png"/><Relationship Id="rId122" Type="http://schemas.openxmlformats.org/officeDocument/2006/relationships/oleObject" Target="embeddings/oleObject7.bin"/><Relationship Id="rId164" Type="http://schemas.openxmlformats.org/officeDocument/2006/relationships/image" Target="media/image126.wmf"/><Relationship Id="rId371" Type="http://schemas.openxmlformats.org/officeDocument/2006/relationships/image" Target="media/image280.wmf"/><Relationship Id="rId774" Type="http://schemas.openxmlformats.org/officeDocument/2006/relationships/image" Target="media/image485.jpeg"/><Relationship Id="rId427" Type="http://schemas.openxmlformats.org/officeDocument/2006/relationships/image" Target="media/image308.wmf"/><Relationship Id="rId469" Type="http://schemas.openxmlformats.org/officeDocument/2006/relationships/image" Target="media/image328.wmf"/><Relationship Id="rId634" Type="http://schemas.openxmlformats.org/officeDocument/2006/relationships/image" Target="media/image400.wmf"/><Relationship Id="rId676" Type="http://schemas.openxmlformats.org/officeDocument/2006/relationships/image" Target="media/image420.wmf"/><Relationship Id="rId26" Type="http://schemas.openxmlformats.org/officeDocument/2006/relationships/image" Target="media/image20.png"/><Relationship Id="rId231" Type="http://schemas.openxmlformats.org/officeDocument/2006/relationships/image" Target="media/image158.wmf"/><Relationship Id="rId273" Type="http://schemas.openxmlformats.org/officeDocument/2006/relationships/image" Target="media/image191.png"/><Relationship Id="rId329" Type="http://schemas.openxmlformats.org/officeDocument/2006/relationships/image" Target="media/image247.png"/><Relationship Id="rId480" Type="http://schemas.openxmlformats.org/officeDocument/2006/relationships/image" Target="media/image333.wmf"/><Relationship Id="rId536" Type="http://schemas.openxmlformats.org/officeDocument/2006/relationships/image" Target="media/image353.png"/><Relationship Id="rId701" Type="http://schemas.openxmlformats.org/officeDocument/2006/relationships/oleObject" Target="embeddings/oleObject257.bin"/><Relationship Id="rId68" Type="http://schemas.openxmlformats.org/officeDocument/2006/relationships/image" Target="media/image59.png"/><Relationship Id="rId133" Type="http://schemas.openxmlformats.org/officeDocument/2006/relationships/oleObject" Target="embeddings/oleObject12.bin"/><Relationship Id="rId175" Type="http://schemas.openxmlformats.org/officeDocument/2006/relationships/oleObject" Target="embeddings/oleObject35.bin"/><Relationship Id="rId340" Type="http://schemas.openxmlformats.org/officeDocument/2006/relationships/image" Target="media/image257.png"/><Relationship Id="rId578" Type="http://schemas.openxmlformats.org/officeDocument/2006/relationships/image" Target="media/image374.wmf"/><Relationship Id="rId743" Type="http://schemas.openxmlformats.org/officeDocument/2006/relationships/image" Target="media/image454.jpeg"/><Relationship Id="rId785" Type="http://schemas.openxmlformats.org/officeDocument/2006/relationships/image" Target="media/image496.jpeg"/><Relationship Id="rId200" Type="http://schemas.openxmlformats.org/officeDocument/2006/relationships/image" Target="media/image142.wmf"/><Relationship Id="rId382" Type="http://schemas.openxmlformats.org/officeDocument/2006/relationships/oleObject" Target="embeddings/oleObject85.bin"/><Relationship Id="rId438" Type="http://schemas.openxmlformats.org/officeDocument/2006/relationships/oleObject" Target="embeddings/oleObject113.bin"/><Relationship Id="rId603" Type="http://schemas.openxmlformats.org/officeDocument/2006/relationships/oleObject" Target="embeddings/oleObject206.bin"/><Relationship Id="rId645" Type="http://schemas.openxmlformats.org/officeDocument/2006/relationships/oleObject" Target="embeddings/oleObject228.bin"/><Relationship Id="rId687" Type="http://schemas.openxmlformats.org/officeDocument/2006/relationships/oleObject" Target="embeddings/oleObject250.bin"/><Relationship Id="rId810" Type="http://schemas.openxmlformats.org/officeDocument/2006/relationships/image" Target="media/image521.jpeg"/><Relationship Id="rId242" Type="http://schemas.openxmlformats.org/officeDocument/2006/relationships/oleObject" Target="embeddings/oleObject70.bin"/><Relationship Id="rId284" Type="http://schemas.openxmlformats.org/officeDocument/2006/relationships/image" Target="media/image202.png"/><Relationship Id="rId491" Type="http://schemas.openxmlformats.org/officeDocument/2006/relationships/oleObject" Target="embeddings/oleObject142.bin"/><Relationship Id="rId505" Type="http://schemas.openxmlformats.org/officeDocument/2006/relationships/oleObject" Target="embeddings/oleObject151.bin"/><Relationship Id="rId712" Type="http://schemas.openxmlformats.org/officeDocument/2006/relationships/oleObject" Target="embeddings/oleObject268.bin"/><Relationship Id="rId37" Type="http://schemas.openxmlformats.org/officeDocument/2006/relationships/image" Target="media/image28.png"/><Relationship Id="rId79" Type="http://schemas.openxmlformats.org/officeDocument/2006/relationships/image" Target="media/image70.png"/><Relationship Id="rId102" Type="http://schemas.openxmlformats.org/officeDocument/2006/relationships/image" Target="media/image93.png"/><Relationship Id="rId144" Type="http://schemas.openxmlformats.org/officeDocument/2006/relationships/oleObject" Target="embeddings/oleObject18.bin"/><Relationship Id="rId547" Type="http://schemas.openxmlformats.org/officeDocument/2006/relationships/image" Target="media/image359.png"/><Relationship Id="rId589" Type="http://schemas.openxmlformats.org/officeDocument/2006/relationships/oleObject" Target="embeddings/oleObject198.bin"/><Relationship Id="rId754" Type="http://schemas.openxmlformats.org/officeDocument/2006/relationships/image" Target="media/image465.png"/><Relationship Id="rId796" Type="http://schemas.openxmlformats.org/officeDocument/2006/relationships/image" Target="media/image507.jpeg"/><Relationship Id="rId90" Type="http://schemas.openxmlformats.org/officeDocument/2006/relationships/image" Target="media/image81.png"/><Relationship Id="rId186" Type="http://schemas.openxmlformats.org/officeDocument/2006/relationships/image" Target="media/image136.wmf"/><Relationship Id="rId351" Type="http://schemas.openxmlformats.org/officeDocument/2006/relationships/image" Target="media/image268.png"/><Relationship Id="rId393" Type="http://schemas.openxmlformats.org/officeDocument/2006/relationships/image" Target="media/image291.wmf"/><Relationship Id="rId407" Type="http://schemas.openxmlformats.org/officeDocument/2006/relationships/image" Target="media/image298.wmf"/><Relationship Id="rId449" Type="http://schemas.openxmlformats.org/officeDocument/2006/relationships/image" Target="media/image319.wmf"/><Relationship Id="rId614" Type="http://schemas.openxmlformats.org/officeDocument/2006/relationships/image" Target="media/image390.wmf"/><Relationship Id="rId656" Type="http://schemas.openxmlformats.org/officeDocument/2006/relationships/oleObject" Target="embeddings/oleObject234.bin"/><Relationship Id="rId821" Type="http://schemas.openxmlformats.org/officeDocument/2006/relationships/image" Target="media/image532.jpeg"/><Relationship Id="rId211" Type="http://schemas.openxmlformats.org/officeDocument/2006/relationships/image" Target="media/image148.wmf"/><Relationship Id="rId253" Type="http://schemas.openxmlformats.org/officeDocument/2006/relationships/image" Target="media/image173.png"/><Relationship Id="rId295" Type="http://schemas.openxmlformats.org/officeDocument/2006/relationships/image" Target="media/image213.png"/><Relationship Id="rId309" Type="http://schemas.openxmlformats.org/officeDocument/2006/relationships/image" Target="media/image227.png"/><Relationship Id="rId460" Type="http://schemas.openxmlformats.org/officeDocument/2006/relationships/oleObject" Target="embeddings/oleObject124.bin"/><Relationship Id="rId516" Type="http://schemas.openxmlformats.org/officeDocument/2006/relationships/oleObject" Target="embeddings/oleObject159.bin"/><Relationship Id="rId698" Type="http://schemas.openxmlformats.org/officeDocument/2006/relationships/image" Target="media/image431.wmf"/><Relationship Id="rId48" Type="http://schemas.openxmlformats.org/officeDocument/2006/relationships/image" Target="media/image39.png"/><Relationship Id="rId113" Type="http://schemas.openxmlformats.org/officeDocument/2006/relationships/oleObject" Target="embeddings/oleObject2.bin"/><Relationship Id="rId320" Type="http://schemas.openxmlformats.org/officeDocument/2006/relationships/image" Target="media/image238.png"/><Relationship Id="rId558" Type="http://schemas.openxmlformats.org/officeDocument/2006/relationships/image" Target="media/image365.wmf"/><Relationship Id="rId723" Type="http://schemas.openxmlformats.org/officeDocument/2006/relationships/image" Target="media/image438.wmf"/><Relationship Id="rId765" Type="http://schemas.openxmlformats.org/officeDocument/2006/relationships/image" Target="media/image476.png"/><Relationship Id="rId155" Type="http://schemas.openxmlformats.org/officeDocument/2006/relationships/oleObject" Target="embeddings/oleObject25.bin"/><Relationship Id="rId197" Type="http://schemas.openxmlformats.org/officeDocument/2006/relationships/oleObject" Target="embeddings/oleObject48.bin"/><Relationship Id="rId362" Type="http://schemas.openxmlformats.org/officeDocument/2006/relationships/oleObject" Target="embeddings/oleObject75.bin"/><Relationship Id="rId418" Type="http://schemas.openxmlformats.org/officeDocument/2006/relationships/oleObject" Target="embeddings/oleObject103.bin"/><Relationship Id="rId625" Type="http://schemas.openxmlformats.org/officeDocument/2006/relationships/oleObject" Target="embeddings/oleObject218.bin"/><Relationship Id="rId832" Type="http://schemas.openxmlformats.org/officeDocument/2006/relationships/footer" Target="footer2.xml"/><Relationship Id="rId222" Type="http://schemas.openxmlformats.org/officeDocument/2006/relationships/oleObject" Target="embeddings/oleObject60.bin"/><Relationship Id="rId264" Type="http://schemas.openxmlformats.org/officeDocument/2006/relationships/image" Target="media/image182.png"/><Relationship Id="rId471" Type="http://schemas.openxmlformats.org/officeDocument/2006/relationships/oleObject" Target="embeddings/oleObject131.bin"/><Relationship Id="rId667" Type="http://schemas.openxmlformats.org/officeDocument/2006/relationships/image" Target="media/image416.wmf"/><Relationship Id="rId17" Type="http://schemas.openxmlformats.org/officeDocument/2006/relationships/image" Target="media/image11.png"/><Relationship Id="rId59" Type="http://schemas.openxmlformats.org/officeDocument/2006/relationships/image" Target="media/image50.png"/><Relationship Id="rId124" Type="http://schemas.openxmlformats.org/officeDocument/2006/relationships/oleObject" Target="embeddings/oleObject8.bin"/><Relationship Id="rId527" Type="http://schemas.openxmlformats.org/officeDocument/2006/relationships/oleObject" Target="embeddings/oleObject166.bin"/><Relationship Id="rId569" Type="http://schemas.openxmlformats.org/officeDocument/2006/relationships/image" Target="media/image370.wmf"/><Relationship Id="rId734" Type="http://schemas.openxmlformats.org/officeDocument/2006/relationships/image" Target="media/image445.jpeg"/><Relationship Id="rId776" Type="http://schemas.openxmlformats.org/officeDocument/2006/relationships/image" Target="media/image487.jpeg"/><Relationship Id="rId70" Type="http://schemas.openxmlformats.org/officeDocument/2006/relationships/image" Target="media/image61.png"/><Relationship Id="rId166" Type="http://schemas.openxmlformats.org/officeDocument/2006/relationships/image" Target="media/image127.wmf"/><Relationship Id="rId331" Type="http://schemas.openxmlformats.org/officeDocument/2006/relationships/image" Target="media/image249.png"/><Relationship Id="rId373" Type="http://schemas.openxmlformats.org/officeDocument/2006/relationships/image" Target="media/image281.wmf"/><Relationship Id="rId429" Type="http://schemas.openxmlformats.org/officeDocument/2006/relationships/image" Target="media/image309.wmf"/><Relationship Id="rId580" Type="http://schemas.openxmlformats.org/officeDocument/2006/relationships/image" Target="media/image375.wmf"/><Relationship Id="rId636" Type="http://schemas.openxmlformats.org/officeDocument/2006/relationships/image" Target="media/image401.wmf"/><Relationship Id="rId801" Type="http://schemas.openxmlformats.org/officeDocument/2006/relationships/image" Target="media/image512.jpeg"/><Relationship Id="rId1" Type="http://schemas.openxmlformats.org/officeDocument/2006/relationships/customXml" Target="../customXml/item1.xml"/><Relationship Id="rId233" Type="http://schemas.openxmlformats.org/officeDocument/2006/relationships/image" Target="media/image159.wmf"/><Relationship Id="rId440" Type="http://schemas.openxmlformats.org/officeDocument/2006/relationships/oleObject" Target="embeddings/oleObject114.bin"/><Relationship Id="rId678" Type="http://schemas.openxmlformats.org/officeDocument/2006/relationships/image" Target="media/image421.wmf"/><Relationship Id="rId28" Type="http://schemas.openxmlformats.org/officeDocument/2006/relationships/hyperlink" Target="http://www.math.tsu.ru/EEResources/cm/text/1_lit.htm" TargetMode="External"/><Relationship Id="rId275" Type="http://schemas.openxmlformats.org/officeDocument/2006/relationships/image" Target="media/image193.png"/><Relationship Id="rId300" Type="http://schemas.openxmlformats.org/officeDocument/2006/relationships/image" Target="media/image218.png"/><Relationship Id="rId482" Type="http://schemas.openxmlformats.org/officeDocument/2006/relationships/image" Target="media/image334.png"/><Relationship Id="rId538" Type="http://schemas.openxmlformats.org/officeDocument/2006/relationships/oleObject" Target="embeddings/oleObject172.bin"/><Relationship Id="rId703" Type="http://schemas.openxmlformats.org/officeDocument/2006/relationships/oleObject" Target="embeddings/oleObject259.bin"/><Relationship Id="rId745" Type="http://schemas.openxmlformats.org/officeDocument/2006/relationships/image" Target="media/image456.jpeg"/><Relationship Id="rId81" Type="http://schemas.openxmlformats.org/officeDocument/2006/relationships/image" Target="media/image72.png"/><Relationship Id="rId135" Type="http://schemas.openxmlformats.org/officeDocument/2006/relationships/oleObject" Target="embeddings/oleObject13.bin"/><Relationship Id="rId177" Type="http://schemas.openxmlformats.org/officeDocument/2006/relationships/oleObject" Target="embeddings/oleObject37.bin"/><Relationship Id="rId342" Type="http://schemas.openxmlformats.org/officeDocument/2006/relationships/image" Target="media/image259.png"/><Relationship Id="rId384" Type="http://schemas.openxmlformats.org/officeDocument/2006/relationships/oleObject" Target="embeddings/oleObject86.bin"/><Relationship Id="rId591" Type="http://schemas.openxmlformats.org/officeDocument/2006/relationships/oleObject" Target="embeddings/oleObject199.bin"/><Relationship Id="rId605" Type="http://schemas.openxmlformats.org/officeDocument/2006/relationships/oleObject" Target="embeddings/oleObject207.bin"/><Relationship Id="rId787" Type="http://schemas.openxmlformats.org/officeDocument/2006/relationships/image" Target="media/image498.jpeg"/><Relationship Id="rId812" Type="http://schemas.openxmlformats.org/officeDocument/2006/relationships/image" Target="media/image523.jpeg"/><Relationship Id="rId202" Type="http://schemas.openxmlformats.org/officeDocument/2006/relationships/image" Target="media/image143.wmf"/><Relationship Id="rId244" Type="http://schemas.openxmlformats.org/officeDocument/2006/relationships/oleObject" Target="embeddings/oleObject71.bin"/><Relationship Id="rId647" Type="http://schemas.openxmlformats.org/officeDocument/2006/relationships/oleObject" Target="embeddings/oleObject229.bin"/><Relationship Id="rId689" Type="http://schemas.openxmlformats.org/officeDocument/2006/relationships/oleObject" Target="embeddings/oleObject251.bin"/><Relationship Id="rId39" Type="http://schemas.openxmlformats.org/officeDocument/2006/relationships/image" Target="media/image30.png"/><Relationship Id="rId286" Type="http://schemas.openxmlformats.org/officeDocument/2006/relationships/image" Target="media/image204.png"/><Relationship Id="rId451" Type="http://schemas.openxmlformats.org/officeDocument/2006/relationships/image" Target="media/image320.wmf"/><Relationship Id="rId493" Type="http://schemas.openxmlformats.org/officeDocument/2006/relationships/oleObject" Target="embeddings/oleObject143.bin"/><Relationship Id="rId507" Type="http://schemas.openxmlformats.org/officeDocument/2006/relationships/oleObject" Target="embeddings/oleObject153.bin"/><Relationship Id="rId549" Type="http://schemas.openxmlformats.org/officeDocument/2006/relationships/oleObject" Target="embeddings/oleObject177.bin"/><Relationship Id="rId714" Type="http://schemas.openxmlformats.org/officeDocument/2006/relationships/oleObject" Target="embeddings/oleObject269.bin"/><Relationship Id="rId756" Type="http://schemas.openxmlformats.org/officeDocument/2006/relationships/image" Target="media/image467.png"/><Relationship Id="rId50" Type="http://schemas.openxmlformats.org/officeDocument/2006/relationships/image" Target="media/image41.png"/><Relationship Id="rId104" Type="http://schemas.openxmlformats.org/officeDocument/2006/relationships/image" Target="media/image95.png"/><Relationship Id="rId146" Type="http://schemas.openxmlformats.org/officeDocument/2006/relationships/image" Target="media/image118.wmf"/><Relationship Id="rId188" Type="http://schemas.openxmlformats.org/officeDocument/2006/relationships/image" Target="media/image137.wmf"/><Relationship Id="rId311" Type="http://schemas.openxmlformats.org/officeDocument/2006/relationships/image" Target="media/image229.png"/><Relationship Id="rId353" Type="http://schemas.openxmlformats.org/officeDocument/2006/relationships/image" Target="media/image270.png"/><Relationship Id="rId395" Type="http://schemas.openxmlformats.org/officeDocument/2006/relationships/image" Target="media/image292.wmf"/><Relationship Id="rId409" Type="http://schemas.openxmlformats.org/officeDocument/2006/relationships/image" Target="media/image299.wmf"/><Relationship Id="rId560" Type="http://schemas.openxmlformats.org/officeDocument/2006/relationships/image" Target="media/image366.wmf"/><Relationship Id="rId798" Type="http://schemas.openxmlformats.org/officeDocument/2006/relationships/image" Target="media/image509.jpeg"/><Relationship Id="rId92" Type="http://schemas.openxmlformats.org/officeDocument/2006/relationships/image" Target="media/image83.png"/><Relationship Id="rId213" Type="http://schemas.openxmlformats.org/officeDocument/2006/relationships/image" Target="media/image149.wmf"/><Relationship Id="rId420" Type="http://schemas.openxmlformats.org/officeDocument/2006/relationships/oleObject" Target="embeddings/oleObject104.bin"/><Relationship Id="rId616" Type="http://schemas.openxmlformats.org/officeDocument/2006/relationships/image" Target="media/image391.wmf"/><Relationship Id="rId658" Type="http://schemas.openxmlformats.org/officeDocument/2006/relationships/oleObject" Target="embeddings/oleObject235.bin"/><Relationship Id="rId823" Type="http://schemas.openxmlformats.org/officeDocument/2006/relationships/image" Target="media/image534.jpeg"/><Relationship Id="rId255" Type="http://schemas.openxmlformats.org/officeDocument/2006/relationships/image" Target="media/image175.png"/><Relationship Id="rId297" Type="http://schemas.openxmlformats.org/officeDocument/2006/relationships/image" Target="media/image215.png"/><Relationship Id="rId462" Type="http://schemas.openxmlformats.org/officeDocument/2006/relationships/oleObject" Target="embeddings/oleObject126.bin"/><Relationship Id="rId518" Type="http://schemas.openxmlformats.org/officeDocument/2006/relationships/oleObject" Target="embeddings/oleObject160.bin"/><Relationship Id="rId725" Type="http://schemas.openxmlformats.org/officeDocument/2006/relationships/image" Target="media/image439.wmf"/><Relationship Id="rId115" Type="http://schemas.openxmlformats.org/officeDocument/2006/relationships/image" Target="media/image103.wmf"/><Relationship Id="rId157" Type="http://schemas.openxmlformats.org/officeDocument/2006/relationships/oleObject" Target="embeddings/oleObject26.bin"/><Relationship Id="rId322" Type="http://schemas.openxmlformats.org/officeDocument/2006/relationships/image" Target="media/image240.png"/><Relationship Id="rId364" Type="http://schemas.openxmlformats.org/officeDocument/2006/relationships/oleObject" Target="embeddings/oleObject76.bin"/><Relationship Id="rId767" Type="http://schemas.openxmlformats.org/officeDocument/2006/relationships/image" Target="media/image478.jpeg"/><Relationship Id="rId61" Type="http://schemas.openxmlformats.org/officeDocument/2006/relationships/image" Target="media/image52.png"/><Relationship Id="rId199" Type="http://schemas.openxmlformats.org/officeDocument/2006/relationships/oleObject" Target="embeddings/oleObject49.bin"/><Relationship Id="rId571" Type="http://schemas.openxmlformats.org/officeDocument/2006/relationships/oleObject" Target="embeddings/oleObject189.bin"/><Relationship Id="rId627" Type="http://schemas.openxmlformats.org/officeDocument/2006/relationships/oleObject" Target="embeddings/oleObject219.bin"/><Relationship Id="rId669" Type="http://schemas.openxmlformats.org/officeDocument/2006/relationships/image" Target="media/image417.wmf"/><Relationship Id="rId834" Type="http://schemas.openxmlformats.org/officeDocument/2006/relationships/theme" Target="theme/theme1.xml"/><Relationship Id="rId19" Type="http://schemas.openxmlformats.org/officeDocument/2006/relationships/image" Target="media/image13.png"/><Relationship Id="rId224" Type="http://schemas.openxmlformats.org/officeDocument/2006/relationships/oleObject" Target="embeddings/oleObject61.bin"/><Relationship Id="rId266" Type="http://schemas.openxmlformats.org/officeDocument/2006/relationships/image" Target="media/image184.png"/><Relationship Id="rId431" Type="http://schemas.openxmlformats.org/officeDocument/2006/relationships/image" Target="media/image310.wmf"/><Relationship Id="rId473" Type="http://schemas.openxmlformats.org/officeDocument/2006/relationships/oleObject" Target="embeddings/oleObject132.bin"/><Relationship Id="rId529" Type="http://schemas.openxmlformats.org/officeDocument/2006/relationships/image" Target="media/image350.wmf"/><Relationship Id="rId680" Type="http://schemas.openxmlformats.org/officeDocument/2006/relationships/image" Target="media/image422.wmf"/><Relationship Id="rId736" Type="http://schemas.openxmlformats.org/officeDocument/2006/relationships/image" Target="media/image447.jpeg"/><Relationship Id="rId30" Type="http://schemas.openxmlformats.org/officeDocument/2006/relationships/image" Target="media/image22.png"/><Relationship Id="rId126" Type="http://schemas.openxmlformats.org/officeDocument/2006/relationships/oleObject" Target="embeddings/oleObject9.bin"/><Relationship Id="rId168" Type="http://schemas.openxmlformats.org/officeDocument/2006/relationships/image" Target="media/image128.wmf"/><Relationship Id="rId333" Type="http://schemas.openxmlformats.org/officeDocument/2006/relationships/image" Target="media/image251.png"/><Relationship Id="rId540" Type="http://schemas.openxmlformats.org/officeDocument/2006/relationships/oleObject" Target="embeddings/oleObject173.bin"/><Relationship Id="rId778" Type="http://schemas.openxmlformats.org/officeDocument/2006/relationships/image" Target="media/image489.jpeg"/><Relationship Id="rId72" Type="http://schemas.openxmlformats.org/officeDocument/2006/relationships/image" Target="media/image63.png"/><Relationship Id="rId375" Type="http://schemas.openxmlformats.org/officeDocument/2006/relationships/image" Target="media/image282.wmf"/><Relationship Id="rId582" Type="http://schemas.openxmlformats.org/officeDocument/2006/relationships/image" Target="media/image376.wmf"/><Relationship Id="rId638" Type="http://schemas.openxmlformats.org/officeDocument/2006/relationships/image" Target="media/image402.wmf"/><Relationship Id="rId803" Type="http://schemas.openxmlformats.org/officeDocument/2006/relationships/image" Target="media/image514.jpeg"/><Relationship Id="rId3" Type="http://schemas.openxmlformats.org/officeDocument/2006/relationships/styles" Target="styles.xml"/><Relationship Id="rId235" Type="http://schemas.openxmlformats.org/officeDocument/2006/relationships/image" Target="media/image160.wmf"/><Relationship Id="rId277" Type="http://schemas.openxmlformats.org/officeDocument/2006/relationships/image" Target="media/image195.png"/><Relationship Id="rId400" Type="http://schemas.openxmlformats.org/officeDocument/2006/relationships/oleObject" Target="embeddings/oleObject94.bin"/><Relationship Id="rId442" Type="http://schemas.openxmlformats.org/officeDocument/2006/relationships/oleObject" Target="embeddings/oleObject115.bin"/><Relationship Id="rId484" Type="http://schemas.openxmlformats.org/officeDocument/2006/relationships/oleObject" Target="embeddings/oleObject138.bin"/><Relationship Id="rId705" Type="http://schemas.openxmlformats.org/officeDocument/2006/relationships/oleObject" Target="embeddings/oleObject261.bin"/><Relationship Id="rId137" Type="http://schemas.openxmlformats.org/officeDocument/2006/relationships/oleObject" Target="embeddings/oleObject14.bin"/><Relationship Id="rId302" Type="http://schemas.openxmlformats.org/officeDocument/2006/relationships/image" Target="media/image220.png"/><Relationship Id="rId344" Type="http://schemas.openxmlformats.org/officeDocument/2006/relationships/image" Target="media/image261.png"/><Relationship Id="rId691" Type="http://schemas.openxmlformats.org/officeDocument/2006/relationships/oleObject" Target="embeddings/oleObject252.bin"/><Relationship Id="rId747" Type="http://schemas.openxmlformats.org/officeDocument/2006/relationships/image" Target="media/image458.jpeg"/><Relationship Id="rId789" Type="http://schemas.openxmlformats.org/officeDocument/2006/relationships/image" Target="media/image500.jpeg"/><Relationship Id="rId41" Type="http://schemas.openxmlformats.org/officeDocument/2006/relationships/image" Target="media/image32.png"/><Relationship Id="rId83" Type="http://schemas.openxmlformats.org/officeDocument/2006/relationships/image" Target="media/image74.png"/><Relationship Id="rId179" Type="http://schemas.openxmlformats.org/officeDocument/2006/relationships/oleObject" Target="embeddings/oleObject38.bin"/><Relationship Id="rId386" Type="http://schemas.openxmlformats.org/officeDocument/2006/relationships/oleObject" Target="embeddings/oleObject87.bin"/><Relationship Id="rId551" Type="http://schemas.openxmlformats.org/officeDocument/2006/relationships/oleObject" Target="embeddings/oleObject178.bin"/><Relationship Id="rId593" Type="http://schemas.openxmlformats.org/officeDocument/2006/relationships/oleObject" Target="embeddings/oleObject200.bin"/><Relationship Id="rId607" Type="http://schemas.openxmlformats.org/officeDocument/2006/relationships/image" Target="media/image387.wmf"/><Relationship Id="rId649" Type="http://schemas.openxmlformats.org/officeDocument/2006/relationships/image" Target="media/image407.wmf"/><Relationship Id="rId814" Type="http://schemas.openxmlformats.org/officeDocument/2006/relationships/image" Target="media/image525.jpeg"/><Relationship Id="rId190" Type="http://schemas.openxmlformats.org/officeDocument/2006/relationships/image" Target="media/image138.wmf"/><Relationship Id="rId204" Type="http://schemas.openxmlformats.org/officeDocument/2006/relationships/image" Target="media/image144.wmf"/><Relationship Id="rId246" Type="http://schemas.openxmlformats.org/officeDocument/2006/relationships/image" Target="media/image166.png"/><Relationship Id="rId288" Type="http://schemas.openxmlformats.org/officeDocument/2006/relationships/image" Target="media/image206.png"/><Relationship Id="rId411" Type="http://schemas.openxmlformats.org/officeDocument/2006/relationships/image" Target="media/image300.wmf"/><Relationship Id="rId453" Type="http://schemas.openxmlformats.org/officeDocument/2006/relationships/image" Target="media/image321.wmf"/><Relationship Id="rId509" Type="http://schemas.openxmlformats.org/officeDocument/2006/relationships/oleObject" Target="embeddings/oleObject155.bin"/><Relationship Id="rId660" Type="http://schemas.openxmlformats.org/officeDocument/2006/relationships/oleObject" Target="embeddings/oleObject236.bin"/><Relationship Id="rId106" Type="http://schemas.openxmlformats.org/officeDocument/2006/relationships/image" Target="media/image97.png"/><Relationship Id="rId313" Type="http://schemas.openxmlformats.org/officeDocument/2006/relationships/image" Target="media/image231.png"/><Relationship Id="rId495" Type="http://schemas.openxmlformats.org/officeDocument/2006/relationships/oleObject" Target="embeddings/oleObject144.bin"/><Relationship Id="rId716" Type="http://schemas.openxmlformats.org/officeDocument/2006/relationships/oleObject" Target="embeddings/oleObject270.bin"/><Relationship Id="rId758" Type="http://schemas.openxmlformats.org/officeDocument/2006/relationships/image" Target="media/image469.png"/><Relationship Id="rId10" Type="http://schemas.openxmlformats.org/officeDocument/2006/relationships/image" Target="media/image4.png"/><Relationship Id="rId52" Type="http://schemas.openxmlformats.org/officeDocument/2006/relationships/image" Target="media/image43.png"/><Relationship Id="rId94" Type="http://schemas.openxmlformats.org/officeDocument/2006/relationships/image" Target="media/image85.png"/><Relationship Id="rId148" Type="http://schemas.openxmlformats.org/officeDocument/2006/relationships/oleObject" Target="embeddings/oleObject21.bin"/><Relationship Id="rId355" Type="http://schemas.openxmlformats.org/officeDocument/2006/relationships/image" Target="media/image272.wmf"/><Relationship Id="rId397" Type="http://schemas.openxmlformats.org/officeDocument/2006/relationships/image" Target="media/image293.wmf"/><Relationship Id="rId520" Type="http://schemas.openxmlformats.org/officeDocument/2006/relationships/oleObject" Target="embeddings/oleObject161.bin"/><Relationship Id="rId562" Type="http://schemas.openxmlformats.org/officeDocument/2006/relationships/oleObject" Target="embeddings/oleObject184.bin"/><Relationship Id="rId618" Type="http://schemas.openxmlformats.org/officeDocument/2006/relationships/image" Target="media/image392.wmf"/><Relationship Id="rId825" Type="http://schemas.openxmlformats.org/officeDocument/2006/relationships/image" Target="media/image536.jpeg"/><Relationship Id="rId215" Type="http://schemas.openxmlformats.org/officeDocument/2006/relationships/image" Target="media/image150.wmf"/><Relationship Id="rId257" Type="http://schemas.openxmlformats.org/officeDocument/2006/relationships/image" Target="media/image177.png"/><Relationship Id="rId422" Type="http://schemas.openxmlformats.org/officeDocument/2006/relationships/oleObject" Target="embeddings/oleObject105.bin"/><Relationship Id="rId464" Type="http://schemas.openxmlformats.org/officeDocument/2006/relationships/oleObject" Target="embeddings/oleObject127.bin"/><Relationship Id="rId299" Type="http://schemas.openxmlformats.org/officeDocument/2006/relationships/image" Target="media/image217.png"/><Relationship Id="rId727" Type="http://schemas.openxmlformats.org/officeDocument/2006/relationships/image" Target="media/image440.wmf"/><Relationship Id="rId63" Type="http://schemas.openxmlformats.org/officeDocument/2006/relationships/image" Target="media/image54.png"/><Relationship Id="rId159" Type="http://schemas.openxmlformats.org/officeDocument/2006/relationships/oleObject" Target="embeddings/oleObject27.bin"/><Relationship Id="rId366" Type="http://schemas.openxmlformats.org/officeDocument/2006/relationships/oleObject" Target="embeddings/oleObject77.bin"/><Relationship Id="rId573" Type="http://schemas.openxmlformats.org/officeDocument/2006/relationships/oleObject" Target="embeddings/oleObject190.bin"/><Relationship Id="rId780" Type="http://schemas.openxmlformats.org/officeDocument/2006/relationships/image" Target="media/image491.jpeg"/><Relationship Id="rId226" Type="http://schemas.openxmlformats.org/officeDocument/2006/relationships/oleObject" Target="embeddings/oleObject62.bin"/><Relationship Id="rId433" Type="http://schemas.openxmlformats.org/officeDocument/2006/relationships/image" Target="media/image311.wmf"/><Relationship Id="rId640" Type="http://schemas.openxmlformats.org/officeDocument/2006/relationships/image" Target="media/image403.wmf"/><Relationship Id="rId738" Type="http://schemas.openxmlformats.org/officeDocument/2006/relationships/image" Target="media/image449.jpeg"/><Relationship Id="rId74" Type="http://schemas.openxmlformats.org/officeDocument/2006/relationships/image" Target="media/image65.png"/><Relationship Id="rId377" Type="http://schemas.openxmlformats.org/officeDocument/2006/relationships/image" Target="media/image283.wmf"/><Relationship Id="rId500" Type="http://schemas.openxmlformats.org/officeDocument/2006/relationships/oleObject" Target="embeddings/oleObject147.bin"/><Relationship Id="rId584" Type="http://schemas.openxmlformats.org/officeDocument/2006/relationships/image" Target="media/image377.wmf"/><Relationship Id="rId805" Type="http://schemas.openxmlformats.org/officeDocument/2006/relationships/image" Target="media/image516.jpeg"/><Relationship Id="rId5" Type="http://schemas.openxmlformats.org/officeDocument/2006/relationships/webSettings" Target="webSettings.xml"/><Relationship Id="rId237" Type="http://schemas.openxmlformats.org/officeDocument/2006/relationships/image" Target="media/image161.wmf"/><Relationship Id="rId791" Type="http://schemas.openxmlformats.org/officeDocument/2006/relationships/image" Target="media/image502.jpeg"/><Relationship Id="rId444" Type="http://schemas.openxmlformats.org/officeDocument/2006/relationships/oleObject" Target="embeddings/oleObject116.bin"/><Relationship Id="rId651" Type="http://schemas.openxmlformats.org/officeDocument/2006/relationships/image" Target="media/image408.wmf"/><Relationship Id="rId749" Type="http://schemas.openxmlformats.org/officeDocument/2006/relationships/image" Target="media/image460.jpeg"/><Relationship Id="rId290" Type="http://schemas.openxmlformats.org/officeDocument/2006/relationships/image" Target="media/image208.png"/><Relationship Id="rId304" Type="http://schemas.openxmlformats.org/officeDocument/2006/relationships/image" Target="media/image222.png"/><Relationship Id="rId388" Type="http://schemas.openxmlformats.org/officeDocument/2006/relationships/oleObject" Target="embeddings/oleObject88.bin"/><Relationship Id="rId511" Type="http://schemas.openxmlformats.org/officeDocument/2006/relationships/image" Target="media/image343.wmf"/><Relationship Id="rId609" Type="http://schemas.openxmlformats.org/officeDocument/2006/relationships/image" Target="media/image388.wmf"/><Relationship Id="rId85" Type="http://schemas.openxmlformats.org/officeDocument/2006/relationships/image" Target="media/image76.png"/><Relationship Id="rId150" Type="http://schemas.openxmlformats.org/officeDocument/2006/relationships/oleObject" Target="embeddings/oleObject22.bin"/><Relationship Id="rId595" Type="http://schemas.openxmlformats.org/officeDocument/2006/relationships/oleObject" Target="embeddings/oleObject201.bin"/><Relationship Id="rId816" Type="http://schemas.openxmlformats.org/officeDocument/2006/relationships/image" Target="media/image527.jpeg"/><Relationship Id="rId248" Type="http://schemas.openxmlformats.org/officeDocument/2006/relationships/image" Target="media/image168.png"/><Relationship Id="rId455" Type="http://schemas.openxmlformats.org/officeDocument/2006/relationships/image" Target="media/image322.wmf"/><Relationship Id="rId662" Type="http://schemas.openxmlformats.org/officeDocument/2006/relationships/oleObject" Target="embeddings/oleObject237.bin"/><Relationship Id="rId12" Type="http://schemas.openxmlformats.org/officeDocument/2006/relationships/image" Target="media/image6.png"/><Relationship Id="rId108" Type="http://schemas.openxmlformats.org/officeDocument/2006/relationships/image" Target="media/image99.png"/><Relationship Id="rId315" Type="http://schemas.openxmlformats.org/officeDocument/2006/relationships/image" Target="media/image233.png"/><Relationship Id="rId522" Type="http://schemas.openxmlformats.org/officeDocument/2006/relationships/oleObject" Target="embeddings/oleObject16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081E1-C03A-453E-A9D3-E76A20169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20617</Words>
  <Characters>117522</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РОССИЙСКИЙ НОВЫЙ УНИВЕРСИТЕТ (РосНОУ)</vt:lpstr>
    </vt:vector>
  </TitlesOfParts>
  <Company>Дом</Company>
  <LinksUpToDate>false</LinksUpToDate>
  <CharactersWithSpaces>137864</CharactersWithSpaces>
  <SharedDoc>false</SharedDoc>
  <HLinks>
    <vt:vector size="48" baseType="variant">
      <vt:variant>
        <vt:i4>720903</vt:i4>
      </vt:variant>
      <vt:variant>
        <vt:i4>1392</vt:i4>
      </vt:variant>
      <vt:variant>
        <vt:i4>0</vt:i4>
      </vt:variant>
      <vt:variant>
        <vt:i4>5</vt:i4>
      </vt:variant>
      <vt:variant>
        <vt:lpwstr>http://samlib.ru/a/alowa_eleonora_aleksandrowna/chislennyemetody.shtml</vt:lpwstr>
      </vt:variant>
      <vt:variant>
        <vt:lpwstr/>
      </vt:variant>
      <vt:variant>
        <vt:i4>6357014</vt:i4>
      </vt:variant>
      <vt:variant>
        <vt:i4>1389</vt:i4>
      </vt:variant>
      <vt:variant>
        <vt:i4>0</vt:i4>
      </vt:variant>
      <vt:variant>
        <vt:i4>5</vt:i4>
      </vt:variant>
      <vt:variant>
        <vt:lpwstr>http://www.google.ru/url?sa=t&amp;rct=j&amp;q=&amp;esrc=s&amp;source=web&amp;cd=1&amp;ved=0CBwQFjAA&amp;url=http%3A%2F%2Fwww.aup.ru%2Fbooks%2Fm1091%2F&amp;ei=vLdQVP7dKof5ygOFqoCgCQ&amp;usg=AFQjCNEykkIqON2llXxEK1AY_FJHp8Y0pg&amp;bvm=bv.78597519,d.bGQ&amp;cad=rjt</vt:lpwstr>
      </vt:variant>
      <vt:variant>
        <vt:lpwstr/>
      </vt:variant>
      <vt:variant>
        <vt:i4>4718689</vt:i4>
      </vt:variant>
      <vt:variant>
        <vt:i4>708</vt:i4>
      </vt:variant>
      <vt:variant>
        <vt:i4>0</vt:i4>
      </vt:variant>
      <vt:variant>
        <vt:i4>5</vt:i4>
      </vt:variant>
      <vt:variant>
        <vt:lpwstr>http://www.physchem.chimfak.rsu.ru/Source/NumMethods/Sys_non-lin_eq.html</vt:lpwstr>
      </vt:variant>
      <vt:variant>
        <vt:lpwstr>sys_nonlin</vt:lpwstr>
      </vt:variant>
      <vt:variant>
        <vt:i4>7405662</vt:i4>
      </vt:variant>
      <vt:variant>
        <vt:i4>555</vt:i4>
      </vt:variant>
      <vt:variant>
        <vt:i4>0</vt:i4>
      </vt:variant>
      <vt:variant>
        <vt:i4>5</vt:i4>
      </vt:variant>
      <vt:variant>
        <vt:lpwstr>http://ru.wikipedia.org/wiki/%D0%A1%D0%B8%D1%81%D1%82%D0%B5%D0%BC%D0%B0_%D0%BB%D0%B8%D0%BD%D0%B5%D0%B9%D0%BD%D1%8B%D1%85_%D0%B0%D0%BB%D0%B3%D0%B5%D0%B1%D1%80%D0%B0%D0%B8%D1%87%D0%B5%D1%81%D0%BA%D0%B8%D1%85_%D1%83%D1%80%D0%B0%D0%B2%D0%BD%D0%B5%D0%BD%D0%B8%D0%B9</vt:lpwstr>
      </vt:variant>
      <vt:variant>
        <vt:lpwstr/>
      </vt:variant>
      <vt:variant>
        <vt:i4>1769496</vt:i4>
      </vt:variant>
      <vt:variant>
        <vt:i4>552</vt:i4>
      </vt:variant>
      <vt:variant>
        <vt:i4>0</vt:i4>
      </vt:variant>
      <vt:variant>
        <vt:i4>5</vt:i4>
      </vt:variant>
      <vt:variant>
        <vt:lpwstr>http://ru.wikipedia.org/wiki/%D0%9C%D0%B5%D1%82%D0%BE%D0%B4_%D0%93%D0%B0%D1%83%D1%81%D1%81%D0%B0</vt:lpwstr>
      </vt:variant>
      <vt:variant>
        <vt:lpwstr>cite_note-3</vt:lpwstr>
      </vt:variant>
      <vt:variant>
        <vt:i4>4456560</vt:i4>
      </vt:variant>
      <vt:variant>
        <vt:i4>90</vt:i4>
      </vt:variant>
      <vt:variant>
        <vt:i4>0</vt:i4>
      </vt:variant>
      <vt:variant>
        <vt:i4>5</vt:i4>
      </vt:variant>
      <vt:variant>
        <vt:lpwstr>http://www.math.tsu.ru/EEResources/cm/text/1_lit.htm</vt:lpwstr>
      </vt:variant>
      <vt:variant>
        <vt:lpwstr/>
      </vt:variant>
      <vt:variant>
        <vt:i4>4456560</vt:i4>
      </vt:variant>
      <vt:variant>
        <vt:i4>72</vt:i4>
      </vt:variant>
      <vt:variant>
        <vt:i4>0</vt:i4>
      </vt:variant>
      <vt:variant>
        <vt:i4>5</vt:i4>
      </vt:variant>
      <vt:variant>
        <vt:lpwstr>http://www.math.tsu.ru/EEResources/cm/text/1_lit.htm</vt:lpwstr>
      </vt:variant>
      <vt:variant>
        <vt:lpwstr/>
      </vt:variant>
      <vt:variant>
        <vt:i4>4456560</vt:i4>
      </vt:variant>
      <vt:variant>
        <vt:i4>69</vt:i4>
      </vt:variant>
      <vt:variant>
        <vt:i4>0</vt:i4>
      </vt:variant>
      <vt:variant>
        <vt:i4>5</vt:i4>
      </vt:variant>
      <vt:variant>
        <vt:lpwstr>http://www.math.tsu.ru/EEResources/cm/text/1_lit.htm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РОССИЙСКИЙ НОВЫЙ УНИВЕРСИТЕТ (РосНОУ)</dc:title>
  <dc:subject/>
  <dc:creator>Ольга</dc:creator>
  <cp:keywords/>
  <dc:description/>
  <cp:lastModifiedBy>Анатолий Кирсанов</cp:lastModifiedBy>
  <cp:revision>2</cp:revision>
  <cp:lastPrinted>2014-03-18T05:03:00Z</cp:lastPrinted>
  <dcterms:created xsi:type="dcterms:W3CDTF">2020-05-13T16:03:00Z</dcterms:created>
  <dcterms:modified xsi:type="dcterms:W3CDTF">2020-05-13T16:03:00Z</dcterms:modified>
</cp:coreProperties>
</file>